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DA" w:rsidRDefault="00AD0FFF" w:rsidP="00AD0FFF">
      <w:pPr>
        <w:ind w:left="7788"/>
        <w:jc w:val="right"/>
      </w:pPr>
      <w:r>
        <w:t>ПРОЕКТ</w:t>
      </w:r>
    </w:p>
    <w:p w:rsidR="00B26CDA" w:rsidRPr="00B26CDA" w:rsidRDefault="00B26CDA" w:rsidP="00B26CDA"/>
    <w:p w:rsidR="00B26CDA" w:rsidRDefault="00CA0397" w:rsidP="009A245A">
      <w:pPr>
        <w:ind w:left="567"/>
        <w:jc w:val="center"/>
        <w:rPr>
          <w:sz w:val="28"/>
          <w:szCs w:val="28"/>
        </w:rPr>
      </w:pPr>
      <w:r w:rsidRPr="00CA0397">
        <w:rPr>
          <w:sz w:val="28"/>
          <w:szCs w:val="28"/>
        </w:rPr>
        <w:t xml:space="preserve">Межведомственный план мероприятий по развитию Всероссийского детско-юношеского военно-патриотического общественного движения «ЮНАРМИЯ» </w:t>
      </w:r>
      <w:proofErr w:type="gramStart"/>
      <w:r w:rsidRPr="00CA0397">
        <w:rPr>
          <w:sz w:val="28"/>
          <w:szCs w:val="28"/>
        </w:rPr>
        <w:t>в</w:t>
      </w:r>
      <w:proofErr w:type="gramEnd"/>
      <w:r w:rsidRPr="00CA0397">
        <w:rPr>
          <w:sz w:val="28"/>
          <w:szCs w:val="28"/>
        </w:rPr>
        <w:t xml:space="preserve"> </w:t>
      </w:r>
      <w:proofErr w:type="gramStart"/>
      <w:r w:rsidRPr="00CA0397">
        <w:rPr>
          <w:sz w:val="28"/>
          <w:szCs w:val="28"/>
        </w:rPr>
        <w:t>Ханты-Мансийском</w:t>
      </w:r>
      <w:proofErr w:type="gramEnd"/>
      <w:r w:rsidRPr="00CA0397">
        <w:rPr>
          <w:sz w:val="28"/>
          <w:szCs w:val="28"/>
        </w:rPr>
        <w:t xml:space="preserve"> автономном округе – Югре</w:t>
      </w:r>
    </w:p>
    <w:p w:rsidR="009A245A" w:rsidRPr="009A245A" w:rsidRDefault="009A245A" w:rsidP="009A245A">
      <w:pPr>
        <w:ind w:left="567"/>
        <w:jc w:val="center"/>
        <w:rPr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946"/>
        <w:gridCol w:w="2551"/>
        <w:gridCol w:w="4536"/>
      </w:tblGrid>
      <w:tr w:rsidR="00B26CDA" w:rsidRPr="00C13E06" w:rsidTr="007E34CB">
        <w:tc>
          <w:tcPr>
            <w:tcW w:w="567" w:type="dxa"/>
            <w:shd w:val="clear" w:color="auto" w:fill="auto"/>
          </w:tcPr>
          <w:p w:rsidR="00B26CDA" w:rsidRPr="00C13E06" w:rsidRDefault="00B26CDA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13E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3E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shd w:val="clear" w:color="auto" w:fill="auto"/>
          </w:tcPr>
          <w:p w:rsidR="00B26CDA" w:rsidRPr="00C13E06" w:rsidRDefault="00B26CDA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shd w:val="clear" w:color="auto" w:fill="auto"/>
          </w:tcPr>
          <w:p w:rsidR="00B26CDA" w:rsidRPr="00C13E06" w:rsidRDefault="00B26CDA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536" w:type="dxa"/>
            <w:shd w:val="clear" w:color="auto" w:fill="auto"/>
          </w:tcPr>
          <w:p w:rsidR="00B26CDA" w:rsidRPr="00C13E06" w:rsidRDefault="00B26CDA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CA0397" w:rsidRPr="00C13E06" w:rsidTr="007E34CB">
        <w:tc>
          <w:tcPr>
            <w:tcW w:w="14600" w:type="dxa"/>
            <w:gridSpan w:val="4"/>
            <w:shd w:val="clear" w:color="auto" w:fill="auto"/>
          </w:tcPr>
          <w:p w:rsidR="00CA0397" w:rsidRPr="00CA0397" w:rsidRDefault="00CA0397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0397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ind w:right="-81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31353D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и рассылка в муниципал</w:t>
            </w:r>
            <w:r w:rsidR="0031353D">
              <w:rPr>
                <w:rFonts w:ascii="Times New Roman" w:hAnsi="Times New Roman"/>
                <w:sz w:val="24"/>
                <w:szCs w:val="24"/>
              </w:rPr>
              <w:t>ьные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E06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>по развитию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учетом региональных особенностей (сложившейся системы военно-патриотических объединений, имеющих свою символику, названия и т.д.)</w:t>
            </w:r>
          </w:p>
        </w:tc>
        <w:tc>
          <w:tcPr>
            <w:tcW w:w="2551" w:type="dxa"/>
            <w:shd w:val="clear" w:color="auto" w:fill="auto"/>
          </w:tcPr>
          <w:p w:rsidR="00A02781" w:rsidRPr="00745955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4536" w:type="dxa"/>
            <w:shd w:val="clear" w:color="auto" w:fill="auto"/>
          </w:tcPr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353D" w:rsidRPr="001625DE" w:rsidRDefault="0031353D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745955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регионального штаба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 участием региональных представителей РДШ (определение совместных мероприятий в рамках проведения Дней единых действий, организации  тренингов/учебы актива движения и т.д.)</w:t>
            </w:r>
          </w:p>
        </w:tc>
        <w:tc>
          <w:tcPr>
            <w:tcW w:w="2551" w:type="dxa"/>
            <w:shd w:val="clear" w:color="auto" w:fill="auto"/>
          </w:tcPr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 xml:space="preserve">Сентябрь-октябрь 2017 </w:t>
            </w:r>
          </w:p>
          <w:p w:rsidR="00A02781" w:rsidRPr="00745955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>(далее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55">
              <w:rPr>
                <w:rFonts w:ascii="Times New Roman" w:hAnsi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5955">
              <w:rPr>
                <w:rFonts w:ascii="Times New Roman" w:hAnsi="Times New Roman"/>
                <w:sz w:val="24"/>
                <w:szCs w:val="24"/>
              </w:rPr>
              <w:t>годно)</w:t>
            </w:r>
          </w:p>
        </w:tc>
        <w:tc>
          <w:tcPr>
            <w:tcW w:w="4536" w:type="dxa"/>
            <w:shd w:val="clear" w:color="auto" w:fill="auto"/>
          </w:tcPr>
          <w:p w:rsidR="00A02781" w:rsidRPr="001625DE" w:rsidRDefault="00A02781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», региональные представители РДШ</w:t>
            </w:r>
          </w:p>
          <w:p w:rsidR="00A02781" w:rsidRPr="001625DE" w:rsidRDefault="00A02781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745955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зработка и утверждение положений о конкурсных мероприятиях</w:t>
            </w:r>
            <w:r w:rsidRPr="00C13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(соревнованиях, акциях), проводимых региональным движением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Размещение положений на сайте АУ ХМАО-Югры «Центр военно-патриотического воспитания и подготовки граждан к военной службе» (далее – ЦВПВ)</w:t>
            </w:r>
          </w:p>
        </w:tc>
        <w:tc>
          <w:tcPr>
            <w:tcW w:w="2551" w:type="dxa"/>
            <w:shd w:val="clear" w:color="auto" w:fill="auto"/>
          </w:tcPr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оябрь </w:t>
            </w:r>
          </w:p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02781" w:rsidRPr="00745955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353D" w:rsidRDefault="0031353D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31353D" w:rsidRPr="001625DE" w:rsidRDefault="0031353D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 автономного округа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745955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штабов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A02781" w:rsidRPr="001625DE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Сентябрь-декабрь 2017 </w:t>
            </w:r>
          </w:p>
        </w:tc>
        <w:tc>
          <w:tcPr>
            <w:tcW w:w="4536" w:type="dxa"/>
            <w:shd w:val="clear" w:color="auto" w:fill="auto"/>
          </w:tcPr>
          <w:p w:rsidR="00A02781" w:rsidRPr="001625DE" w:rsidRDefault="00A02781" w:rsidP="00745955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», органы местного самоуправления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745955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председателей муниципальных штабов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составы координационных советов по патриотическому воспитанию граждан в муниципальных образованиях ХМАО – Югры</w:t>
            </w:r>
          </w:p>
        </w:tc>
        <w:tc>
          <w:tcPr>
            <w:tcW w:w="2551" w:type="dxa"/>
            <w:shd w:val="clear" w:color="auto" w:fill="auto"/>
          </w:tcPr>
          <w:p w:rsidR="00A02781" w:rsidRPr="001625DE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 – март 2018</w:t>
            </w:r>
          </w:p>
        </w:tc>
        <w:tc>
          <w:tcPr>
            <w:tcW w:w="4536" w:type="dxa"/>
            <w:shd w:val="clear" w:color="auto" w:fill="auto"/>
          </w:tcPr>
          <w:p w:rsidR="00A02781" w:rsidRPr="001625DE" w:rsidRDefault="00A02781" w:rsidP="00745955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муниципальные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штаб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», органы местного самоуправления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4925AB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Организация социального партнерства </w:t>
            </w:r>
            <w:r>
              <w:rPr>
                <w:rFonts w:ascii="Times New Roman" w:hAnsi="Times New Roman"/>
                <w:sz w:val="24"/>
                <w:szCs w:val="24"/>
              </w:rPr>
              <w:t>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РО ДОСААФ России ХМАО – Югры, отделами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ФКУ «Военный  комиссариат ХМАО-Югры»,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общественными организациями, учреждениями и организациями патриотической направленности с целью эффективной реализации мероприятий движения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A02781" w:rsidRDefault="00A02781" w:rsidP="001625D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Сентябрь-декабрь </w:t>
            </w:r>
          </w:p>
          <w:p w:rsidR="00A02781" w:rsidRDefault="00A02781" w:rsidP="001625D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02781" w:rsidRPr="00C13E06" w:rsidRDefault="00A02781" w:rsidP="001625D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A02781" w:rsidRPr="001625DE" w:rsidRDefault="00A02781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4925AB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781">
              <w:rPr>
                <w:rFonts w:ascii="Times New Roman" w:hAnsi="Times New Roman"/>
                <w:sz w:val="24"/>
                <w:szCs w:val="24"/>
              </w:rPr>
              <w:t xml:space="preserve">Семинар-совещания «Межведомственное взаимодействие по развитию юнармейского движения в регионе/в муниципалитете» с участием заместителей руководителей уполномоченных органов в области образования и молодежной политики области образования и молодежной политики, должностных лиц органов военного управления, отвечающих за </w:t>
            </w:r>
            <w:proofErr w:type="gramStart"/>
            <w:r w:rsidRPr="00A02781">
              <w:rPr>
                <w:rFonts w:ascii="Times New Roman" w:hAnsi="Times New Roman"/>
                <w:sz w:val="24"/>
                <w:szCs w:val="24"/>
              </w:rPr>
              <w:t>военно-патриотическою</w:t>
            </w:r>
            <w:proofErr w:type="gramEnd"/>
            <w:r w:rsidRPr="00A02781">
              <w:rPr>
                <w:rFonts w:ascii="Times New Roman" w:hAnsi="Times New Roman"/>
                <w:sz w:val="24"/>
                <w:szCs w:val="24"/>
              </w:rPr>
              <w:t xml:space="preserve"> работу, начальников региональных и местных штабов ВВПОД «ЮНАРМИЯ» и других заинтересованных лиц</w:t>
            </w:r>
          </w:p>
        </w:tc>
        <w:tc>
          <w:tcPr>
            <w:tcW w:w="2551" w:type="dxa"/>
            <w:shd w:val="clear" w:color="auto" w:fill="auto"/>
          </w:tcPr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 xml:space="preserve">Сентябрь-октябрь 2017 </w:t>
            </w:r>
          </w:p>
          <w:p w:rsidR="00A02781" w:rsidRPr="00C13E06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>(далее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55">
              <w:rPr>
                <w:rFonts w:ascii="Times New Roman" w:hAnsi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5955">
              <w:rPr>
                <w:rFonts w:ascii="Times New Roman" w:hAnsi="Times New Roman"/>
                <w:sz w:val="24"/>
                <w:szCs w:val="24"/>
              </w:rPr>
              <w:t>годно)</w:t>
            </w:r>
          </w:p>
        </w:tc>
        <w:tc>
          <w:tcPr>
            <w:tcW w:w="4536" w:type="dxa"/>
            <w:shd w:val="clear" w:color="auto" w:fill="auto"/>
          </w:tcPr>
          <w:p w:rsidR="00A02781" w:rsidRDefault="00731F03" w:rsidP="00731F03">
            <w:r w:rsidRPr="001625DE">
              <w:t>Региональный штаб</w:t>
            </w:r>
            <w:r>
              <w:t xml:space="preserve"> и </w:t>
            </w:r>
            <w:r w:rsidRPr="001625DE">
              <w:t>органы местного самоуправления</w:t>
            </w:r>
          </w:p>
          <w:p w:rsidR="00907E4C" w:rsidRDefault="00907E4C" w:rsidP="00907E4C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907E4C" w:rsidRDefault="00907E4C" w:rsidP="00731F03">
            <w:pPr>
              <w:rPr>
                <w:lang w:eastAsia="en-US"/>
              </w:rPr>
            </w:pP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A02781" w:rsidRPr="00A02781" w:rsidRDefault="00A02781" w:rsidP="00D877F8">
            <w:pPr>
              <w:tabs>
                <w:tab w:val="left" w:pos="1276"/>
              </w:tabs>
              <w:jc w:val="both"/>
            </w:pPr>
            <w:r w:rsidRPr="00A02781">
              <w:t xml:space="preserve">Публичные слушания «Роль юнармейского движения в воспитании нового поколения граждан на принципах социальной ответственности, здорового общества, уважения к труду и защиты интересов России» с участием региональных и муниципальных депутатов, представителей руководства государственных органов, </w:t>
            </w:r>
            <w:proofErr w:type="gramStart"/>
            <w:r w:rsidRPr="00A02781">
              <w:t>бизнес-сообщества</w:t>
            </w:r>
            <w:proofErr w:type="gramEnd"/>
            <w:r w:rsidRPr="00A02781">
              <w:t xml:space="preserve"> и общественности</w:t>
            </w:r>
          </w:p>
        </w:tc>
        <w:tc>
          <w:tcPr>
            <w:tcW w:w="2551" w:type="dxa"/>
            <w:shd w:val="clear" w:color="auto" w:fill="auto"/>
          </w:tcPr>
          <w:p w:rsidR="00A02781" w:rsidRPr="00C13E06" w:rsidRDefault="008B5E1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 – март 2018</w:t>
            </w:r>
          </w:p>
        </w:tc>
        <w:tc>
          <w:tcPr>
            <w:tcW w:w="4536" w:type="dxa"/>
            <w:shd w:val="clear" w:color="auto" w:fill="auto"/>
          </w:tcPr>
          <w:p w:rsidR="00A02781" w:rsidRDefault="00731F03">
            <w:pPr>
              <w:rPr>
                <w:lang w:eastAsia="en-US"/>
              </w:rPr>
            </w:pPr>
            <w:r w:rsidRPr="001625DE">
              <w:rPr>
                <w:lang w:eastAsia="en-US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lang w:eastAsia="en-US"/>
              </w:rPr>
              <w:t>Юнармия</w:t>
            </w:r>
            <w:proofErr w:type="spellEnd"/>
            <w:r w:rsidRPr="001625DE">
              <w:rPr>
                <w:lang w:eastAsia="en-US"/>
              </w:rPr>
              <w:t>»</w:t>
            </w:r>
          </w:p>
          <w:p w:rsidR="00907E4C" w:rsidRDefault="00907E4C" w:rsidP="00907E4C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907E4C" w:rsidRDefault="00907E4C">
            <w:pPr>
              <w:rPr>
                <w:lang w:eastAsia="en-US"/>
              </w:rPr>
            </w:pP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A02781" w:rsidRPr="00A02781" w:rsidRDefault="00A02781" w:rsidP="00D877F8">
            <w:pPr>
              <w:tabs>
                <w:tab w:val="left" w:pos="1276"/>
              </w:tabs>
              <w:jc w:val="both"/>
            </w:pPr>
            <w:r w:rsidRPr="00A02781">
              <w:t xml:space="preserve">Круглый стол «Итоги и перспективы формирования организационно-управленческой структуры юнармейского движения на территории субъекта/муниципалитета» с участием уполномоченных государственных органов, депутатского корпуса и общественности  </w:t>
            </w:r>
          </w:p>
        </w:tc>
        <w:tc>
          <w:tcPr>
            <w:tcW w:w="2551" w:type="dxa"/>
            <w:shd w:val="clear" w:color="auto" w:fill="auto"/>
          </w:tcPr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:rsidR="00A02781" w:rsidRDefault="00A02781" w:rsidP="00D877F8">
            <w:pPr>
              <w:rPr>
                <w:lang w:eastAsia="en-US"/>
              </w:rPr>
            </w:pPr>
            <w:r w:rsidRPr="001625DE">
              <w:rPr>
                <w:lang w:eastAsia="en-US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lang w:eastAsia="en-US"/>
              </w:rPr>
              <w:t>Юнармия</w:t>
            </w:r>
            <w:proofErr w:type="spellEnd"/>
            <w:r w:rsidRPr="001625DE">
              <w:rPr>
                <w:lang w:eastAsia="en-US"/>
              </w:rPr>
              <w:t>»</w:t>
            </w:r>
          </w:p>
          <w:p w:rsidR="00907E4C" w:rsidRDefault="00907E4C" w:rsidP="00907E4C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907E4C" w:rsidRDefault="00907E4C" w:rsidP="00D877F8">
            <w:pPr>
              <w:rPr>
                <w:lang w:eastAsia="en-US"/>
              </w:rPr>
            </w:pP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1625DE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сотрудничества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с воинскими частями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A02781" w:rsidRDefault="00A02781" w:rsidP="00774223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A02781" w:rsidRDefault="00A02781" w:rsidP="00774223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A02781" w:rsidRDefault="00A02781" w:rsidP="00774223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781" w:rsidRPr="00DA1ECD" w:rsidRDefault="00DA1ECD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02781">
              <w:rPr>
                <w:rFonts w:ascii="Times New Roman" w:hAnsi="Times New Roman"/>
                <w:sz w:val="24"/>
                <w:szCs w:val="24"/>
              </w:rPr>
              <w:t>Слет юнармейского движения федерального округа (раз в два года с участием региональных делегаций и официальных лиц субъекта, федерального и военного округов)</w:t>
            </w:r>
          </w:p>
        </w:tc>
        <w:tc>
          <w:tcPr>
            <w:tcW w:w="2551" w:type="dxa"/>
            <w:shd w:val="clear" w:color="auto" w:fill="auto"/>
          </w:tcPr>
          <w:p w:rsidR="00A02781" w:rsidRPr="00C13E06" w:rsidRDefault="008B5E1E" w:rsidP="00774223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907E4C">
              <w:rPr>
                <w:rFonts w:ascii="Times New Roman" w:hAnsi="Times New Roman"/>
                <w:sz w:val="24"/>
                <w:szCs w:val="24"/>
              </w:rPr>
              <w:t xml:space="preserve"> (октябрь)</w:t>
            </w:r>
          </w:p>
        </w:tc>
        <w:tc>
          <w:tcPr>
            <w:tcW w:w="4536" w:type="dxa"/>
            <w:shd w:val="clear" w:color="auto" w:fill="auto"/>
          </w:tcPr>
          <w:p w:rsidR="00DA1ECD" w:rsidRDefault="00DA1ECD" w:rsidP="00DA1ECD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781" w:rsidRPr="00C13E06" w:rsidRDefault="00DA1ECD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shd w:val="clear" w:color="auto" w:fill="auto"/>
          </w:tcPr>
          <w:p w:rsidR="00A02781" w:rsidRDefault="00A02781" w:rsidP="00774223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отрядов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в конкурсах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поддержки разных уровней, в том числе </w:t>
            </w:r>
          </w:p>
          <w:p w:rsidR="00A02781" w:rsidRPr="00C13E06" w:rsidRDefault="00A02781" w:rsidP="00774223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проведения муниципальных этапов Всероссийской акции «Я – гражданин России», конкурса лидеров молодежных и руководителей детских и молодежных общественных объединений «Лидер 21 века»</w:t>
            </w:r>
          </w:p>
        </w:tc>
        <w:tc>
          <w:tcPr>
            <w:tcW w:w="2551" w:type="dxa"/>
            <w:shd w:val="clear" w:color="auto" w:fill="auto"/>
          </w:tcPr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:rsidR="00A02781" w:rsidRPr="001625DE" w:rsidRDefault="00A02781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781" w:rsidRPr="00C13E06" w:rsidRDefault="00DA1ECD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shd w:val="clear" w:color="auto" w:fill="auto"/>
          </w:tcPr>
          <w:p w:rsidR="00A02781" w:rsidRPr="00A02781" w:rsidRDefault="00A02781" w:rsidP="00D877F8">
            <w:pPr>
              <w:tabs>
                <w:tab w:val="left" w:pos="1276"/>
              </w:tabs>
              <w:jc w:val="both"/>
            </w:pPr>
            <w:r w:rsidRPr="00A02781">
              <w:t xml:space="preserve">Совещания в режиме видео-конференц-связи «Административное и финансовое содействие деятельности </w:t>
            </w:r>
            <w:r w:rsidRPr="00A02781">
              <w:lastRenderedPageBreak/>
              <w:t>юнармейского движения на территории субъекта/ муниципалитета» с участием уполномоченных государственных органов в области образования, финансово-экономического блока и военного управления региона</w:t>
            </w:r>
          </w:p>
        </w:tc>
        <w:tc>
          <w:tcPr>
            <w:tcW w:w="2551" w:type="dxa"/>
            <w:shd w:val="clear" w:color="auto" w:fill="auto"/>
          </w:tcPr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A02781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lastRenderedPageBreak/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A02781" w:rsidRDefault="00731F0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штаб</w:t>
            </w:r>
            <w:r>
              <w:t xml:space="preserve"> 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  <w:p w:rsidR="00DA1ECD" w:rsidRPr="001625DE" w:rsidRDefault="00DA1ECD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 подготовки граждан к военной службе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946" w:type="dxa"/>
            <w:shd w:val="clear" w:color="auto" w:fill="auto"/>
          </w:tcPr>
          <w:p w:rsidR="00A02781" w:rsidRPr="00A02781" w:rsidRDefault="00A02781" w:rsidP="00D877F8">
            <w:pPr>
              <w:tabs>
                <w:tab w:val="left" w:pos="1276"/>
              </w:tabs>
              <w:jc w:val="both"/>
            </w:pPr>
            <w:r w:rsidRPr="00A02781">
              <w:t>Формирование и организация деятельности Общественного и Попечительского советов Регионального отделения</w:t>
            </w:r>
          </w:p>
        </w:tc>
        <w:tc>
          <w:tcPr>
            <w:tcW w:w="2551" w:type="dxa"/>
            <w:shd w:val="clear" w:color="auto" w:fill="auto"/>
          </w:tcPr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02781" w:rsidRDefault="00731F0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1601" w:rsidRPr="001625DE" w:rsidRDefault="006D1601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shd w:val="clear" w:color="auto" w:fill="auto"/>
          </w:tcPr>
          <w:p w:rsidR="00A02781" w:rsidRPr="00A02781" w:rsidRDefault="00A02781" w:rsidP="00D877F8">
            <w:pPr>
              <w:tabs>
                <w:tab w:val="left" w:pos="1276"/>
              </w:tabs>
              <w:jc w:val="both"/>
            </w:pPr>
            <w:r w:rsidRPr="00A02781">
              <w:t>Заседания Регионального и местных штабов ВВПОД «ЮНАРМИЯ»</w:t>
            </w:r>
          </w:p>
        </w:tc>
        <w:tc>
          <w:tcPr>
            <w:tcW w:w="2551" w:type="dxa"/>
            <w:shd w:val="clear" w:color="auto" w:fill="auto"/>
          </w:tcPr>
          <w:p w:rsidR="00A02781" w:rsidRDefault="008B5E1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731F03" w:rsidRPr="001625DE" w:rsidRDefault="00731F03" w:rsidP="00731F03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781" w:rsidRPr="001625DE" w:rsidRDefault="00A02781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shd w:val="clear" w:color="auto" w:fill="auto"/>
          </w:tcPr>
          <w:p w:rsidR="00A02781" w:rsidRPr="00A02781" w:rsidRDefault="00A02781" w:rsidP="00D877F8">
            <w:pPr>
              <w:tabs>
                <w:tab w:val="left" w:pos="1276"/>
              </w:tabs>
              <w:jc w:val="both"/>
            </w:pPr>
            <w:r w:rsidRPr="00A02781">
              <w:t>Ежегодный Слет юнармейского движения региона</w:t>
            </w:r>
          </w:p>
        </w:tc>
        <w:tc>
          <w:tcPr>
            <w:tcW w:w="2551" w:type="dxa"/>
            <w:shd w:val="clear" w:color="auto" w:fill="auto"/>
          </w:tcPr>
          <w:p w:rsidR="00A02781" w:rsidRDefault="008B5E1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7020FE" w:rsidRDefault="007020FE" w:rsidP="007020FE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286207" w:rsidRDefault="00731F0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</w:p>
          <w:p w:rsidR="00A02781" w:rsidRPr="001625DE" w:rsidRDefault="00286207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 автономного округа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shd w:val="clear" w:color="auto" w:fill="auto"/>
          </w:tcPr>
          <w:p w:rsidR="00A02781" w:rsidRPr="00A02781" w:rsidRDefault="00B35C98" w:rsidP="007020FE">
            <w:pPr>
              <w:tabs>
                <w:tab w:val="left" w:pos="1276"/>
              </w:tabs>
              <w:jc w:val="both"/>
            </w:pPr>
            <w:r w:rsidRPr="00B35C98">
              <w:t>Созыв и проведение до конца 2017 года внеочередного съезда представителей Регионального отделения В</w:t>
            </w:r>
            <w:r w:rsidR="007020FE">
              <w:t>В</w:t>
            </w:r>
            <w:r w:rsidRPr="00B35C98">
              <w:t>П</w:t>
            </w:r>
            <w:r w:rsidR="007020FE">
              <w:t>О</w:t>
            </w:r>
            <w:r w:rsidRPr="00B35C98">
              <w:t>Д «</w:t>
            </w:r>
            <w:proofErr w:type="spellStart"/>
            <w:r w:rsidRPr="00B35C98">
              <w:t>Юнармия</w:t>
            </w:r>
            <w:proofErr w:type="spellEnd"/>
            <w:r w:rsidRPr="00B35C98">
              <w:t>» в ХМАО-Югре.</w:t>
            </w:r>
          </w:p>
        </w:tc>
        <w:tc>
          <w:tcPr>
            <w:tcW w:w="2551" w:type="dxa"/>
            <w:shd w:val="clear" w:color="auto" w:fill="auto"/>
          </w:tcPr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A02781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731F03" w:rsidRPr="001625DE" w:rsidRDefault="00731F03" w:rsidP="00731F03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781" w:rsidRPr="001625DE" w:rsidRDefault="00A02781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583" w:rsidRPr="00C13E06" w:rsidTr="007E34CB">
        <w:tc>
          <w:tcPr>
            <w:tcW w:w="567" w:type="dxa"/>
            <w:shd w:val="clear" w:color="auto" w:fill="auto"/>
          </w:tcPr>
          <w:p w:rsidR="00A67583" w:rsidRPr="00C13E06" w:rsidRDefault="00B43CA4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E3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67583" w:rsidRDefault="00A67583" w:rsidP="00D877F8">
            <w:pPr>
              <w:tabs>
                <w:tab w:val="left" w:pos="1276"/>
              </w:tabs>
              <w:jc w:val="both"/>
            </w:pPr>
            <w:r w:rsidRPr="00B35C98">
              <w:t>Проведение межведомственного семинара-совещания со всеми заинтересованными сторонами  в формате ВКС   с участием представителей  муниципалитетов Югры (Правительство ХМАО-Югры, Департамент образования и молодежной политики ХМАО-Югры, Дума ХМАО-Югры, Военный комиссариат ХМАО-Югры, НОУ НУПТЦ РО ДОСААФ России ХМАО-Югры, УМВД России по ХМАО Югре,  представители общественных организаций и СМИ)</w:t>
            </w:r>
          </w:p>
        </w:tc>
        <w:tc>
          <w:tcPr>
            <w:tcW w:w="2551" w:type="dxa"/>
            <w:shd w:val="clear" w:color="auto" w:fill="auto"/>
          </w:tcPr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 xml:space="preserve">Сентябрь-октябрь 2017 </w:t>
            </w:r>
          </w:p>
          <w:p w:rsidR="00A67583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>(далее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955">
              <w:rPr>
                <w:rFonts w:ascii="Times New Roman" w:hAnsi="Times New Roman"/>
                <w:sz w:val="24"/>
                <w:szCs w:val="24"/>
              </w:rPr>
              <w:t>еж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45955">
              <w:rPr>
                <w:rFonts w:ascii="Times New Roman" w:hAnsi="Times New Roman"/>
                <w:sz w:val="24"/>
                <w:szCs w:val="24"/>
              </w:rPr>
              <w:t>годно)</w:t>
            </w:r>
          </w:p>
        </w:tc>
        <w:tc>
          <w:tcPr>
            <w:tcW w:w="4536" w:type="dxa"/>
            <w:shd w:val="clear" w:color="auto" w:fill="auto"/>
          </w:tcPr>
          <w:p w:rsidR="00A67583" w:rsidRDefault="00731F0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муниципальные штаб</w:t>
            </w:r>
            <w:r>
              <w:t xml:space="preserve"> 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  <w:p w:rsidR="00C266F4" w:rsidRPr="001625DE" w:rsidRDefault="00C266F4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Военный комиссариат автономного округа (по согласованию)</w:t>
            </w:r>
          </w:p>
        </w:tc>
      </w:tr>
      <w:tr w:rsidR="00A67583" w:rsidRPr="00C13E06" w:rsidTr="008B5E1E">
        <w:trPr>
          <w:trHeight w:val="651"/>
        </w:trPr>
        <w:tc>
          <w:tcPr>
            <w:tcW w:w="567" w:type="dxa"/>
            <w:shd w:val="clear" w:color="auto" w:fill="auto"/>
          </w:tcPr>
          <w:p w:rsidR="00A67583" w:rsidRPr="00C13E06" w:rsidRDefault="00B43CA4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E3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67583" w:rsidRPr="00B35C98" w:rsidRDefault="00A67583" w:rsidP="00D877F8">
            <w:pPr>
              <w:tabs>
                <w:tab w:val="left" w:pos="1276"/>
              </w:tabs>
              <w:jc w:val="both"/>
            </w:pPr>
            <w:r w:rsidRPr="00A67583">
              <w:t>Заключение соглашения о взаимодействии между всеми заинтересованными сторонами.</w:t>
            </w:r>
          </w:p>
        </w:tc>
        <w:tc>
          <w:tcPr>
            <w:tcW w:w="2551" w:type="dxa"/>
            <w:shd w:val="clear" w:color="auto" w:fill="auto"/>
          </w:tcPr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A67583" w:rsidRDefault="00A67583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266F4" w:rsidRDefault="00731F03" w:rsidP="00C266F4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  <w:r w:rsidR="00C266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66F4" w:rsidRDefault="00C266F4" w:rsidP="00C266F4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A67583" w:rsidRPr="001625DE" w:rsidRDefault="00A6758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583" w:rsidRPr="00C13E06" w:rsidTr="007E34CB">
        <w:tc>
          <w:tcPr>
            <w:tcW w:w="567" w:type="dxa"/>
            <w:shd w:val="clear" w:color="auto" w:fill="auto"/>
          </w:tcPr>
          <w:p w:rsidR="00A67583" w:rsidRPr="00C13E06" w:rsidRDefault="00B43CA4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E3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67583" w:rsidRPr="00A67583" w:rsidRDefault="00A67583" w:rsidP="00D877F8">
            <w:pPr>
              <w:tabs>
                <w:tab w:val="left" w:pos="1276"/>
              </w:tabs>
              <w:jc w:val="both"/>
            </w:pPr>
            <w:r w:rsidRPr="00A67583">
              <w:rPr>
                <w:color w:val="000000"/>
              </w:rPr>
              <w:t>Регистрация Регионального  отделения движения «</w:t>
            </w:r>
            <w:proofErr w:type="spellStart"/>
            <w:r w:rsidRPr="00A67583">
              <w:rPr>
                <w:color w:val="000000"/>
              </w:rPr>
              <w:t>Юнармия</w:t>
            </w:r>
            <w:proofErr w:type="spellEnd"/>
            <w:r w:rsidRPr="00A67583">
              <w:rPr>
                <w:color w:val="000000"/>
              </w:rPr>
              <w:t>» в  органах юстиции</w:t>
            </w:r>
          </w:p>
        </w:tc>
        <w:tc>
          <w:tcPr>
            <w:tcW w:w="2551" w:type="dxa"/>
            <w:shd w:val="clear" w:color="auto" w:fill="auto"/>
          </w:tcPr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A67583" w:rsidRDefault="00A67583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67583" w:rsidRPr="001625DE" w:rsidRDefault="00731F0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7583" w:rsidRPr="00C13E06" w:rsidTr="007E34CB">
        <w:tc>
          <w:tcPr>
            <w:tcW w:w="567" w:type="dxa"/>
            <w:shd w:val="clear" w:color="auto" w:fill="auto"/>
          </w:tcPr>
          <w:p w:rsidR="00A67583" w:rsidRPr="00C13E06" w:rsidRDefault="00B43CA4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E3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67583" w:rsidRPr="00A67583" w:rsidRDefault="00A67583" w:rsidP="00D877F8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A67583">
              <w:rPr>
                <w:color w:val="000000"/>
              </w:rPr>
              <w:t>Создание местных отделений движения  «</w:t>
            </w:r>
            <w:proofErr w:type="spellStart"/>
            <w:r w:rsidRPr="00A67583">
              <w:rPr>
                <w:color w:val="000000"/>
              </w:rPr>
              <w:t>Юнармия</w:t>
            </w:r>
            <w:proofErr w:type="spellEnd"/>
            <w:r w:rsidRPr="00A67583">
              <w:rPr>
                <w:color w:val="000000"/>
              </w:rPr>
              <w:t xml:space="preserve">» в каждом </w:t>
            </w:r>
            <w:r w:rsidRPr="00A67583">
              <w:rPr>
                <w:color w:val="000000"/>
              </w:rPr>
              <w:lastRenderedPageBreak/>
              <w:t>муниципалитете, содействие в их регистрации в органах юстиции.</w:t>
            </w:r>
          </w:p>
        </w:tc>
        <w:tc>
          <w:tcPr>
            <w:tcW w:w="2551" w:type="dxa"/>
            <w:shd w:val="clear" w:color="auto" w:fill="auto"/>
          </w:tcPr>
          <w:p w:rsidR="00A67583" w:rsidRDefault="00C266F4" w:rsidP="00C266F4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– ноябрь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536" w:type="dxa"/>
            <w:shd w:val="clear" w:color="auto" w:fill="auto"/>
          </w:tcPr>
          <w:p w:rsidR="00731F03" w:rsidRPr="001625DE" w:rsidRDefault="00731F03" w:rsidP="00731F03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и муниципальные штабы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lastRenderedPageBreak/>
              <w:t>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583" w:rsidRPr="001625DE" w:rsidRDefault="00A6758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583" w:rsidRPr="00C13E06" w:rsidTr="007E34CB">
        <w:tc>
          <w:tcPr>
            <w:tcW w:w="567" w:type="dxa"/>
            <w:shd w:val="clear" w:color="auto" w:fill="auto"/>
          </w:tcPr>
          <w:p w:rsidR="00A67583" w:rsidRPr="00C13E06" w:rsidRDefault="00B43CA4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7E3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67583" w:rsidRPr="00A67583" w:rsidRDefault="00A67583" w:rsidP="00D877F8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A67583">
              <w:rPr>
                <w:color w:val="000000"/>
              </w:rPr>
              <w:t>Разработка Плана работы регионального отделения  движения «</w:t>
            </w:r>
            <w:proofErr w:type="spellStart"/>
            <w:r w:rsidRPr="00A67583">
              <w:rPr>
                <w:color w:val="000000"/>
              </w:rPr>
              <w:t>Юнармия</w:t>
            </w:r>
            <w:proofErr w:type="spellEnd"/>
            <w:r w:rsidRPr="00A67583">
              <w:rPr>
                <w:color w:val="000000"/>
              </w:rPr>
              <w:t>» в рамках межведомственного взаимодействия и обоснования его финансирования.</w:t>
            </w:r>
          </w:p>
        </w:tc>
        <w:tc>
          <w:tcPr>
            <w:tcW w:w="2551" w:type="dxa"/>
            <w:shd w:val="clear" w:color="auto" w:fill="auto"/>
          </w:tcPr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  <w:r w:rsidR="00C074F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8B5E1E" w:rsidRDefault="008B5E1E" w:rsidP="008B5E1E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A67583" w:rsidRDefault="00A67583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67583" w:rsidRPr="001625DE" w:rsidRDefault="00731F0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7583" w:rsidRPr="00C13E06" w:rsidTr="007E34CB">
        <w:tc>
          <w:tcPr>
            <w:tcW w:w="567" w:type="dxa"/>
            <w:shd w:val="clear" w:color="auto" w:fill="auto"/>
          </w:tcPr>
          <w:p w:rsidR="00A67583" w:rsidRPr="00C13E06" w:rsidRDefault="00B43CA4" w:rsidP="007E34CB">
            <w:pPr>
              <w:pStyle w:val="ad"/>
              <w:widowControl w:val="0"/>
              <w:tabs>
                <w:tab w:val="left" w:pos="34"/>
              </w:tabs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E3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67583" w:rsidRPr="00A67583" w:rsidRDefault="00A67583" w:rsidP="00D877F8">
            <w:pPr>
              <w:tabs>
                <w:tab w:val="left" w:pos="1276"/>
              </w:tabs>
              <w:jc w:val="both"/>
              <w:rPr>
                <w:color w:val="000000"/>
              </w:rPr>
            </w:pPr>
            <w:r w:rsidRPr="00A67583">
              <w:rPr>
                <w:color w:val="000000"/>
              </w:rPr>
              <w:t>Организация и проведение ежеквартальных совещаний  о ходе реализации регионального плана работы, возникающих проблемных ситуациях, перспективах развития движения</w:t>
            </w:r>
          </w:p>
        </w:tc>
        <w:tc>
          <w:tcPr>
            <w:tcW w:w="2551" w:type="dxa"/>
            <w:shd w:val="clear" w:color="auto" w:fill="auto"/>
          </w:tcPr>
          <w:p w:rsidR="00A67583" w:rsidRDefault="008B5E1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A67583" w:rsidRDefault="00731F03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74FD" w:rsidRDefault="00C074FD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 автономного округа</w:t>
            </w:r>
          </w:p>
          <w:p w:rsidR="00C074FD" w:rsidRPr="007F451C" w:rsidRDefault="00C074FD" w:rsidP="00C074FD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7F451C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C074FD" w:rsidRPr="001625DE" w:rsidRDefault="00C074FD" w:rsidP="001B51C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781" w:rsidRPr="00C13E06" w:rsidTr="007E34CB">
        <w:tc>
          <w:tcPr>
            <w:tcW w:w="14600" w:type="dxa"/>
            <w:gridSpan w:val="4"/>
            <w:shd w:val="clear" w:color="auto" w:fill="auto"/>
          </w:tcPr>
          <w:p w:rsidR="00A02781" w:rsidRPr="00A02781" w:rsidRDefault="00A02781" w:rsidP="00A02781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02781">
              <w:rPr>
                <w:rFonts w:ascii="Times New Roman" w:hAnsi="Times New Roman"/>
                <w:b/>
                <w:sz w:val="28"/>
                <w:szCs w:val="28"/>
              </w:rPr>
              <w:t>Образовательные мероприятия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семинаров/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/кадровой школы для руководителей, курирующих отряды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  <w:shd w:val="clear" w:color="auto" w:fill="auto"/>
          </w:tcPr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  <w:p w:rsidR="00A02781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A02781" w:rsidRDefault="00A02781" w:rsidP="00D877F8">
            <w:pPr>
              <w:rPr>
                <w:lang w:eastAsia="en-US"/>
              </w:rPr>
            </w:pPr>
            <w:r w:rsidRPr="001625DE">
              <w:rPr>
                <w:lang w:eastAsia="en-US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lang w:eastAsia="en-US"/>
              </w:rPr>
              <w:t>Юнармия</w:t>
            </w:r>
            <w:proofErr w:type="spellEnd"/>
            <w:r w:rsidRPr="001625DE">
              <w:rPr>
                <w:lang w:eastAsia="en-US"/>
              </w:rPr>
              <w:t>»</w:t>
            </w:r>
          </w:p>
          <w:p w:rsidR="007F451C" w:rsidRDefault="007F451C" w:rsidP="007F451C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 автономного округа</w:t>
            </w:r>
          </w:p>
          <w:p w:rsidR="007F451C" w:rsidRPr="004144F7" w:rsidRDefault="007F451C" w:rsidP="007F451C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мастер-классов/тренингов/учебы/проектных школ для командиров отрядов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:rsidR="004144F7" w:rsidRPr="004144F7" w:rsidRDefault="004144F7" w:rsidP="00D877F8">
            <w:pPr>
              <w:rPr>
                <w:lang w:eastAsia="en-US"/>
              </w:rPr>
            </w:pPr>
            <w:r w:rsidRPr="004144F7">
              <w:rPr>
                <w:lang w:eastAsia="en-US"/>
              </w:rPr>
              <w:t xml:space="preserve">Центр подготовки граждан к военной службе </w:t>
            </w:r>
          </w:p>
          <w:p w:rsidR="00A02781" w:rsidRDefault="00A02781" w:rsidP="00D877F8">
            <w:pPr>
              <w:rPr>
                <w:lang w:eastAsia="en-US"/>
              </w:rPr>
            </w:pPr>
            <w:r w:rsidRPr="001625DE">
              <w:rPr>
                <w:lang w:eastAsia="en-US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lang w:eastAsia="en-US"/>
              </w:rPr>
              <w:t>Юнармия</w:t>
            </w:r>
            <w:proofErr w:type="spellEnd"/>
            <w:r w:rsidRPr="001625DE">
              <w:rPr>
                <w:lang w:eastAsia="en-US"/>
              </w:rPr>
              <w:t>»</w:t>
            </w:r>
          </w:p>
        </w:tc>
      </w:tr>
      <w:tr w:rsidR="00A02781" w:rsidRPr="00C13E06" w:rsidTr="007E34CB">
        <w:tc>
          <w:tcPr>
            <w:tcW w:w="567" w:type="dxa"/>
            <w:shd w:val="clear" w:color="auto" w:fill="auto"/>
          </w:tcPr>
          <w:p w:rsidR="00A02781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форумов/профильных смен для участников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летний каникулярный период</w:t>
            </w:r>
          </w:p>
        </w:tc>
        <w:tc>
          <w:tcPr>
            <w:tcW w:w="2551" w:type="dxa"/>
            <w:shd w:val="clear" w:color="auto" w:fill="auto"/>
          </w:tcPr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:rsidR="00985430" w:rsidRDefault="00985430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2781" w:rsidRPr="001625DE" w:rsidRDefault="00A02781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2781" w:rsidRPr="00C13E06" w:rsidRDefault="00A02781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>Комплекс образовательных семинаров (онлайн) «Эффективные практики развития и механизмы межведомственного взаимодействия», с выдачей сертификатов или удостоверений о повышении квалификации, в том числе государственного образца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985430" w:rsidRDefault="00985430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proofErr w:type="gramStart"/>
            <w:r w:rsidRPr="00B35C98">
              <w:t xml:space="preserve">Цикл обучающих семинар-тренингов (онлайн) «Организация юнармейского движения на местах», «Подготовка юнармейского командного состава» 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985430" w:rsidRDefault="00985430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</w:t>
            </w:r>
            <w:r w:rsidRPr="00731F0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>Образовательная программа на базе МДЦ «Артек», ВДЦ «Океан», ВДЦ «Орленок» и ВДЦ «Смена»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 – март 2018</w:t>
            </w:r>
          </w:p>
        </w:tc>
        <w:tc>
          <w:tcPr>
            <w:tcW w:w="4536" w:type="dxa"/>
            <w:shd w:val="clear" w:color="auto" w:fill="auto"/>
          </w:tcPr>
          <w:p w:rsidR="004E2A6E" w:rsidRDefault="004E2A6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молодежный центр</w:t>
            </w:r>
          </w:p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t xml:space="preserve"> 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 xml:space="preserve">Окружная школьная Олимпиада «Проектная деятельность юнармейца»  </w:t>
            </w:r>
          </w:p>
        </w:tc>
        <w:tc>
          <w:tcPr>
            <w:tcW w:w="2551" w:type="dxa"/>
            <w:shd w:val="clear" w:color="auto" w:fill="auto"/>
          </w:tcPr>
          <w:p w:rsidR="00BC3826" w:rsidRDefault="00BC3826" w:rsidP="00BC3826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  <w:p w:rsidR="00BC3826" w:rsidRDefault="00BC3826" w:rsidP="00BC3826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35C98" w:rsidRDefault="00BC3826" w:rsidP="00BC3826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4E2A6E" w:rsidRDefault="004E2A6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>Окружная/всероссийская научно-практическая конференция «Поиск эффективных моделей развития юнармейского движения и внедрение современных практик»</w:t>
            </w:r>
          </w:p>
        </w:tc>
        <w:tc>
          <w:tcPr>
            <w:tcW w:w="2551" w:type="dxa"/>
            <w:shd w:val="clear" w:color="auto" w:fill="auto"/>
          </w:tcPr>
          <w:p w:rsidR="00BC3826" w:rsidRDefault="00BC3826" w:rsidP="00BC3826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Сентябрь-октябрь </w:t>
            </w:r>
          </w:p>
          <w:p w:rsidR="00BC3826" w:rsidRDefault="00BC3826" w:rsidP="00BC3826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B35C98" w:rsidRDefault="00BC3826" w:rsidP="00BC3826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4E2A6E" w:rsidRDefault="004E2A6E" w:rsidP="00731F03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98" w:rsidRPr="001625DE" w:rsidRDefault="00731F03" w:rsidP="00731F03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t xml:space="preserve">,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 xml:space="preserve">Региональная/окружная/всероссийская юнармейская школа командиров 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 – март 2018</w:t>
            </w:r>
          </w:p>
        </w:tc>
        <w:tc>
          <w:tcPr>
            <w:tcW w:w="4536" w:type="dxa"/>
            <w:shd w:val="clear" w:color="auto" w:fill="auto"/>
          </w:tcPr>
          <w:p w:rsidR="004E2A6E" w:rsidRDefault="004E2A6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B35C98" w:rsidRDefault="00B35C98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5C98">
              <w:rPr>
                <w:rFonts w:ascii="Times New Roman" w:hAnsi="Times New Roman"/>
                <w:sz w:val="24"/>
                <w:szCs w:val="24"/>
              </w:rPr>
              <w:t>Формирование и реализация Программы обучения руководителей юнармейских отрядов (координаторов отрядов при школах и военно-патриотических клубах).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2017 – март 2018</w:t>
            </w:r>
          </w:p>
        </w:tc>
        <w:tc>
          <w:tcPr>
            <w:tcW w:w="4536" w:type="dxa"/>
            <w:shd w:val="clear" w:color="auto" w:fill="auto"/>
          </w:tcPr>
          <w:p w:rsidR="004E2A6E" w:rsidRDefault="004E2A6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B35C98" w:rsidRDefault="00B35C98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5C98">
              <w:rPr>
                <w:rFonts w:ascii="Times New Roman" w:hAnsi="Times New Roman"/>
                <w:sz w:val="24"/>
                <w:szCs w:val="24"/>
              </w:rPr>
              <w:t>Проведение учебно-методических сборов руководителей юнармейских отрядов, организаторов движения.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3E6FDF" w:rsidRDefault="003E6FDF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B43CA4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E3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B35C98" w:rsidRDefault="00A67583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7583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(инструкции) по созданию (организации)  местных отделений движения </w:t>
            </w:r>
            <w:proofErr w:type="gramStart"/>
            <w:r w:rsidRPr="00A67583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67583">
              <w:rPr>
                <w:rFonts w:ascii="Times New Roman" w:hAnsi="Times New Roman"/>
                <w:sz w:val="24"/>
                <w:szCs w:val="24"/>
              </w:rPr>
              <w:t>и отрядов) в муниципалитетах, их регистрации и развитие деятельности  (планирование работы, в том числе межведомственное взаимодействие при организации деятельности).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3E6FDF" w:rsidRDefault="003E6FDF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67583" w:rsidRPr="00C13E06" w:rsidTr="007E34CB">
        <w:tc>
          <w:tcPr>
            <w:tcW w:w="567" w:type="dxa"/>
            <w:shd w:val="clear" w:color="auto" w:fill="auto"/>
          </w:tcPr>
          <w:p w:rsidR="00A67583" w:rsidRPr="00C13E06" w:rsidRDefault="00B43CA4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E34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A67583" w:rsidRPr="00A67583" w:rsidRDefault="00A67583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7583">
              <w:rPr>
                <w:rFonts w:ascii="Times New Roman" w:hAnsi="Times New Roman"/>
                <w:sz w:val="24"/>
                <w:szCs w:val="24"/>
              </w:rPr>
              <w:t>Организация и проведение серии кустовых методических  обучающих семинаров для координаторов движения  в муниципалитете, для руководителей местных отделений движения, для руководителей отрядов.</w:t>
            </w:r>
          </w:p>
        </w:tc>
        <w:tc>
          <w:tcPr>
            <w:tcW w:w="2551" w:type="dxa"/>
            <w:shd w:val="clear" w:color="auto" w:fill="auto"/>
          </w:tcPr>
          <w:p w:rsidR="00A67583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4536" w:type="dxa"/>
            <w:shd w:val="clear" w:color="auto" w:fill="auto"/>
          </w:tcPr>
          <w:p w:rsidR="003E6FDF" w:rsidRDefault="003E6FDF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7583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14600" w:type="dxa"/>
            <w:gridSpan w:val="4"/>
            <w:shd w:val="clear" w:color="auto" w:fill="auto"/>
          </w:tcPr>
          <w:p w:rsidR="00E61CED" w:rsidRDefault="00E61CED" w:rsidP="00A02781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5C98" w:rsidRPr="00A02781" w:rsidRDefault="00B35C98" w:rsidP="00A02781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0278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Практические мероприятия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946" w:type="dxa"/>
            <w:shd w:val="clear" w:color="auto" w:fill="auto"/>
          </w:tcPr>
          <w:p w:rsidR="00B35C98" w:rsidRPr="00C13E06" w:rsidRDefault="00B35C98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плана мероприятий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по развитию движения на IV квартал 2017 года и на период 2018-2020 годов</w:t>
            </w:r>
          </w:p>
        </w:tc>
        <w:tc>
          <w:tcPr>
            <w:tcW w:w="2551" w:type="dxa"/>
            <w:shd w:val="clear" w:color="auto" w:fill="auto"/>
          </w:tcPr>
          <w:p w:rsidR="00B35C98" w:rsidRPr="00745955" w:rsidRDefault="00B35C98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5955">
              <w:rPr>
                <w:rFonts w:ascii="Times New Roman" w:hAnsi="Times New Roman"/>
                <w:sz w:val="24"/>
                <w:szCs w:val="24"/>
              </w:rPr>
              <w:t>Сентябрь 2017</w:t>
            </w:r>
          </w:p>
        </w:tc>
        <w:tc>
          <w:tcPr>
            <w:tcW w:w="4536" w:type="dxa"/>
            <w:shd w:val="clear" w:color="auto" w:fill="auto"/>
          </w:tcPr>
          <w:p w:rsidR="00B35C98" w:rsidRDefault="00B35C98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6CDA">
              <w:rPr>
                <w:rFonts w:ascii="Times New Roman" w:hAnsi="Times New Roman"/>
                <w:sz w:val="24"/>
                <w:szCs w:val="24"/>
              </w:rPr>
              <w:t>Региональный штаб  Всероссийского детско-юношеского военно-патриотического общественного движения 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35C98" w:rsidRPr="00B26CDA" w:rsidRDefault="00B35C98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26CDA">
              <w:rPr>
                <w:rFonts w:ascii="Times New Roman" w:hAnsi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B35C98" w:rsidRDefault="00B35C98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отрядов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мероприятиях, приуроченных к празднованию Государственных праздников, памятных дней России</w:t>
            </w:r>
          </w:p>
        </w:tc>
        <w:tc>
          <w:tcPr>
            <w:tcW w:w="2551" w:type="dxa"/>
            <w:shd w:val="clear" w:color="auto" w:fill="auto"/>
          </w:tcPr>
          <w:p w:rsidR="00B35C98" w:rsidRPr="00C13E06" w:rsidRDefault="00B35C98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4536" w:type="dxa"/>
            <w:shd w:val="clear" w:color="auto" w:fill="auto"/>
          </w:tcPr>
          <w:p w:rsidR="00B35C98" w:rsidRPr="001625DE" w:rsidRDefault="00B35C98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5C98" w:rsidRPr="00C13E06" w:rsidRDefault="00B35C98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 xml:space="preserve">Региональный этап Всероссийских детско-юношеских соревнований «ЮНАРМЕЙСКИЕ ИГРЫ» 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>Финал Всероссийских детско-юношеских соревнований «ЮНАРМЕЙСКИЕ ИГРЫ»  (участие команды-победительницы регионального этапа)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t xml:space="preserve"> 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>Региональный этап Всероссийской юнармейской военно-спортивной игры «ПОБЕДА»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 xml:space="preserve">Финал Всероссийской юнармейской военно-спортивной игры «ПОБЕДА» </w:t>
            </w:r>
          </w:p>
          <w:p w:rsidR="00B35C98" w:rsidRPr="00B35C98" w:rsidRDefault="00B35C98" w:rsidP="00D877F8">
            <w:r w:rsidRPr="00B35C98">
              <w:t>(участие команды-победительницы регионального этапа)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35C98" w:rsidRPr="001625DE" w:rsidRDefault="00731F0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35C98" w:rsidRPr="00C13E06" w:rsidTr="007E34CB">
        <w:tc>
          <w:tcPr>
            <w:tcW w:w="567" w:type="dxa"/>
            <w:shd w:val="clear" w:color="auto" w:fill="auto"/>
          </w:tcPr>
          <w:p w:rsidR="00B35C98" w:rsidRPr="00C13E06" w:rsidRDefault="007E34CB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B35C98" w:rsidRPr="00B35C98" w:rsidRDefault="00B35C98" w:rsidP="00D877F8">
            <w:r w:rsidRPr="00B35C98">
              <w:t>Юнармейские этапы Армейских Международных Игр «</w:t>
            </w:r>
            <w:proofErr w:type="spellStart"/>
            <w:r w:rsidRPr="00B35C98">
              <w:t>Арми</w:t>
            </w:r>
            <w:proofErr w:type="spellEnd"/>
            <w:r w:rsidRPr="00B35C98">
              <w:t xml:space="preserve"> – 2018» </w:t>
            </w:r>
          </w:p>
        </w:tc>
        <w:tc>
          <w:tcPr>
            <w:tcW w:w="2551" w:type="dxa"/>
            <w:shd w:val="clear" w:color="auto" w:fill="auto"/>
          </w:tcPr>
          <w:p w:rsidR="00B35C98" w:rsidRDefault="00BC3826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FA7ADE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региональные представители РДШ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35C98" w:rsidRPr="001625DE" w:rsidRDefault="00B35C98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3826" w:rsidRPr="00C13E06" w:rsidTr="00FA7ADE">
        <w:trPr>
          <w:trHeight w:val="362"/>
        </w:trPr>
        <w:tc>
          <w:tcPr>
            <w:tcW w:w="567" w:type="dxa"/>
            <w:shd w:val="clear" w:color="auto" w:fill="auto"/>
          </w:tcPr>
          <w:p w:rsidR="00BC3826" w:rsidRPr="00C13E06" w:rsidRDefault="00BC3826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BC3826" w:rsidRPr="00B35C98" w:rsidRDefault="00BC3826" w:rsidP="00D877F8">
            <w:r w:rsidRPr="00B35C98">
              <w:t>Торжественные церемонии посвящения в ряды юнармейцев</w:t>
            </w:r>
          </w:p>
        </w:tc>
        <w:tc>
          <w:tcPr>
            <w:tcW w:w="2551" w:type="dxa"/>
            <w:shd w:val="clear" w:color="auto" w:fill="auto"/>
          </w:tcPr>
          <w:p w:rsidR="00BC3826" w:rsidRDefault="00BC3826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E61CED" w:rsidRDefault="00E61CED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826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D877F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 w:rsidR="00D877F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proofErr w:type="gramEnd"/>
            <w:r w:rsidR="00D877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штаб</w:t>
            </w:r>
            <w:r w:rsidR="00D877F8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826" w:rsidRPr="00C13E06" w:rsidTr="007E34CB">
        <w:tc>
          <w:tcPr>
            <w:tcW w:w="567" w:type="dxa"/>
            <w:shd w:val="clear" w:color="auto" w:fill="auto"/>
          </w:tcPr>
          <w:p w:rsidR="00BC3826" w:rsidRPr="00C13E06" w:rsidRDefault="00BC3826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BC3826" w:rsidRPr="00B35C98" w:rsidRDefault="00BC3826" w:rsidP="00D877F8">
            <w:r w:rsidRPr="00B35C98">
              <w:rPr>
                <w:rFonts w:eastAsia="Calibri"/>
                <w:spacing w:val="-1"/>
              </w:rPr>
              <w:t>Региональные/окружные учебно-практические сборы по подготовке командного состава юнармейского движения региона/округа с участием начальников местных отделений, координаторов и командиров юнармейских отрядов</w:t>
            </w:r>
          </w:p>
        </w:tc>
        <w:tc>
          <w:tcPr>
            <w:tcW w:w="2551" w:type="dxa"/>
            <w:shd w:val="clear" w:color="auto" w:fill="auto"/>
          </w:tcPr>
          <w:p w:rsidR="00BC3826" w:rsidRDefault="00BC3826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E61CED" w:rsidRDefault="00E61CED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826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826" w:rsidRPr="00C13E06" w:rsidTr="007E34CB">
        <w:tc>
          <w:tcPr>
            <w:tcW w:w="567" w:type="dxa"/>
            <w:shd w:val="clear" w:color="auto" w:fill="auto"/>
          </w:tcPr>
          <w:p w:rsidR="00BC3826" w:rsidRPr="00C13E06" w:rsidRDefault="00BC3826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BC3826" w:rsidRPr="00B35C98" w:rsidRDefault="00BC3826" w:rsidP="00D877F8">
            <w:r w:rsidRPr="00B35C98">
              <w:t>Базовый военно-спортивный лагерь «ЮНАРМЕЕЦ»</w:t>
            </w:r>
          </w:p>
        </w:tc>
        <w:tc>
          <w:tcPr>
            <w:tcW w:w="2551" w:type="dxa"/>
            <w:shd w:val="clear" w:color="auto" w:fill="auto"/>
          </w:tcPr>
          <w:p w:rsidR="00BC3826" w:rsidRDefault="00BC3826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C3826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826" w:rsidRPr="00C13E06" w:rsidTr="007E34CB">
        <w:tc>
          <w:tcPr>
            <w:tcW w:w="567" w:type="dxa"/>
            <w:shd w:val="clear" w:color="auto" w:fill="auto"/>
          </w:tcPr>
          <w:p w:rsidR="00BC3826" w:rsidRPr="00C13E06" w:rsidRDefault="00BC3826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BC3826" w:rsidRPr="00B35C98" w:rsidRDefault="00BC3826" w:rsidP="00D877F8">
            <w:r w:rsidRPr="00B35C98">
              <w:t>Профильные юнармейские смены в летних оздоровительных лагерях</w:t>
            </w:r>
          </w:p>
        </w:tc>
        <w:tc>
          <w:tcPr>
            <w:tcW w:w="2551" w:type="dxa"/>
            <w:shd w:val="clear" w:color="auto" w:fill="auto"/>
          </w:tcPr>
          <w:p w:rsidR="00BC3826" w:rsidRDefault="00BC3826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BC3826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D877F8">
              <w:rPr>
                <w:rFonts w:ascii="Times New Roman" w:hAnsi="Times New Roman"/>
                <w:sz w:val="24"/>
                <w:szCs w:val="24"/>
              </w:rPr>
              <w:t xml:space="preserve"> и муниципальные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штаб</w:t>
            </w:r>
            <w:r w:rsidR="00D877F8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BC3826" w:rsidRPr="00C13E06" w:rsidTr="00FA7ADE">
        <w:trPr>
          <w:trHeight w:val="413"/>
        </w:trPr>
        <w:tc>
          <w:tcPr>
            <w:tcW w:w="567" w:type="dxa"/>
            <w:shd w:val="clear" w:color="auto" w:fill="auto"/>
          </w:tcPr>
          <w:p w:rsidR="00BC3826" w:rsidRPr="00C13E06" w:rsidRDefault="00BC3826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946" w:type="dxa"/>
            <w:shd w:val="clear" w:color="auto" w:fill="auto"/>
          </w:tcPr>
          <w:p w:rsidR="00BC3826" w:rsidRPr="00B35C98" w:rsidRDefault="00BC3826" w:rsidP="00D877F8">
            <w:r w:rsidRPr="00B35C98">
              <w:t>Военный парад или торжественное шествие на 9 мая 2018 г.</w:t>
            </w:r>
          </w:p>
        </w:tc>
        <w:tc>
          <w:tcPr>
            <w:tcW w:w="2551" w:type="dxa"/>
            <w:shd w:val="clear" w:color="auto" w:fill="auto"/>
          </w:tcPr>
          <w:p w:rsidR="00BC3826" w:rsidRDefault="00BC3826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461159" w:rsidRDefault="00461159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826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3826" w:rsidRPr="00C13E06" w:rsidTr="007E34CB">
        <w:tc>
          <w:tcPr>
            <w:tcW w:w="567" w:type="dxa"/>
            <w:shd w:val="clear" w:color="auto" w:fill="auto"/>
          </w:tcPr>
          <w:p w:rsidR="00BC3826" w:rsidRPr="00C13E06" w:rsidRDefault="00BC3826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shd w:val="clear" w:color="auto" w:fill="auto"/>
          </w:tcPr>
          <w:p w:rsidR="00BC3826" w:rsidRPr="00B35C98" w:rsidRDefault="00BC3826" w:rsidP="00D877F8">
            <w:r w:rsidRPr="00B35C98">
              <w:t xml:space="preserve">Всероссийские акции: </w:t>
            </w:r>
            <w:r w:rsidRPr="00B35C98">
              <w:rPr>
                <w:bCs/>
              </w:rPr>
              <w:t>«Бессмертный полк», «Георгиевская ленточка», «Поздравь ветерана», «День пожилого человека», «Письмо солдату»</w:t>
            </w:r>
          </w:p>
        </w:tc>
        <w:tc>
          <w:tcPr>
            <w:tcW w:w="2551" w:type="dxa"/>
            <w:shd w:val="clear" w:color="auto" w:fill="auto"/>
          </w:tcPr>
          <w:p w:rsidR="00BC3826" w:rsidRDefault="00BC3826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461159" w:rsidRDefault="00461159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3826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pPr>
              <w:tabs>
                <w:tab w:val="left" w:pos="1785"/>
              </w:tabs>
            </w:pPr>
            <w:r w:rsidRPr="00B35C98">
              <w:t xml:space="preserve">Технические и военно-технические форумы и выставки. </w:t>
            </w:r>
          </w:p>
          <w:p w:rsidR="00FA7ADE" w:rsidRPr="00B35C98" w:rsidRDefault="00FA7ADE" w:rsidP="00D877F8">
            <w:pPr>
              <w:tabs>
                <w:tab w:val="left" w:pos="1785"/>
              </w:tabs>
            </w:pPr>
            <w:r w:rsidRPr="00B35C98">
              <w:t>Технические пришкольные кружки (робототехника, авиа и судомоделизм, радиотехника и т.д.)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461159" w:rsidRDefault="00461159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731F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Сдача норм Всероссийского комплекса ГТО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461159" w:rsidRDefault="00461159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FA7A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1159" w:rsidRPr="001625DE" w:rsidRDefault="00461159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физической культуры и спорта автономного округа</w:t>
            </w:r>
            <w:bookmarkStart w:id="0" w:name="_GoBack"/>
            <w:bookmarkEnd w:id="0"/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Новогодняя юнармейская ёлка в Москве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461159">
              <w:rPr>
                <w:rFonts w:ascii="Times New Roman" w:hAnsi="Times New Roman"/>
                <w:sz w:val="24"/>
                <w:szCs w:val="24"/>
              </w:rPr>
              <w:t xml:space="preserve">и муниципальные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штаб</w:t>
            </w:r>
            <w:r w:rsidR="00461159">
              <w:rPr>
                <w:rFonts w:ascii="Times New Roman" w:hAnsi="Times New Roman"/>
                <w:sz w:val="24"/>
                <w:szCs w:val="24"/>
              </w:rPr>
              <w:t>ы движения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Летние и зимние военно-спортивные юнармейские сборы, в том числе на базе учебных центров воинских частей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Творческий фестиваль «ЮНАРМЕЙСКИЙ ВОСХОД»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Юнармейская спартакиада (раз в два года)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E26A8E" w:rsidRDefault="00E26A8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t xml:space="preserve"> 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Туристическо-краеведческие походы и экскурсии по изучению родного края и по местам боевой славы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t xml:space="preserve"> 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Интеллектуальные военно</w:t>
            </w:r>
            <w:r w:rsidR="00E26A8E">
              <w:t>-исторические</w:t>
            </w:r>
            <w:r w:rsidRPr="00B35C98">
              <w:t xml:space="preserve"> викторины, </w:t>
            </w:r>
            <w:r w:rsidRPr="00B35C98">
              <w:rPr>
                <w:bCs/>
              </w:rPr>
              <w:t>«Уроки мужества»</w:t>
            </w:r>
            <w:r w:rsidRPr="00B35C98">
              <w:t>, конференции-</w:t>
            </w:r>
            <w:proofErr w:type="spellStart"/>
            <w:r w:rsidRPr="00B35C98">
              <w:t>вебинары</w:t>
            </w:r>
            <w:proofErr w:type="spellEnd"/>
            <w:r w:rsidRPr="00B35C98">
              <w:t>, посвященные дням воинской славы и подвигам героев Отечества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E26A8E" w:rsidRDefault="00E26A8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  <w:r w:rsidR="00E26A8E">
              <w:rPr>
                <w:rFonts w:ascii="Times New Roman" w:hAnsi="Times New Roman"/>
                <w:sz w:val="24"/>
                <w:szCs w:val="24"/>
              </w:rPr>
              <w:t xml:space="preserve">и муниципальные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штаб</w:t>
            </w:r>
            <w:r w:rsidR="00E26A8E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 xml:space="preserve">Экскурсии юнармейских отрядов в военно-исторические и краеведческие музеи, комнаты боевой славы соединений и </w:t>
            </w:r>
            <w:r w:rsidRPr="00B35C98">
              <w:lastRenderedPageBreak/>
              <w:t>воинских частей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lastRenderedPageBreak/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AE2CC7" w:rsidRDefault="00AE2CC7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 xml:space="preserve">Поисковые экспедиции по планам поисковой деятельности Минобороны России, Российского военно-исторического общества и Русского географического общества 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AE2CC7" w:rsidRDefault="00AE2CC7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</w:p>
          <w:p w:rsidR="0029476C" w:rsidRDefault="0029476C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образования и молодежной политики автономного округа</w:t>
            </w:r>
          </w:p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Воинские тожественные мероприятия события и ритуальные мероприятия, посвященные дням воинской славы и памятным датам России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FA7ADE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rPr>
                <w:b/>
                <w:bCs/>
              </w:rPr>
              <w:t>«</w:t>
            </w:r>
            <w:r w:rsidRPr="00B35C98">
              <w:t xml:space="preserve">Юнармейский </w:t>
            </w:r>
            <w:r w:rsidRPr="00B35C98">
              <w:rPr>
                <w:bCs/>
              </w:rPr>
              <w:t>Пост № 1»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29476C" w:rsidRDefault="0029476C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t xml:space="preserve"> 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pPr>
              <w:rPr>
                <w:b/>
                <w:bCs/>
              </w:rPr>
            </w:pPr>
            <w:r w:rsidRPr="00B35C98">
              <w:t>Уход за воинскими захоронениями мемориалами и памятниками защитникам Отечества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Проведение выставок книг, информационных материалов рекомендуемых для прочтения  юнармейцами, литературных игр, литературных классных часов по темам: «Героическая история Отечества», «В жизни всегда есть место подвигу», «Герои живут рядом», «Герои нашего времени» и т.д.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BC3826">
            <w:pPr>
              <w:jc w:val="center"/>
            </w:pPr>
            <w:r w:rsidRPr="00D8187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31F03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731F0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F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14600" w:type="dxa"/>
            <w:gridSpan w:val="4"/>
            <w:shd w:val="clear" w:color="auto" w:fill="auto"/>
          </w:tcPr>
          <w:p w:rsidR="00FA7ADE" w:rsidRPr="00CA0397" w:rsidRDefault="00FA7ADE" w:rsidP="00CA0397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A0397">
              <w:rPr>
                <w:rFonts w:ascii="Times New Roman" w:hAnsi="Times New Roman"/>
                <w:b/>
                <w:sz w:val="28"/>
                <w:szCs w:val="28"/>
              </w:rPr>
              <w:t>Информационные мероприятия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Освещение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и муниципальных </w:t>
            </w:r>
            <w:r w:rsidRPr="00C13E06">
              <w:rPr>
                <w:rFonts w:ascii="Times New Roman" w:hAnsi="Times New Roman"/>
                <w:sz w:val="24"/>
                <w:szCs w:val="24"/>
              </w:rPr>
              <w:t xml:space="preserve">СМИ событий </w:t>
            </w:r>
            <w:r>
              <w:rPr>
                <w:rFonts w:ascii="Times New Roman" w:hAnsi="Times New Roman"/>
                <w:sz w:val="24"/>
                <w:szCs w:val="24"/>
              </w:rPr>
              <w:t>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13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D877F8">
            <w:pPr>
              <w:jc w:val="center"/>
            </w:pPr>
            <w:r w:rsidRPr="00A5599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9E4684" w:rsidRDefault="009E4684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молодежный центр</w:t>
            </w:r>
          </w:p>
          <w:p w:rsidR="009E4684" w:rsidRDefault="009E4684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5674" w:rsidRDefault="00AE5674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рганы местного самоуправления</w:t>
            </w:r>
          </w:p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C13E06">
              <w:rPr>
                <w:rFonts w:ascii="Times New Roman" w:hAnsi="Times New Roman"/>
                <w:sz w:val="24"/>
                <w:szCs w:val="24"/>
              </w:rPr>
              <w:t xml:space="preserve"> средств массовой информации к освещению событий </w:t>
            </w:r>
            <w:r>
              <w:rPr>
                <w:rFonts w:ascii="Times New Roman" w:hAnsi="Times New Roman"/>
                <w:sz w:val="24"/>
                <w:szCs w:val="24"/>
              </w:rPr>
              <w:t>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D877F8">
            <w:pPr>
              <w:jc w:val="center"/>
            </w:pPr>
            <w:r w:rsidRPr="00A5599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на региональных и муниципальных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3E06">
              <w:rPr>
                <w:rFonts w:ascii="Times New Roman" w:hAnsi="Times New Roman"/>
                <w:sz w:val="24"/>
                <w:szCs w:val="24"/>
              </w:rPr>
              <w:t xml:space="preserve">событий </w:t>
            </w:r>
            <w:r>
              <w:rPr>
                <w:rFonts w:ascii="Times New Roman" w:hAnsi="Times New Roman"/>
                <w:sz w:val="24"/>
                <w:szCs w:val="24"/>
              </w:rPr>
              <w:t>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D877F8">
            <w:pPr>
              <w:jc w:val="center"/>
            </w:pPr>
            <w:r w:rsidRPr="00A5599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и муниципальные штабы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движения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C13E06">
              <w:rPr>
                <w:rFonts w:ascii="Times New Roman" w:hAnsi="Times New Roman"/>
                <w:sz w:val="24"/>
                <w:szCs w:val="24"/>
              </w:rPr>
              <w:t xml:space="preserve">родительской общественности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 xml:space="preserve">Сентябрь – октябрь 2017 </w:t>
            </w:r>
          </w:p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(далее - ежегодно)</w:t>
            </w:r>
          </w:p>
        </w:tc>
        <w:tc>
          <w:tcPr>
            <w:tcW w:w="453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Муниципальные штабы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 xml:space="preserve">Тематические передачи, сюжеты, статьи, рубрики в электронных и печатных СМИ, социальных сетях </w:t>
            </w:r>
          </w:p>
        </w:tc>
        <w:tc>
          <w:tcPr>
            <w:tcW w:w="2551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t xml:space="preserve"> и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Информационные стенды или уголки движения «ЮНАРМИЯ» в учебных заведениях, на выставках, форумах, соревнованиях, олимпиадах, в лагерях</w:t>
            </w:r>
          </w:p>
        </w:tc>
        <w:tc>
          <w:tcPr>
            <w:tcW w:w="2551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Муниципальные штабы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proofErr w:type="gramStart"/>
            <w:r w:rsidRPr="00B35C98">
              <w:t>Месячный, квартальный и годовой презентационный отчет о деятельности регионального отделения Движения для размещения в открытых информационных источниках и направления уполномоченным государственным органам, Законодательному собранию субъекта, бизнес-ассоциациям, спонсорам и меценатам)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Школа «ЮНКОР-ЮНАРМЕЕЦ»</w:t>
            </w:r>
          </w:p>
        </w:tc>
        <w:tc>
          <w:tcPr>
            <w:tcW w:w="2551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Муниципальные штабы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5C98">
              <w:rPr>
                <w:rFonts w:ascii="Times New Roman" w:hAnsi="Times New Roman"/>
                <w:sz w:val="24"/>
                <w:szCs w:val="24"/>
              </w:rPr>
              <w:t>Подготовка и презентация ежегодного публичного отчета о деятельности движения.</w:t>
            </w:r>
          </w:p>
        </w:tc>
        <w:tc>
          <w:tcPr>
            <w:tcW w:w="2551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AF5153" w:rsidRDefault="00AF5153" w:rsidP="00AF5153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DE" w:rsidRPr="001625DE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7583">
              <w:rPr>
                <w:rFonts w:ascii="Times New Roman" w:hAnsi="Times New Roman"/>
                <w:sz w:val="24"/>
                <w:szCs w:val="24"/>
              </w:rPr>
              <w:t>Мониторинг  военно-патриотических клубов и объединений с целью  получения информации о состоянии  военно-патриотического воспитания.</w:t>
            </w:r>
          </w:p>
        </w:tc>
        <w:tc>
          <w:tcPr>
            <w:tcW w:w="2551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AF5153" w:rsidRDefault="00AF5153" w:rsidP="00AF5153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144F7">
              <w:rPr>
                <w:rFonts w:ascii="Times New Roman" w:hAnsi="Times New Roman"/>
                <w:sz w:val="24"/>
                <w:szCs w:val="24"/>
              </w:rPr>
              <w:t>Центр подготовки граждан к военной службе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7ADE" w:rsidRPr="001625DE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E5674" w:rsidRPr="00C13E06" w:rsidTr="007E34CB">
        <w:tc>
          <w:tcPr>
            <w:tcW w:w="567" w:type="dxa"/>
            <w:shd w:val="clear" w:color="auto" w:fill="auto"/>
          </w:tcPr>
          <w:p w:rsidR="00AE5674" w:rsidRDefault="00AE5674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AE5674" w:rsidRPr="00A67583" w:rsidRDefault="00AE5674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Армия России</w:t>
            </w:r>
          </w:p>
        </w:tc>
        <w:tc>
          <w:tcPr>
            <w:tcW w:w="2551" w:type="dxa"/>
            <w:shd w:val="clear" w:color="auto" w:fill="auto"/>
          </w:tcPr>
          <w:p w:rsidR="00AE5674" w:rsidRDefault="00AE5674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AF5153" w:rsidRDefault="00AF515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и муниципальные </w:t>
            </w:r>
            <w:r w:rsidRPr="001625DE">
              <w:rPr>
                <w:rFonts w:ascii="Times New Roman" w:hAnsi="Times New Roman"/>
                <w:sz w:val="24"/>
                <w:szCs w:val="24"/>
              </w:rPr>
              <w:t>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движения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674" w:rsidRPr="001625DE" w:rsidRDefault="00AE5674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</w:t>
            </w:r>
            <w:r w:rsidR="00AF5153">
              <w:rPr>
                <w:rFonts w:ascii="Times New Roman" w:hAnsi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sz w:val="24"/>
                <w:szCs w:val="24"/>
              </w:rPr>
              <w:t>ком</w:t>
            </w:r>
            <w:r w:rsidR="00AF5153">
              <w:rPr>
                <w:rFonts w:ascii="Times New Roman" w:hAnsi="Times New Roman"/>
                <w:sz w:val="24"/>
                <w:szCs w:val="24"/>
              </w:rPr>
              <w:t>иссариат автономного округа (по согласованию)</w:t>
            </w:r>
          </w:p>
        </w:tc>
      </w:tr>
      <w:tr w:rsidR="00FA7ADE" w:rsidRPr="00C13E06" w:rsidTr="007E34CB">
        <w:tc>
          <w:tcPr>
            <w:tcW w:w="14600" w:type="dxa"/>
            <w:gridSpan w:val="4"/>
            <w:shd w:val="clear" w:color="auto" w:fill="auto"/>
          </w:tcPr>
          <w:p w:rsidR="00FA7ADE" w:rsidRPr="00CA0397" w:rsidRDefault="00FA7ADE" w:rsidP="00CA0397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A0397">
              <w:rPr>
                <w:rFonts w:ascii="Times New Roman" w:hAnsi="Times New Roman"/>
                <w:b/>
                <w:sz w:val="28"/>
                <w:szCs w:val="28"/>
              </w:rPr>
              <w:t>Конкурсы (регион, округ, всероссийский)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rPr>
                <w:bCs/>
              </w:rPr>
              <w:t xml:space="preserve">Конкурс «Лучший юнармейский отряд - 2017» </w:t>
            </w:r>
          </w:p>
        </w:tc>
        <w:tc>
          <w:tcPr>
            <w:tcW w:w="2551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C13E06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pPr>
              <w:rPr>
                <w:bCs/>
              </w:rPr>
            </w:pPr>
            <w:r w:rsidRPr="00B35C98">
              <w:t xml:space="preserve">Всероссийский конкурс военного плаката, фотографии и видеороликов «Армия России-2018» </w:t>
            </w:r>
          </w:p>
        </w:tc>
        <w:tc>
          <w:tcPr>
            <w:tcW w:w="2551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2E3A43" w:rsidRPr="001625DE" w:rsidRDefault="002E3A43" w:rsidP="002E3A43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 xml:space="preserve">Конкурс «Юнармейский кадровый резерв» </w:t>
            </w:r>
          </w:p>
        </w:tc>
        <w:tc>
          <w:tcPr>
            <w:tcW w:w="2551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C13E06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Конкурс «Юнармейское самоуправление»</w:t>
            </w:r>
          </w:p>
        </w:tc>
        <w:tc>
          <w:tcPr>
            <w:tcW w:w="2551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C13E06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Муниципальные штабы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Юнармейский инновационный конкурс «В БУДУЩЕЕ»</w:t>
            </w:r>
          </w:p>
        </w:tc>
        <w:tc>
          <w:tcPr>
            <w:tcW w:w="2551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C13E06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 xml:space="preserve">Конкурс «Юнармейский </w:t>
            </w:r>
            <w:proofErr w:type="spellStart"/>
            <w:r w:rsidRPr="00B35C98">
              <w:t>АгитПРО</w:t>
            </w:r>
            <w:proofErr w:type="spellEnd"/>
            <w:r w:rsidRPr="00B35C98">
              <w:t>»</w:t>
            </w:r>
          </w:p>
        </w:tc>
        <w:tc>
          <w:tcPr>
            <w:tcW w:w="2551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C13E06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FA7ADE" w:rsidRPr="00B35C98" w:rsidRDefault="00FA7ADE" w:rsidP="00D877F8">
            <w:r w:rsidRPr="00B35C98">
              <w:t>Конкурс «ЮНКОР»</w:t>
            </w:r>
          </w:p>
        </w:tc>
        <w:tc>
          <w:tcPr>
            <w:tcW w:w="2551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C13E06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35C98">
              <w:rPr>
                <w:rFonts w:ascii="Times New Roman" w:hAnsi="Times New Roman"/>
                <w:sz w:val="24"/>
                <w:szCs w:val="24"/>
              </w:rPr>
              <w:t>Участие Регионального отделения ВДЮВПД «</w:t>
            </w:r>
            <w:proofErr w:type="spellStart"/>
            <w:r w:rsidRPr="00B35C98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35C98">
              <w:rPr>
                <w:rFonts w:ascii="Times New Roman" w:hAnsi="Times New Roman"/>
                <w:sz w:val="24"/>
                <w:szCs w:val="24"/>
              </w:rPr>
              <w:t xml:space="preserve">» в ХМАО-Югре     в конкурсах различного уровня на получение грантов для осуществления уставной деятельности.   </w:t>
            </w:r>
          </w:p>
        </w:tc>
        <w:tc>
          <w:tcPr>
            <w:tcW w:w="2551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C13E06" w:rsidRDefault="002E3A43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движение </w:t>
            </w:r>
            <w:r w:rsidRPr="00B26CD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26CDA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B26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7ADE" w:rsidRPr="00C13E06" w:rsidTr="007E34CB">
        <w:tc>
          <w:tcPr>
            <w:tcW w:w="567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13E06">
              <w:rPr>
                <w:rFonts w:ascii="Times New Roman" w:hAnsi="Times New Roman"/>
                <w:sz w:val="24"/>
                <w:szCs w:val="24"/>
              </w:rPr>
              <w:t xml:space="preserve">Продвижение проектов (программ)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штабов движения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13E06">
              <w:rPr>
                <w:rFonts w:ascii="Times New Roman" w:hAnsi="Times New Roman"/>
                <w:sz w:val="24"/>
                <w:szCs w:val="24"/>
              </w:rPr>
              <w:t xml:space="preserve"> для участия в конкурсах регионального и федерального уровней, обеспеченных </w:t>
            </w:r>
            <w:proofErr w:type="spellStart"/>
            <w:r w:rsidRPr="00C13E06">
              <w:rPr>
                <w:rFonts w:ascii="Times New Roman" w:hAnsi="Times New Roman"/>
                <w:sz w:val="24"/>
                <w:szCs w:val="24"/>
              </w:rPr>
              <w:t>грантовой</w:t>
            </w:r>
            <w:proofErr w:type="spellEnd"/>
            <w:r w:rsidRPr="00C13E06">
              <w:rPr>
                <w:rFonts w:ascii="Times New Roman" w:hAnsi="Times New Roman"/>
                <w:sz w:val="24"/>
                <w:szCs w:val="24"/>
              </w:rPr>
              <w:t xml:space="preserve"> поддержкой </w:t>
            </w:r>
          </w:p>
        </w:tc>
        <w:tc>
          <w:tcPr>
            <w:tcW w:w="2551" w:type="dxa"/>
            <w:shd w:val="clear" w:color="auto" w:fill="auto"/>
          </w:tcPr>
          <w:p w:rsidR="00FA7ADE" w:rsidRDefault="00FA7ADE" w:rsidP="00D877F8">
            <w:pPr>
              <w:jc w:val="center"/>
            </w:pPr>
            <w:r w:rsidRPr="00A55996">
              <w:t>Ежегодно</w:t>
            </w:r>
          </w:p>
        </w:tc>
        <w:tc>
          <w:tcPr>
            <w:tcW w:w="4536" w:type="dxa"/>
            <w:shd w:val="clear" w:color="auto" w:fill="auto"/>
          </w:tcPr>
          <w:p w:rsidR="00FA7ADE" w:rsidRPr="001625DE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625DE">
              <w:rPr>
                <w:rFonts w:ascii="Times New Roman" w:hAnsi="Times New Roman"/>
                <w:sz w:val="24"/>
                <w:szCs w:val="24"/>
              </w:rPr>
              <w:t>Региональный штаб движения «</w:t>
            </w:r>
            <w:proofErr w:type="spellStart"/>
            <w:r w:rsidRPr="001625DE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1625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A7ADE" w:rsidRPr="00C13E06" w:rsidRDefault="00FA7ADE" w:rsidP="00D877F8">
            <w:pPr>
              <w:pStyle w:val="ad"/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88" w:rsidRDefault="00936288" w:rsidP="001C60C5">
      <w:pPr>
        <w:jc w:val="both"/>
        <w:rPr>
          <w:sz w:val="20"/>
          <w:szCs w:val="20"/>
        </w:rPr>
      </w:pPr>
    </w:p>
    <w:p w:rsidR="00936288" w:rsidRDefault="00936288" w:rsidP="001C60C5">
      <w:pPr>
        <w:jc w:val="both"/>
        <w:rPr>
          <w:sz w:val="20"/>
          <w:szCs w:val="20"/>
        </w:rPr>
      </w:pPr>
    </w:p>
    <w:p w:rsidR="00936288" w:rsidRPr="00BE7F08" w:rsidRDefault="00936288" w:rsidP="00936288">
      <w:pPr>
        <w:jc w:val="both"/>
        <w:rPr>
          <w:sz w:val="18"/>
          <w:szCs w:val="18"/>
        </w:rPr>
      </w:pPr>
    </w:p>
    <w:p w:rsidR="00936288" w:rsidRPr="00BE7F08" w:rsidRDefault="00936288" w:rsidP="00936288">
      <w:pPr>
        <w:pStyle w:val="10"/>
        <w:rPr>
          <w:rFonts w:ascii="Times New Roman" w:hAnsi="Times New Roman"/>
          <w:sz w:val="16"/>
          <w:szCs w:val="16"/>
        </w:rPr>
      </w:pPr>
    </w:p>
    <w:p w:rsidR="00936288" w:rsidRPr="00936288" w:rsidRDefault="00936288" w:rsidP="00936288">
      <w:pPr>
        <w:ind w:left="7080"/>
        <w:jc w:val="both"/>
      </w:pPr>
    </w:p>
    <w:sectPr w:rsidR="00936288" w:rsidRPr="00936288" w:rsidSect="00CA039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12" w:rsidRDefault="00FF0412" w:rsidP="00491117">
      <w:r>
        <w:separator/>
      </w:r>
    </w:p>
  </w:endnote>
  <w:endnote w:type="continuationSeparator" w:id="0">
    <w:p w:rsidR="00FF0412" w:rsidRDefault="00FF0412" w:rsidP="0049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12" w:rsidRDefault="00FF0412" w:rsidP="00491117">
      <w:r>
        <w:separator/>
      </w:r>
    </w:p>
  </w:footnote>
  <w:footnote w:type="continuationSeparator" w:id="0">
    <w:p w:rsidR="00FF0412" w:rsidRDefault="00FF0412" w:rsidP="0049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D9B"/>
    <w:multiLevelType w:val="hybridMultilevel"/>
    <w:tmpl w:val="AD02A786"/>
    <w:lvl w:ilvl="0" w:tplc="39F27D26">
      <w:start w:val="1"/>
      <w:numFmt w:val="decimal"/>
      <w:lvlText w:val="%1."/>
      <w:lvlJc w:val="left"/>
      <w:pPr>
        <w:ind w:left="818" w:hanging="360"/>
      </w:pPr>
    </w:lvl>
    <w:lvl w:ilvl="1" w:tplc="04190019">
      <w:start w:val="1"/>
      <w:numFmt w:val="lowerLetter"/>
      <w:lvlText w:val="%2."/>
      <w:lvlJc w:val="left"/>
      <w:pPr>
        <w:ind w:left="1538" w:hanging="360"/>
      </w:pPr>
    </w:lvl>
    <w:lvl w:ilvl="2" w:tplc="0419001B">
      <w:start w:val="1"/>
      <w:numFmt w:val="lowerRoman"/>
      <w:lvlText w:val="%3."/>
      <w:lvlJc w:val="right"/>
      <w:pPr>
        <w:ind w:left="2258" w:hanging="180"/>
      </w:pPr>
    </w:lvl>
    <w:lvl w:ilvl="3" w:tplc="0419000F">
      <w:start w:val="1"/>
      <w:numFmt w:val="decimal"/>
      <w:lvlText w:val="%4."/>
      <w:lvlJc w:val="left"/>
      <w:pPr>
        <w:ind w:left="2978" w:hanging="360"/>
      </w:pPr>
    </w:lvl>
    <w:lvl w:ilvl="4" w:tplc="04190019">
      <w:start w:val="1"/>
      <w:numFmt w:val="lowerLetter"/>
      <w:lvlText w:val="%5."/>
      <w:lvlJc w:val="left"/>
      <w:pPr>
        <w:ind w:left="3698" w:hanging="360"/>
      </w:pPr>
    </w:lvl>
    <w:lvl w:ilvl="5" w:tplc="0419001B">
      <w:start w:val="1"/>
      <w:numFmt w:val="lowerRoman"/>
      <w:lvlText w:val="%6."/>
      <w:lvlJc w:val="right"/>
      <w:pPr>
        <w:ind w:left="4418" w:hanging="180"/>
      </w:pPr>
    </w:lvl>
    <w:lvl w:ilvl="6" w:tplc="0419000F">
      <w:start w:val="1"/>
      <w:numFmt w:val="decimal"/>
      <w:lvlText w:val="%7."/>
      <w:lvlJc w:val="left"/>
      <w:pPr>
        <w:ind w:left="5138" w:hanging="360"/>
      </w:pPr>
    </w:lvl>
    <w:lvl w:ilvl="7" w:tplc="04190019">
      <w:start w:val="1"/>
      <w:numFmt w:val="lowerLetter"/>
      <w:lvlText w:val="%8."/>
      <w:lvlJc w:val="left"/>
      <w:pPr>
        <w:ind w:left="5858" w:hanging="360"/>
      </w:pPr>
    </w:lvl>
    <w:lvl w:ilvl="8" w:tplc="0419001B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0B8C2448"/>
    <w:multiLevelType w:val="hybridMultilevel"/>
    <w:tmpl w:val="2F96F9B8"/>
    <w:lvl w:ilvl="0" w:tplc="1AB01418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DC32458"/>
    <w:multiLevelType w:val="hybridMultilevel"/>
    <w:tmpl w:val="F1B43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3060D"/>
    <w:multiLevelType w:val="hybridMultilevel"/>
    <w:tmpl w:val="7DCEB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24BE8"/>
    <w:multiLevelType w:val="hybridMultilevel"/>
    <w:tmpl w:val="8250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C72DC"/>
    <w:multiLevelType w:val="hybridMultilevel"/>
    <w:tmpl w:val="7D548C26"/>
    <w:lvl w:ilvl="0" w:tplc="211A4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00E"/>
    <w:multiLevelType w:val="hybridMultilevel"/>
    <w:tmpl w:val="BEAC4CA6"/>
    <w:lvl w:ilvl="0" w:tplc="CFFCB1A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127D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5A3B12"/>
    <w:multiLevelType w:val="hybridMultilevel"/>
    <w:tmpl w:val="D38A07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4E15C0"/>
    <w:multiLevelType w:val="hybridMultilevel"/>
    <w:tmpl w:val="C6DE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83966"/>
    <w:multiLevelType w:val="hybridMultilevel"/>
    <w:tmpl w:val="656E9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437B2"/>
    <w:multiLevelType w:val="hybridMultilevel"/>
    <w:tmpl w:val="7A5C9524"/>
    <w:lvl w:ilvl="0" w:tplc="E13A2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2E1695"/>
    <w:multiLevelType w:val="hybridMultilevel"/>
    <w:tmpl w:val="0BB0C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C81ED9"/>
    <w:multiLevelType w:val="hybridMultilevel"/>
    <w:tmpl w:val="3AE02764"/>
    <w:lvl w:ilvl="0" w:tplc="1AB014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D4674"/>
    <w:multiLevelType w:val="hybridMultilevel"/>
    <w:tmpl w:val="95C05F3E"/>
    <w:lvl w:ilvl="0" w:tplc="DF5C4B3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333B72"/>
    <w:multiLevelType w:val="hybridMultilevel"/>
    <w:tmpl w:val="429A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8B7C99"/>
    <w:multiLevelType w:val="hybridMultilevel"/>
    <w:tmpl w:val="C76878E6"/>
    <w:lvl w:ilvl="0" w:tplc="211A4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C700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38C2048"/>
    <w:multiLevelType w:val="hybridMultilevel"/>
    <w:tmpl w:val="A63E08AE"/>
    <w:lvl w:ilvl="0" w:tplc="044AEBE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4C59E8"/>
    <w:multiLevelType w:val="hybridMultilevel"/>
    <w:tmpl w:val="CE9CB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3272F"/>
    <w:multiLevelType w:val="hybridMultilevel"/>
    <w:tmpl w:val="CF48A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74CEE"/>
    <w:multiLevelType w:val="hybridMultilevel"/>
    <w:tmpl w:val="092C2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B540B"/>
    <w:multiLevelType w:val="hybridMultilevel"/>
    <w:tmpl w:val="CF4C2534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7"/>
  </w:num>
  <w:num w:numId="6">
    <w:abstractNumId w:val="18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5"/>
  </w:num>
  <w:num w:numId="11">
    <w:abstractNumId w:val="14"/>
  </w:num>
  <w:num w:numId="12">
    <w:abstractNumId w:val="0"/>
  </w:num>
  <w:num w:numId="13">
    <w:abstractNumId w:val="21"/>
  </w:num>
  <w:num w:numId="14">
    <w:abstractNumId w:val="16"/>
  </w:num>
  <w:num w:numId="15">
    <w:abstractNumId w:val="5"/>
  </w:num>
  <w:num w:numId="16">
    <w:abstractNumId w:val="12"/>
  </w:num>
  <w:num w:numId="17">
    <w:abstractNumId w:val="11"/>
  </w:num>
  <w:num w:numId="18">
    <w:abstractNumId w:val="22"/>
  </w:num>
  <w:num w:numId="19">
    <w:abstractNumId w:val="2"/>
  </w:num>
  <w:num w:numId="20">
    <w:abstractNumId w:val="13"/>
  </w:num>
  <w:num w:numId="21">
    <w:abstractNumId w:val="4"/>
  </w:num>
  <w:num w:numId="22">
    <w:abstractNumId w:val="3"/>
  </w:num>
  <w:num w:numId="23">
    <w:abstractNumId w:val="1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82"/>
    <w:rsid w:val="0000188A"/>
    <w:rsid w:val="00010B6F"/>
    <w:rsid w:val="0001750D"/>
    <w:rsid w:val="00023B82"/>
    <w:rsid w:val="0002473A"/>
    <w:rsid w:val="000368B3"/>
    <w:rsid w:val="000370F3"/>
    <w:rsid w:val="000466EB"/>
    <w:rsid w:val="00053BC3"/>
    <w:rsid w:val="00060041"/>
    <w:rsid w:val="00060FDE"/>
    <w:rsid w:val="00063A17"/>
    <w:rsid w:val="00070190"/>
    <w:rsid w:val="00070A4E"/>
    <w:rsid w:val="00092234"/>
    <w:rsid w:val="000C10D7"/>
    <w:rsid w:val="000D0F84"/>
    <w:rsid w:val="001019E1"/>
    <w:rsid w:val="00110689"/>
    <w:rsid w:val="00111789"/>
    <w:rsid w:val="00112006"/>
    <w:rsid w:val="00120D3D"/>
    <w:rsid w:val="001326EA"/>
    <w:rsid w:val="00137C27"/>
    <w:rsid w:val="00147BF5"/>
    <w:rsid w:val="001625DE"/>
    <w:rsid w:val="0016290C"/>
    <w:rsid w:val="00170437"/>
    <w:rsid w:val="00177E7D"/>
    <w:rsid w:val="001845D0"/>
    <w:rsid w:val="001921A6"/>
    <w:rsid w:val="00193FFB"/>
    <w:rsid w:val="00196AFA"/>
    <w:rsid w:val="001979BB"/>
    <w:rsid w:val="001A272B"/>
    <w:rsid w:val="001A4036"/>
    <w:rsid w:val="001A5255"/>
    <w:rsid w:val="001B22E1"/>
    <w:rsid w:val="001B3B12"/>
    <w:rsid w:val="001B421B"/>
    <w:rsid w:val="001B51C8"/>
    <w:rsid w:val="001B5C0D"/>
    <w:rsid w:val="001B79DF"/>
    <w:rsid w:val="001C0256"/>
    <w:rsid w:val="001C60C5"/>
    <w:rsid w:val="001C72AC"/>
    <w:rsid w:val="001F65FF"/>
    <w:rsid w:val="002146B0"/>
    <w:rsid w:val="00225D72"/>
    <w:rsid w:val="00233976"/>
    <w:rsid w:val="002442F6"/>
    <w:rsid w:val="002640A2"/>
    <w:rsid w:val="0026613C"/>
    <w:rsid w:val="00273BC5"/>
    <w:rsid w:val="00276608"/>
    <w:rsid w:val="00286207"/>
    <w:rsid w:val="0029476C"/>
    <w:rsid w:val="002A74E7"/>
    <w:rsid w:val="002B2C3D"/>
    <w:rsid w:val="002B2C51"/>
    <w:rsid w:val="002C0BDB"/>
    <w:rsid w:val="002D0A87"/>
    <w:rsid w:val="002E3A43"/>
    <w:rsid w:val="002F5F06"/>
    <w:rsid w:val="00300D84"/>
    <w:rsid w:val="00303F58"/>
    <w:rsid w:val="0031353D"/>
    <w:rsid w:val="00322F60"/>
    <w:rsid w:val="003373CE"/>
    <w:rsid w:val="00367A20"/>
    <w:rsid w:val="00373375"/>
    <w:rsid w:val="003830FB"/>
    <w:rsid w:val="003A004B"/>
    <w:rsid w:val="003A4C87"/>
    <w:rsid w:val="003A639D"/>
    <w:rsid w:val="003A7F58"/>
    <w:rsid w:val="003B3FDD"/>
    <w:rsid w:val="003C4872"/>
    <w:rsid w:val="003D6203"/>
    <w:rsid w:val="003E424E"/>
    <w:rsid w:val="003E631F"/>
    <w:rsid w:val="003E68C4"/>
    <w:rsid w:val="003E6FDF"/>
    <w:rsid w:val="003F2921"/>
    <w:rsid w:val="003F2AC8"/>
    <w:rsid w:val="003F687E"/>
    <w:rsid w:val="003F6AAC"/>
    <w:rsid w:val="00403622"/>
    <w:rsid w:val="004049ED"/>
    <w:rsid w:val="00405CAB"/>
    <w:rsid w:val="004144F7"/>
    <w:rsid w:val="00415AC6"/>
    <w:rsid w:val="00417A3C"/>
    <w:rsid w:val="00426DE0"/>
    <w:rsid w:val="004400EE"/>
    <w:rsid w:val="00440D9E"/>
    <w:rsid w:val="00445244"/>
    <w:rsid w:val="00447EEB"/>
    <w:rsid w:val="00451234"/>
    <w:rsid w:val="00454D37"/>
    <w:rsid w:val="00456272"/>
    <w:rsid w:val="00461159"/>
    <w:rsid w:val="00491117"/>
    <w:rsid w:val="00491CF0"/>
    <w:rsid w:val="004925AB"/>
    <w:rsid w:val="00497AFD"/>
    <w:rsid w:val="004A4A71"/>
    <w:rsid w:val="004B2881"/>
    <w:rsid w:val="004D3F87"/>
    <w:rsid w:val="004E2A6E"/>
    <w:rsid w:val="004F577E"/>
    <w:rsid w:val="00502860"/>
    <w:rsid w:val="00510082"/>
    <w:rsid w:val="00511563"/>
    <w:rsid w:val="00511A22"/>
    <w:rsid w:val="005128A9"/>
    <w:rsid w:val="00512F26"/>
    <w:rsid w:val="00525899"/>
    <w:rsid w:val="00554619"/>
    <w:rsid w:val="00554B4C"/>
    <w:rsid w:val="00567712"/>
    <w:rsid w:val="005713AB"/>
    <w:rsid w:val="00572B62"/>
    <w:rsid w:val="00587B40"/>
    <w:rsid w:val="00593D98"/>
    <w:rsid w:val="005A1AD8"/>
    <w:rsid w:val="005A25B3"/>
    <w:rsid w:val="005B0E09"/>
    <w:rsid w:val="005C4D17"/>
    <w:rsid w:val="005C5945"/>
    <w:rsid w:val="005D1628"/>
    <w:rsid w:val="005E02BA"/>
    <w:rsid w:val="005E31A0"/>
    <w:rsid w:val="00604BFD"/>
    <w:rsid w:val="006052A2"/>
    <w:rsid w:val="00605F9B"/>
    <w:rsid w:val="006152F3"/>
    <w:rsid w:val="00624DD9"/>
    <w:rsid w:val="006256B9"/>
    <w:rsid w:val="00635D1C"/>
    <w:rsid w:val="0064255B"/>
    <w:rsid w:val="006515FE"/>
    <w:rsid w:val="0065375D"/>
    <w:rsid w:val="00663AF5"/>
    <w:rsid w:val="00677227"/>
    <w:rsid w:val="00677D80"/>
    <w:rsid w:val="00685CA5"/>
    <w:rsid w:val="006A6F99"/>
    <w:rsid w:val="006B278C"/>
    <w:rsid w:val="006B4ADC"/>
    <w:rsid w:val="006B78F2"/>
    <w:rsid w:val="006B78F5"/>
    <w:rsid w:val="006C25F6"/>
    <w:rsid w:val="006C291A"/>
    <w:rsid w:val="006D1601"/>
    <w:rsid w:val="006D7F41"/>
    <w:rsid w:val="006E1DB4"/>
    <w:rsid w:val="006E60CD"/>
    <w:rsid w:val="006F3B96"/>
    <w:rsid w:val="007020FE"/>
    <w:rsid w:val="00702620"/>
    <w:rsid w:val="00704241"/>
    <w:rsid w:val="00724AD6"/>
    <w:rsid w:val="00731F03"/>
    <w:rsid w:val="00741DDC"/>
    <w:rsid w:val="007431F2"/>
    <w:rsid w:val="0074532A"/>
    <w:rsid w:val="00745955"/>
    <w:rsid w:val="00762404"/>
    <w:rsid w:val="00774223"/>
    <w:rsid w:val="00774A63"/>
    <w:rsid w:val="0078795E"/>
    <w:rsid w:val="00796C1D"/>
    <w:rsid w:val="007B3784"/>
    <w:rsid w:val="007B4CC9"/>
    <w:rsid w:val="007C1A55"/>
    <w:rsid w:val="007C222C"/>
    <w:rsid w:val="007C3BE2"/>
    <w:rsid w:val="007E0BF3"/>
    <w:rsid w:val="007E2262"/>
    <w:rsid w:val="007E34CB"/>
    <w:rsid w:val="007E4331"/>
    <w:rsid w:val="007E71B3"/>
    <w:rsid w:val="007F235C"/>
    <w:rsid w:val="007F36CC"/>
    <w:rsid w:val="007F451C"/>
    <w:rsid w:val="00804427"/>
    <w:rsid w:val="00832969"/>
    <w:rsid w:val="00845740"/>
    <w:rsid w:val="00847B2C"/>
    <w:rsid w:val="008643E2"/>
    <w:rsid w:val="008649B8"/>
    <w:rsid w:val="00870C54"/>
    <w:rsid w:val="00873528"/>
    <w:rsid w:val="0087657F"/>
    <w:rsid w:val="0088017F"/>
    <w:rsid w:val="008840C2"/>
    <w:rsid w:val="00891226"/>
    <w:rsid w:val="008B5E1E"/>
    <w:rsid w:val="008B7290"/>
    <w:rsid w:val="008C36FC"/>
    <w:rsid w:val="008F57CD"/>
    <w:rsid w:val="008F63E7"/>
    <w:rsid w:val="008F66A7"/>
    <w:rsid w:val="00907E4C"/>
    <w:rsid w:val="009131BD"/>
    <w:rsid w:val="009277CD"/>
    <w:rsid w:val="00935D68"/>
    <w:rsid w:val="00936288"/>
    <w:rsid w:val="00943308"/>
    <w:rsid w:val="00951590"/>
    <w:rsid w:val="00957AEC"/>
    <w:rsid w:val="00970FC7"/>
    <w:rsid w:val="00983D35"/>
    <w:rsid w:val="0098485B"/>
    <w:rsid w:val="00984AB1"/>
    <w:rsid w:val="00985430"/>
    <w:rsid w:val="0098644E"/>
    <w:rsid w:val="0098680D"/>
    <w:rsid w:val="00992736"/>
    <w:rsid w:val="009A245A"/>
    <w:rsid w:val="009B164E"/>
    <w:rsid w:val="009C4BB7"/>
    <w:rsid w:val="009C5499"/>
    <w:rsid w:val="009C5AE2"/>
    <w:rsid w:val="009D1547"/>
    <w:rsid w:val="009D1702"/>
    <w:rsid w:val="009E4684"/>
    <w:rsid w:val="009E4824"/>
    <w:rsid w:val="009E732B"/>
    <w:rsid w:val="00A01FF0"/>
    <w:rsid w:val="00A02781"/>
    <w:rsid w:val="00A04257"/>
    <w:rsid w:val="00A0458D"/>
    <w:rsid w:val="00A10ADE"/>
    <w:rsid w:val="00A27D13"/>
    <w:rsid w:val="00A518BD"/>
    <w:rsid w:val="00A534F4"/>
    <w:rsid w:val="00A61622"/>
    <w:rsid w:val="00A61D44"/>
    <w:rsid w:val="00A67583"/>
    <w:rsid w:val="00A76647"/>
    <w:rsid w:val="00A82E3F"/>
    <w:rsid w:val="00A87D4D"/>
    <w:rsid w:val="00A91381"/>
    <w:rsid w:val="00A9423E"/>
    <w:rsid w:val="00AB1E8F"/>
    <w:rsid w:val="00AC462A"/>
    <w:rsid w:val="00AD0FFF"/>
    <w:rsid w:val="00AD2AAE"/>
    <w:rsid w:val="00AD6DD1"/>
    <w:rsid w:val="00AE2CC7"/>
    <w:rsid w:val="00AE5674"/>
    <w:rsid w:val="00AF5153"/>
    <w:rsid w:val="00AF5D13"/>
    <w:rsid w:val="00B05F58"/>
    <w:rsid w:val="00B11805"/>
    <w:rsid w:val="00B13C9E"/>
    <w:rsid w:val="00B15FF2"/>
    <w:rsid w:val="00B20D33"/>
    <w:rsid w:val="00B22B94"/>
    <w:rsid w:val="00B246C6"/>
    <w:rsid w:val="00B24721"/>
    <w:rsid w:val="00B257B4"/>
    <w:rsid w:val="00B26CDA"/>
    <w:rsid w:val="00B3185E"/>
    <w:rsid w:val="00B32682"/>
    <w:rsid w:val="00B32C10"/>
    <w:rsid w:val="00B35C98"/>
    <w:rsid w:val="00B43CA4"/>
    <w:rsid w:val="00B53078"/>
    <w:rsid w:val="00B533AC"/>
    <w:rsid w:val="00B544E6"/>
    <w:rsid w:val="00BA7E0E"/>
    <w:rsid w:val="00BB4883"/>
    <w:rsid w:val="00BC3826"/>
    <w:rsid w:val="00BE1E17"/>
    <w:rsid w:val="00BE5414"/>
    <w:rsid w:val="00BF0179"/>
    <w:rsid w:val="00C027D9"/>
    <w:rsid w:val="00C066FC"/>
    <w:rsid w:val="00C074FD"/>
    <w:rsid w:val="00C117D9"/>
    <w:rsid w:val="00C1314A"/>
    <w:rsid w:val="00C14351"/>
    <w:rsid w:val="00C23789"/>
    <w:rsid w:val="00C266F4"/>
    <w:rsid w:val="00C40773"/>
    <w:rsid w:val="00C46A35"/>
    <w:rsid w:val="00C5019B"/>
    <w:rsid w:val="00C6047B"/>
    <w:rsid w:val="00C61D74"/>
    <w:rsid w:val="00C75837"/>
    <w:rsid w:val="00C813B6"/>
    <w:rsid w:val="00CA0397"/>
    <w:rsid w:val="00CC50DC"/>
    <w:rsid w:val="00CE0B6E"/>
    <w:rsid w:val="00CE1EFE"/>
    <w:rsid w:val="00CE3B00"/>
    <w:rsid w:val="00CE4E4A"/>
    <w:rsid w:val="00CF5DAC"/>
    <w:rsid w:val="00CF70EF"/>
    <w:rsid w:val="00D13811"/>
    <w:rsid w:val="00D20449"/>
    <w:rsid w:val="00D30EC8"/>
    <w:rsid w:val="00D4106E"/>
    <w:rsid w:val="00D73B6F"/>
    <w:rsid w:val="00D73BAA"/>
    <w:rsid w:val="00D74C59"/>
    <w:rsid w:val="00D877F8"/>
    <w:rsid w:val="00D91777"/>
    <w:rsid w:val="00DA1ECD"/>
    <w:rsid w:val="00DC13E4"/>
    <w:rsid w:val="00DC18C2"/>
    <w:rsid w:val="00DC53CC"/>
    <w:rsid w:val="00DD05D9"/>
    <w:rsid w:val="00DE639D"/>
    <w:rsid w:val="00E1167E"/>
    <w:rsid w:val="00E25D49"/>
    <w:rsid w:val="00E26A8E"/>
    <w:rsid w:val="00E3400A"/>
    <w:rsid w:val="00E40137"/>
    <w:rsid w:val="00E41A6D"/>
    <w:rsid w:val="00E41FD3"/>
    <w:rsid w:val="00E61CED"/>
    <w:rsid w:val="00E62DD3"/>
    <w:rsid w:val="00E67E92"/>
    <w:rsid w:val="00E71E43"/>
    <w:rsid w:val="00E724F9"/>
    <w:rsid w:val="00E7274E"/>
    <w:rsid w:val="00E75999"/>
    <w:rsid w:val="00E77FF1"/>
    <w:rsid w:val="00E833BF"/>
    <w:rsid w:val="00E83A27"/>
    <w:rsid w:val="00E9056F"/>
    <w:rsid w:val="00E93A6E"/>
    <w:rsid w:val="00EA133E"/>
    <w:rsid w:val="00EB5180"/>
    <w:rsid w:val="00EB71B5"/>
    <w:rsid w:val="00EB767A"/>
    <w:rsid w:val="00EC049F"/>
    <w:rsid w:val="00ED794C"/>
    <w:rsid w:val="00EF49E6"/>
    <w:rsid w:val="00F00A70"/>
    <w:rsid w:val="00F07992"/>
    <w:rsid w:val="00F07A9D"/>
    <w:rsid w:val="00F21BC7"/>
    <w:rsid w:val="00F22D8F"/>
    <w:rsid w:val="00F23F81"/>
    <w:rsid w:val="00F340EB"/>
    <w:rsid w:val="00F40590"/>
    <w:rsid w:val="00F41156"/>
    <w:rsid w:val="00F53BE2"/>
    <w:rsid w:val="00F54D5E"/>
    <w:rsid w:val="00F644A6"/>
    <w:rsid w:val="00F66EFF"/>
    <w:rsid w:val="00F71A1D"/>
    <w:rsid w:val="00F86EFC"/>
    <w:rsid w:val="00F91490"/>
    <w:rsid w:val="00F95BB8"/>
    <w:rsid w:val="00F9703E"/>
    <w:rsid w:val="00FA3218"/>
    <w:rsid w:val="00FA7ADE"/>
    <w:rsid w:val="00FB006C"/>
    <w:rsid w:val="00FB26E7"/>
    <w:rsid w:val="00FC4B95"/>
    <w:rsid w:val="00FE6810"/>
    <w:rsid w:val="00FF0412"/>
    <w:rsid w:val="00FF53DF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1D"/>
    <w:rPr>
      <w:sz w:val="24"/>
      <w:szCs w:val="24"/>
    </w:rPr>
  </w:style>
  <w:style w:type="paragraph" w:styleId="1">
    <w:name w:val="heading 1"/>
    <w:basedOn w:val="a"/>
    <w:next w:val="a"/>
    <w:qFormat/>
    <w:rsid w:val="00F71A1D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71A1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1A1D"/>
    <w:pPr>
      <w:keepNext/>
      <w:spacing w:line="120" w:lineRule="atLeast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F71A1D"/>
    <w:pPr>
      <w:keepNext/>
      <w:spacing w:line="120" w:lineRule="atLeast"/>
      <w:ind w:left="12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F71A1D"/>
    <w:pPr>
      <w:keepNext/>
      <w:spacing w:line="120" w:lineRule="atLeast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F71A1D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71A1D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A1D"/>
    <w:rPr>
      <w:color w:val="0000FF"/>
      <w:u w:val="single"/>
    </w:rPr>
  </w:style>
  <w:style w:type="paragraph" w:styleId="a4">
    <w:name w:val="Body Text"/>
    <w:basedOn w:val="a"/>
    <w:rsid w:val="00F71A1D"/>
    <w:pPr>
      <w:jc w:val="both"/>
    </w:pPr>
    <w:rPr>
      <w:sz w:val="28"/>
    </w:rPr>
  </w:style>
  <w:style w:type="paragraph" w:styleId="20">
    <w:name w:val="Body Text 2"/>
    <w:basedOn w:val="a"/>
    <w:rsid w:val="00F71A1D"/>
    <w:pPr>
      <w:spacing w:line="360" w:lineRule="auto"/>
    </w:pPr>
    <w:rPr>
      <w:sz w:val="28"/>
    </w:rPr>
  </w:style>
  <w:style w:type="paragraph" w:styleId="a5">
    <w:name w:val="Balloon Text"/>
    <w:basedOn w:val="a"/>
    <w:semiHidden/>
    <w:rsid w:val="000018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911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91117"/>
    <w:rPr>
      <w:sz w:val="24"/>
      <w:szCs w:val="24"/>
    </w:rPr>
  </w:style>
  <w:style w:type="paragraph" w:styleId="a8">
    <w:name w:val="footer"/>
    <w:basedOn w:val="a"/>
    <w:link w:val="a9"/>
    <w:rsid w:val="004911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1117"/>
    <w:rPr>
      <w:sz w:val="24"/>
      <w:szCs w:val="24"/>
    </w:rPr>
  </w:style>
  <w:style w:type="table" w:styleId="aa">
    <w:name w:val="Table Grid"/>
    <w:basedOn w:val="a1"/>
    <w:rsid w:val="00D30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F00A70"/>
    <w:rPr>
      <w:b/>
      <w:bCs/>
      <w:sz w:val="22"/>
      <w:szCs w:val="24"/>
    </w:rPr>
  </w:style>
  <w:style w:type="character" w:customStyle="1" w:styleId="50">
    <w:name w:val="Заголовок 5 Знак"/>
    <w:link w:val="5"/>
    <w:rsid w:val="00F00A70"/>
    <w:rPr>
      <w:b/>
      <w:bCs/>
      <w:sz w:val="22"/>
      <w:szCs w:val="24"/>
    </w:rPr>
  </w:style>
  <w:style w:type="paragraph" w:styleId="ab">
    <w:name w:val="List Paragraph"/>
    <w:basedOn w:val="a"/>
    <w:uiPriority w:val="34"/>
    <w:qFormat/>
    <w:rsid w:val="00EC049F"/>
    <w:pPr>
      <w:spacing w:after="200" w:line="276" w:lineRule="auto"/>
      <w:ind w:left="720" w:right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936288"/>
    <w:rPr>
      <w:rFonts w:ascii="Calibri" w:hAnsi="Calibri"/>
      <w:sz w:val="22"/>
      <w:szCs w:val="22"/>
    </w:rPr>
  </w:style>
  <w:style w:type="character" w:styleId="ac">
    <w:name w:val="FollowedHyperlink"/>
    <w:rsid w:val="00415AC6"/>
    <w:rPr>
      <w:color w:val="800080"/>
      <w:u w:val="single"/>
    </w:rPr>
  </w:style>
  <w:style w:type="paragraph" w:styleId="ad">
    <w:name w:val="No Spacing"/>
    <w:link w:val="ae"/>
    <w:uiPriority w:val="1"/>
    <w:qFormat/>
    <w:rsid w:val="00B26CD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B26CDA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1D"/>
    <w:rPr>
      <w:sz w:val="24"/>
      <w:szCs w:val="24"/>
    </w:rPr>
  </w:style>
  <w:style w:type="paragraph" w:styleId="1">
    <w:name w:val="heading 1"/>
    <w:basedOn w:val="a"/>
    <w:next w:val="a"/>
    <w:qFormat/>
    <w:rsid w:val="00F71A1D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71A1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1A1D"/>
    <w:pPr>
      <w:keepNext/>
      <w:spacing w:line="120" w:lineRule="atLeast"/>
      <w:outlineLvl w:val="2"/>
    </w:pPr>
    <w:rPr>
      <w:b/>
      <w:bCs/>
      <w:sz w:val="22"/>
    </w:rPr>
  </w:style>
  <w:style w:type="paragraph" w:styleId="4">
    <w:name w:val="heading 4"/>
    <w:basedOn w:val="a"/>
    <w:next w:val="a"/>
    <w:link w:val="40"/>
    <w:qFormat/>
    <w:rsid w:val="00F71A1D"/>
    <w:pPr>
      <w:keepNext/>
      <w:spacing w:line="120" w:lineRule="atLeast"/>
      <w:ind w:left="12"/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F71A1D"/>
    <w:pPr>
      <w:keepNext/>
      <w:spacing w:line="120" w:lineRule="atLeast"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F71A1D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71A1D"/>
    <w:pPr>
      <w:keepNext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A1D"/>
    <w:rPr>
      <w:color w:val="0000FF"/>
      <w:u w:val="single"/>
    </w:rPr>
  </w:style>
  <w:style w:type="paragraph" w:styleId="a4">
    <w:name w:val="Body Text"/>
    <w:basedOn w:val="a"/>
    <w:rsid w:val="00F71A1D"/>
    <w:pPr>
      <w:jc w:val="both"/>
    </w:pPr>
    <w:rPr>
      <w:sz w:val="28"/>
    </w:rPr>
  </w:style>
  <w:style w:type="paragraph" w:styleId="20">
    <w:name w:val="Body Text 2"/>
    <w:basedOn w:val="a"/>
    <w:rsid w:val="00F71A1D"/>
    <w:pPr>
      <w:spacing w:line="360" w:lineRule="auto"/>
    </w:pPr>
    <w:rPr>
      <w:sz w:val="28"/>
    </w:rPr>
  </w:style>
  <w:style w:type="paragraph" w:styleId="a5">
    <w:name w:val="Balloon Text"/>
    <w:basedOn w:val="a"/>
    <w:semiHidden/>
    <w:rsid w:val="000018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911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91117"/>
    <w:rPr>
      <w:sz w:val="24"/>
      <w:szCs w:val="24"/>
    </w:rPr>
  </w:style>
  <w:style w:type="paragraph" w:styleId="a8">
    <w:name w:val="footer"/>
    <w:basedOn w:val="a"/>
    <w:link w:val="a9"/>
    <w:rsid w:val="004911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91117"/>
    <w:rPr>
      <w:sz w:val="24"/>
      <w:szCs w:val="24"/>
    </w:rPr>
  </w:style>
  <w:style w:type="table" w:styleId="aa">
    <w:name w:val="Table Grid"/>
    <w:basedOn w:val="a1"/>
    <w:rsid w:val="00D30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F00A70"/>
    <w:rPr>
      <w:b/>
      <w:bCs/>
      <w:sz w:val="22"/>
      <w:szCs w:val="24"/>
    </w:rPr>
  </w:style>
  <w:style w:type="character" w:customStyle="1" w:styleId="50">
    <w:name w:val="Заголовок 5 Знак"/>
    <w:link w:val="5"/>
    <w:rsid w:val="00F00A70"/>
    <w:rPr>
      <w:b/>
      <w:bCs/>
      <w:sz w:val="22"/>
      <w:szCs w:val="24"/>
    </w:rPr>
  </w:style>
  <w:style w:type="paragraph" w:styleId="ab">
    <w:name w:val="List Paragraph"/>
    <w:basedOn w:val="a"/>
    <w:uiPriority w:val="34"/>
    <w:qFormat/>
    <w:rsid w:val="00EC049F"/>
    <w:pPr>
      <w:spacing w:after="200" w:line="276" w:lineRule="auto"/>
      <w:ind w:left="720" w:right="28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936288"/>
    <w:rPr>
      <w:rFonts w:ascii="Calibri" w:hAnsi="Calibri"/>
      <w:sz w:val="22"/>
      <w:szCs w:val="22"/>
    </w:rPr>
  </w:style>
  <w:style w:type="character" w:styleId="ac">
    <w:name w:val="FollowedHyperlink"/>
    <w:rsid w:val="00415AC6"/>
    <w:rPr>
      <w:color w:val="800080"/>
      <w:u w:val="single"/>
    </w:rPr>
  </w:style>
  <w:style w:type="paragraph" w:styleId="ad">
    <w:name w:val="No Spacing"/>
    <w:link w:val="ae"/>
    <w:uiPriority w:val="1"/>
    <w:qFormat/>
    <w:rsid w:val="00B26CDA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B26CD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0C57-3C5F-410A-B29E-FB58D5B6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Куликов Д. В.</cp:lastModifiedBy>
  <cp:revision>3</cp:revision>
  <cp:lastPrinted>2017-09-04T14:00:00Z</cp:lastPrinted>
  <dcterms:created xsi:type="dcterms:W3CDTF">2017-09-04T14:13:00Z</dcterms:created>
  <dcterms:modified xsi:type="dcterms:W3CDTF">2017-09-12T10:01:00Z</dcterms:modified>
</cp:coreProperties>
</file>