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F9" w:rsidRPr="00651B0E" w:rsidRDefault="001251F9" w:rsidP="00C15E63">
      <w:pPr>
        <w:widowControl w:val="0"/>
        <w:jc w:val="center"/>
        <w:rPr>
          <w:sz w:val="26"/>
          <w:szCs w:val="26"/>
        </w:rPr>
      </w:pPr>
      <w:r w:rsidRPr="00651B0E">
        <w:rPr>
          <w:sz w:val="26"/>
          <w:szCs w:val="26"/>
        </w:rPr>
        <w:t>КОМИТЕТ ПО ОБРАЗОВАНИЮ</w:t>
      </w:r>
      <w:r w:rsidR="003C5B72" w:rsidRPr="00651B0E">
        <w:rPr>
          <w:sz w:val="26"/>
          <w:szCs w:val="26"/>
        </w:rPr>
        <w:t>АДМИНИСТРАЦИИ</w:t>
      </w:r>
    </w:p>
    <w:p w:rsidR="001251F9" w:rsidRPr="00651B0E" w:rsidRDefault="001251F9" w:rsidP="00BF1F9F">
      <w:pPr>
        <w:widowControl w:val="0"/>
        <w:jc w:val="center"/>
        <w:rPr>
          <w:sz w:val="26"/>
          <w:szCs w:val="26"/>
        </w:rPr>
      </w:pPr>
      <w:r w:rsidRPr="00651B0E">
        <w:rPr>
          <w:sz w:val="26"/>
          <w:szCs w:val="26"/>
        </w:rPr>
        <w:t>ХАНТЫ-МАНСИЙСКОГО РАЙОНА</w:t>
      </w: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bookmarkStart w:id="0" w:name="_GoBack"/>
      <w:bookmarkEnd w:id="0"/>
    </w:p>
    <w:p w:rsidR="00570A45" w:rsidRDefault="00570A45" w:rsidP="00570A45">
      <w:pPr>
        <w:tabs>
          <w:tab w:val="left" w:pos="0"/>
        </w:tabs>
        <w:ind w:right="-1"/>
        <w:jc w:val="center"/>
        <w:rPr>
          <w:b/>
          <w:sz w:val="32"/>
          <w:szCs w:val="32"/>
        </w:rPr>
      </w:pPr>
      <w:r w:rsidRPr="007351DF">
        <w:rPr>
          <w:b/>
          <w:sz w:val="32"/>
          <w:szCs w:val="32"/>
        </w:rPr>
        <w:t xml:space="preserve">Итоговый отчет </w:t>
      </w:r>
    </w:p>
    <w:p w:rsidR="00570A45" w:rsidRPr="007351DF" w:rsidRDefault="00570A45" w:rsidP="00570A45">
      <w:pPr>
        <w:tabs>
          <w:tab w:val="left" w:pos="0"/>
        </w:tabs>
        <w:ind w:right="-1"/>
        <w:jc w:val="center"/>
        <w:rPr>
          <w:sz w:val="32"/>
          <w:szCs w:val="32"/>
        </w:rPr>
      </w:pPr>
      <w:r w:rsidRPr="007351DF">
        <w:rPr>
          <w:b/>
          <w:sz w:val="32"/>
          <w:szCs w:val="32"/>
        </w:rPr>
        <w:t>о результатах анализа состояния и перспектив развития системы образования</w:t>
      </w:r>
      <w:r>
        <w:rPr>
          <w:b/>
          <w:sz w:val="32"/>
          <w:szCs w:val="32"/>
        </w:rPr>
        <w:t xml:space="preserve"> </w:t>
      </w:r>
      <w:r w:rsidRPr="007351DF">
        <w:rPr>
          <w:b/>
          <w:sz w:val="32"/>
          <w:szCs w:val="32"/>
        </w:rPr>
        <w:t>за 201</w:t>
      </w:r>
      <w:r>
        <w:rPr>
          <w:b/>
          <w:sz w:val="32"/>
          <w:szCs w:val="32"/>
        </w:rPr>
        <w:t>7</w:t>
      </w:r>
      <w:r w:rsidRPr="007351DF">
        <w:rPr>
          <w:b/>
          <w:sz w:val="32"/>
          <w:szCs w:val="32"/>
        </w:rPr>
        <w:t xml:space="preserve"> год</w:t>
      </w:r>
    </w:p>
    <w:p w:rsidR="001251F9" w:rsidRPr="00651B0E" w:rsidRDefault="001251F9" w:rsidP="00BF1F9F">
      <w:pPr>
        <w:widowControl w:val="0"/>
        <w:ind w:firstLine="708"/>
        <w:jc w:val="center"/>
        <w:rPr>
          <w:bCs/>
          <w:spacing w:val="-4"/>
          <w:sz w:val="26"/>
          <w:szCs w:val="26"/>
        </w:rPr>
      </w:pPr>
    </w:p>
    <w:p w:rsidR="001251F9" w:rsidRPr="00651B0E" w:rsidRDefault="001251F9" w:rsidP="00651B0E">
      <w:pPr>
        <w:widowControl w:val="0"/>
        <w:ind w:firstLine="900"/>
        <w:jc w:val="center"/>
        <w:rPr>
          <w:b/>
          <w:bCs/>
          <w:spacing w:val="-4"/>
          <w:sz w:val="32"/>
          <w:szCs w:val="32"/>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9C0D0E" w:rsidRPr="00651B0E" w:rsidRDefault="009C0D0E" w:rsidP="00221B88">
      <w:pPr>
        <w:widowControl w:val="0"/>
        <w:jc w:val="both"/>
        <w:rPr>
          <w:sz w:val="26"/>
          <w:szCs w:val="26"/>
        </w:rPr>
      </w:pPr>
    </w:p>
    <w:p w:rsidR="009C0D0E" w:rsidRPr="00651B0E" w:rsidRDefault="009C0D0E" w:rsidP="00221B88">
      <w:pPr>
        <w:widowControl w:val="0"/>
        <w:jc w:val="both"/>
        <w:rPr>
          <w:sz w:val="26"/>
          <w:szCs w:val="26"/>
        </w:rPr>
      </w:pPr>
    </w:p>
    <w:p w:rsidR="009C0D0E" w:rsidRPr="00651B0E" w:rsidRDefault="009C0D0E" w:rsidP="00221B88">
      <w:pPr>
        <w:widowControl w:val="0"/>
        <w:jc w:val="both"/>
        <w:rPr>
          <w:sz w:val="26"/>
          <w:szCs w:val="26"/>
        </w:rPr>
      </w:pPr>
    </w:p>
    <w:p w:rsidR="009C0D0E" w:rsidRPr="00651B0E" w:rsidRDefault="009C0D0E" w:rsidP="00221B88">
      <w:pPr>
        <w:widowControl w:val="0"/>
        <w:jc w:val="both"/>
        <w:rPr>
          <w:sz w:val="26"/>
          <w:szCs w:val="26"/>
        </w:rPr>
      </w:pPr>
    </w:p>
    <w:p w:rsidR="009C0D0E" w:rsidRPr="00651B0E" w:rsidRDefault="009C0D0E" w:rsidP="00221B88">
      <w:pPr>
        <w:widowControl w:val="0"/>
        <w:jc w:val="both"/>
        <w:rPr>
          <w:sz w:val="26"/>
          <w:szCs w:val="26"/>
        </w:rPr>
      </w:pPr>
    </w:p>
    <w:p w:rsidR="009C0D0E" w:rsidRPr="00651B0E" w:rsidRDefault="009C0D0E" w:rsidP="00BF1F9F">
      <w:pPr>
        <w:widowControl w:val="0"/>
        <w:jc w:val="center"/>
        <w:rPr>
          <w:sz w:val="26"/>
          <w:szCs w:val="26"/>
        </w:rPr>
      </w:pPr>
    </w:p>
    <w:p w:rsidR="00F16E6D" w:rsidRPr="00651B0E" w:rsidRDefault="000827FD" w:rsidP="00924638">
      <w:pPr>
        <w:widowControl w:val="0"/>
        <w:jc w:val="center"/>
        <w:rPr>
          <w:b/>
          <w:sz w:val="26"/>
          <w:szCs w:val="26"/>
        </w:rPr>
      </w:pPr>
      <w:r w:rsidRPr="00651B0E">
        <w:rPr>
          <w:sz w:val="26"/>
          <w:szCs w:val="26"/>
        </w:rPr>
        <w:t xml:space="preserve">Ханты-Мансийск, 2018 </w:t>
      </w:r>
      <w:r w:rsidR="00F11768" w:rsidRPr="00651B0E">
        <w:rPr>
          <w:sz w:val="26"/>
          <w:szCs w:val="26"/>
        </w:rPr>
        <w:t>год</w:t>
      </w:r>
      <w:r w:rsidR="001251F9" w:rsidRPr="00651B0E">
        <w:rPr>
          <w:b/>
          <w:sz w:val="26"/>
          <w:szCs w:val="26"/>
        </w:rPr>
        <w:br w:type="page"/>
      </w:r>
    </w:p>
    <w:bookmarkStart w:id="1" w:name="_Toc291501338" w:displacedByCustomXml="next"/>
    <w:bookmarkStart w:id="2" w:name="_Toc291500704" w:displacedByCustomXml="next"/>
    <w:bookmarkStart w:id="3" w:name="_Toc256098543" w:displacedByCustomXml="next"/>
    <w:sdt>
      <w:sdtPr>
        <w:rPr>
          <w:rFonts w:ascii="Times New Roman" w:eastAsia="Times New Roman" w:hAnsi="Times New Roman" w:cs="Times New Roman"/>
          <w:b w:val="0"/>
          <w:bCs w:val="0"/>
          <w:color w:val="auto"/>
          <w:sz w:val="26"/>
          <w:szCs w:val="26"/>
          <w:lang w:eastAsia="ru-RU"/>
        </w:rPr>
        <w:id w:val="723150077"/>
        <w:docPartObj>
          <w:docPartGallery w:val="Table of Contents"/>
          <w:docPartUnique/>
        </w:docPartObj>
      </w:sdtPr>
      <w:sdtContent>
        <w:p w:rsidR="009366DA" w:rsidRPr="00651B0E" w:rsidRDefault="00F95436" w:rsidP="00A03A34">
          <w:pPr>
            <w:pStyle w:val="afb"/>
            <w:spacing w:line="240" w:lineRule="auto"/>
            <w:jc w:val="center"/>
            <w:rPr>
              <w:rFonts w:ascii="Times New Roman" w:hAnsi="Times New Roman" w:cs="Times New Roman"/>
              <w:color w:val="auto"/>
              <w:sz w:val="26"/>
              <w:szCs w:val="26"/>
            </w:rPr>
          </w:pPr>
          <w:r w:rsidRPr="00651B0E">
            <w:rPr>
              <w:rFonts w:ascii="Times New Roman" w:hAnsi="Times New Roman" w:cs="Times New Roman"/>
              <w:color w:val="auto"/>
              <w:sz w:val="26"/>
              <w:szCs w:val="26"/>
            </w:rPr>
            <w:t>ОГЛАВЛЕНИЕ</w:t>
          </w:r>
        </w:p>
        <w:p w:rsidR="005D00AB" w:rsidRPr="00651B0E" w:rsidRDefault="00682109">
          <w:pPr>
            <w:pStyle w:val="31"/>
            <w:rPr>
              <w:rFonts w:asciiTheme="minorHAnsi" w:eastAsiaTheme="minorEastAsia" w:hAnsiTheme="minorHAnsi" w:cstheme="minorBidi"/>
              <w:sz w:val="22"/>
              <w:szCs w:val="22"/>
            </w:rPr>
          </w:pPr>
          <w:r w:rsidRPr="00682109">
            <w:rPr>
              <w:sz w:val="20"/>
              <w:szCs w:val="20"/>
            </w:rPr>
            <w:fldChar w:fldCharType="begin"/>
          </w:r>
          <w:r w:rsidR="009366DA" w:rsidRPr="00651B0E">
            <w:instrText xml:space="preserve"> TOC \o "1-3" \h \z \u </w:instrText>
          </w:r>
          <w:r w:rsidRPr="00682109">
            <w:rPr>
              <w:sz w:val="20"/>
              <w:szCs w:val="20"/>
            </w:rPr>
            <w:fldChar w:fldCharType="separate"/>
          </w:r>
          <w:hyperlink w:anchor="_Toc528226803" w:history="1">
            <w:r w:rsidR="005D00AB" w:rsidRPr="00651B0E">
              <w:rPr>
                <w:rStyle w:val="af3"/>
                <w:color w:val="auto"/>
              </w:rPr>
              <w:t>ВВЕДЕНИЕ</w:t>
            </w:r>
            <w:r w:rsidR="005D00AB" w:rsidRPr="00651B0E">
              <w:rPr>
                <w:webHidden/>
              </w:rPr>
              <w:tab/>
            </w:r>
            <w:r w:rsidRPr="00651B0E">
              <w:rPr>
                <w:webHidden/>
              </w:rPr>
              <w:fldChar w:fldCharType="begin"/>
            </w:r>
            <w:r w:rsidR="005D00AB" w:rsidRPr="00651B0E">
              <w:rPr>
                <w:webHidden/>
              </w:rPr>
              <w:instrText xml:space="preserve"> PAGEREF _Toc528226803 \h </w:instrText>
            </w:r>
            <w:r w:rsidRPr="00651B0E">
              <w:rPr>
                <w:webHidden/>
              </w:rPr>
            </w:r>
            <w:r w:rsidRPr="00651B0E">
              <w:rPr>
                <w:webHidden/>
              </w:rPr>
              <w:fldChar w:fldCharType="separate"/>
            </w:r>
            <w:r w:rsidR="005D00AB" w:rsidRPr="00651B0E">
              <w:rPr>
                <w:webHidden/>
              </w:rPr>
              <w:t>4</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04" w:history="1">
            <w:r w:rsidR="005D00AB" w:rsidRPr="00651B0E">
              <w:rPr>
                <w:rStyle w:val="af3"/>
                <w:color w:val="auto"/>
              </w:rPr>
              <w:t>1.</w:t>
            </w:r>
            <w:r w:rsidR="005D00AB" w:rsidRPr="00651B0E">
              <w:rPr>
                <w:rFonts w:asciiTheme="minorHAnsi" w:eastAsiaTheme="minorEastAsia" w:hAnsiTheme="minorHAnsi" w:cstheme="minorBidi"/>
                <w:sz w:val="22"/>
                <w:szCs w:val="22"/>
              </w:rPr>
              <w:tab/>
            </w:r>
            <w:r w:rsidR="005D00AB" w:rsidRPr="00651B0E">
              <w:rPr>
                <w:rStyle w:val="af3"/>
                <w:color w:val="auto"/>
              </w:rPr>
              <w:t>Общая социально-экономическая характеристика муниципального образования (далее МО). Направление экономического развития МО.</w:t>
            </w:r>
            <w:r w:rsidR="005D00AB" w:rsidRPr="00651B0E">
              <w:rPr>
                <w:webHidden/>
              </w:rPr>
              <w:tab/>
            </w:r>
            <w:r w:rsidRPr="00651B0E">
              <w:rPr>
                <w:webHidden/>
              </w:rPr>
              <w:fldChar w:fldCharType="begin"/>
            </w:r>
            <w:r w:rsidR="005D00AB" w:rsidRPr="00651B0E">
              <w:rPr>
                <w:webHidden/>
              </w:rPr>
              <w:instrText xml:space="preserve"> PAGEREF _Toc528226804 \h </w:instrText>
            </w:r>
            <w:r w:rsidRPr="00651B0E">
              <w:rPr>
                <w:webHidden/>
              </w:rPr>
            </w:r>
            <w:r w:rsidRPr="00651B0E">
              <w:rPr>
                <w:webHidden/>
              </w:rPr>
              <w:fldChar w:fldCharType="separate"/>
            </w:r>
            <w:r w:rsidR="005D00AB" w:rsidRPr="00651B0E">
              <w:rPr>
                <w:webHidden/>
              </w:rPr>
              <w:t>4</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05" w:history="1">
            <w:r w:rsidR="005D00AB" w:rsidRPr="00651B0E">
              <w:rPr>
                <w:rStyle w:val="af3"/>
                <w:color w:val="auto"/>
              </w:rPr>
              <w:t>2.</w:t>
            </w:r>
            <w:r w:rsidR="005D00AB" w:rsidRPr="00651B0E">
              <w:rPr>
                <w:rFonts w:asciiTheme="minorHAnsi" w:eastAsiaTheme="minorEastAsia" w:hAnsiTheme="minorHAnsi" w:cstheme="minorBidi"/>
                <w:sz w:val="22"/>
                <w:szCs w:val="22"/>
              </w:rPr>
              <w:tab/>
            </w:r>
            <w:r w:rsidR="005D00AB" w:rsidRPr="00651B0E">
              <w:rPr>
                <w:rStyle w:val="af3"/>
                <w:color w:val="auto"/>
              </w:rPr>
              <w:t>Демографическая ситуация (возрастная структура, миграция, динамика численности населения по возрастам)</w:t>
            </w:r>
            <w:r w:rsidR="005D00AB" w:rsidRPr="00651B0E">
              <w:rPr>
                <w:webHidden/>
              </w:rPr>
              <w:tab/>
            </w:r>
            <w:r w:rsidRPr="00651B0E">
              <w:rPr>
                <w:webHidden/>
              </w:rPr>
              <w:fldChar w:fldCharType="begin"/>
            </w:r>
            <w:r w:rsidR="005D00AB" w:rsidRPr="00651B0E">
              <w:rPr>
                <w:webHidden/>
              </w:rPr>
              <w:instrText xml:space="preserve"> PAGEREF _Toc528226805 \h </w:instrText>
            </w:r>
            <w:r w:rsidRPr="00651B0E">
              <w:rPr>
                <w:webHidden/>
              </w:rPr>
            </w:r>
            <w:r w:rsidRPr="00651B0E">
              <w:rPr>
                <w:webHidden/>
              </w:rPr>
              <w:fldChar w:fldCharType="separate"/>
            </w:r>
            <w:r w:rsidR="005D00AB" w:rsidRPr="00651B0E">
              <w:rPr>
                <w:webHidden/>
              </w:rPr>
              <w:t>5</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06" w:history="1">
            <w:r w:rsidR="005D00AB" w:rsidRPr="00651B0E">
              <w:rPr>
                <w:rStyle w:val="af3"/>
                <w:color w:val="auto"/>
              </w:rPr>
              <w:t>3.</w:t>
            </w:r>
            <w:r w:rsidR="005D00AB" w:rsidRPr="00651B0E">
              <w:rPr>
                <w:rFonts w:asciiTheme="minorHAnsi" w:eastAsiaTheme="minorEastAsia" w:hAnsiTheme="minorHAnsi" w:cstheme="minorBidi"/>
                <w:sz w:val="22"/>
                <w:szCs w:val="22"/>
              </w:rPr>
              <w:tab/>
            </w:r>
            <w:r w:rsidR="005D00AB" w:rsidRPr="00651B0E">
              <w:rPr>
                <w:rStyle w:val="af3"/>
                <w:color w:val="auto"/>
              </w:rPr>
              <w:t>Занятость населения (уровень и структура безработицы по возрастам, по уровню образования, динамика)</w:t>
            </w:r>
            <w:r w:rsidR="005D00AB" w:rsidRPr="00651B0E">
              <w:rPr>
                <w:webHidden/>
              </w:rPr>
              <w:tab/>
            </w:r>
            <w:r w:rsidRPr="00651B0E">
              <w:rPr>
                <w:webHidden/>
              </w:rPr>
              <w:fldChar w:fldCharType="begin"/>
            </w:r>
            <w:r w:rsidR="005D00AB" w:rsidRPr="00651B0E">
              <w:rPr>
                <w:webHidden/>
              </w:rPr>
              <w:instrText xml:space="preserve"> PAGEREF _Toc528226806 \h </w:instrText>
            </w:r>
            <w:r w:rsidRPr="00651B0E">
              <w:rPr>
                <w:webHidden/>
              </w:rPr>
            </w:r>
            <w:r w:rsidRPr="00651B0E">
              <w:rPr>
                <w:webHidden/>
              </w:rPr>
              <w:fldChar w:fldCharType="separate"/>
            </w:r>
            <w:r w:rsidR="005D00AB" w:rsidRPr="00651B0E">
              <w:rPr>
                <w:webHidden/>
              </w:rPr>
              <w:t>6</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07" w:history="1">
            <w:r w:rsidR="005D00AB" w:rsidRPr="00651B0E">
              <w:rPr>
                <w:rStyle w:val="af3"/>
                <w:color w:val="auto"/>
              </w:rPr>
              <w:t>I.</w:t>
            </w:r>
            <w:r w:rsidR="005D00AB" w:rsidRPr="00651B0E">
              <w:rPr>
                <w:rFonts w:asciiTheme="minorHAnsi" w:eastAsiaTheme="minorEastAsia" w:hAnsiTheme="minorHAnsi" w:cstheme="minorBidi"/>
                <w:sz w:val="22"/>
                <w:szCs w:val="22"/>
              </w:rPr>
              <w:tab/>
            </w:r>
            <w:r w:rsidR="005D00AB" w:rsidRPr="00651B0E">
              <w:rPr>
                <w:rStyle w:val="af3"/>
                <w:color w:val="auto"/>
              </w:rPr>
              <w:t>ЦЕЛИ И ЗАДАЧИ МУНИЦИПАЛЬНОЙ СИСТЕМЫ ОБРАЗОВАНИЯ</w:t>
            </w:r>
            <w:r w:rsidR="005D00AB" w:rsidRPr="00651B0E">
              <w:rPr>
                <w:webHidden/>
              </w:rPr>
              <w:tab/>
            </w:r>
            <w:r w:rsidRPr="00651B0E">
              <w:rPr>
                <w:webHidden/>
              </w:rPr>
              <w:fldChar w:fldCharType="begin"/>
            </w:r>
            <w:r w:rsidR="005D00AB" w:rsidRPr="00651B0E">
              <w:rPr>
                <w:webHidden/>
              </w:rPr>
              <w:instrText xml:space="preserve"> PAGEREF _Toc528226807 \h </w:instrText>
            </w:r>
            <w:r w:rsidRPr="00651B0E">
              <w:rPr>
                <w:webHidden/>
              </w:rPr>
            </w:r>
            <w:r w:rsidRPr="00651B0E">
              <w:rPr>
                <w:webHidden/>
              </w:rPr>
              <w:fldChar w:fldCharType="separate"/>
            </w:r>
            <w:r w:rsidR="005D00AB" w:rsidRPr="00651B0E">
              <w:rPr>
                <w:webHidden/>
              </w:rPr>
              <w:t>10</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08" w:history="1">
            <w:r w:rsidR="005D00AB" w:rsidRPr="00651B0E">
              <w:rPr>
                <w:rStyle w:val="af3"/>
                <w:color w:val="auto"/>
              </w:rPr>
              <w:t>1.1.</w:t>
            </w:r>
            <w:r w:rsidR="005D00AB" w:rsidRPr="00651B0E">
              <w:rPr>
                <w:rFonts w:asciiTheme="minorHAnsi" w:eastAsiaTheme="minorEastAsia" w:hAnsiTheme="minorHAnsi" w:cstheme="minorBidi"/>
                <w:sz w:val="22"/>
                <w:szCs w:val="22"/>
              </w:rPr>
              <w:tab/>
            </w:r>
            <w:r w:rsidR="005D00AB" w:rsidRPr="00651B0E">
              <w:rPr>
                <w:rStyle w:val="af3"/>
                <w:color w:val="auto"/>
              </w:rPr>
              <w:t>Роль системы образования в социально-экономическом развитии МО</w:t>
            </w:r>
            <w:r w:rsidR="005D00AB" w:rsidRPr="00651B0E">
              <w:rPr>
                <w:webHidden/>
              </w:rPr>
              <w:tab/>
            </w:r>
            <w:r w:rsidRPr="00651B0E">
              <w:rPr>
                <w:webHidden/>
              </w:rPr>
              <w:fldChar w:fldCharType="begin"/>
            </w:r>
            <w:r w:rsidR="005D00AB" w:rsidRPr="00651B0E">
              <w:rPr>
                <w:webHidden/>
              </w:rPr>
              <w:instrText xml:space="preserve"> PAGEREF _Toc528226808 \h </w:instrText>
            </w:r>
            <w:r w:rsidRPr="00651B0E">
              <w:rPr>
                <w:webHidden/>
              </w:rPr>
            </w:r>
            <w:r w:rsidRPr="00651B0E">
              <w:rPr>
                <w:webHidden/>
              </w:rPr>
              <w:fldChar w:fldCharType="separate"/>
            </w:r>
            <w:r w:rsidR="005D00AB" w:rsidRPr="00651B0E">
              <w:rPr>
                <w:webHidden/>
              </w:rPr>
              <w:t>10</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09" w:history="1">
            <w:r w:rsidR="005D00AB" w:rsidRPr="00651B0E">
              <w:rPr>
                <w:rStyle w:val="af3"/>
                <w:color w:val="auto"/>
              </w:rPr>
              <w:t>1.2.</w:t>
            </w:r>
            <w:r w:rsidR="005D00AB" w:rsidRPr="00651B0E">
              <w:rPr>
                <w:rFonts w:asciiTheme="minorHAnsi" w:eastAsiaTheme="minorEastAsia" w:hAnsiTheme="minorHAnsi" w:cstheme="minorBidi"/>
                <w:sz w:val="22"/>
                <w:szCs w:val="22"/>
              </w:rPr>
              <w:tab/>
            </w:r>
            <w:r w:rsidR="005D00AB" w:rsidRPr="00651B0E">
              <w:rPr>
                <w:rStyle w:val="af3"/>
                <w:color w:val="auto"/>
              </w:rPr>
              <w:t>Соответствие основным направлениям и приоритетам образовательной политики</w:t>
            </w:r>
            <w:r w:rsidR="005D00AB" w:rsidRPr="00651B0E">
              <w:rPr>
                <w:webHidden/>
              </w:rPr>
              <w:tab/>
            </w:r>
            <w:r w:rsidRPr="00651B0E">
              <w:rPr>
                <w:webHidden/>
              </w:rPr>
              <w:fldChar w:fldCharType="begin"/>
            </w:r>
            <w:r w:rsidR="005D00AB" w:rsidRPr="00651B0E">
              <w:rPr>
                <w:webHidden/>
              </w:rPr>
              <w:instrText xml:space="preserve"> PAGEREF _Toc528226809 \h </w:instrText>
            </w:r>
            <w:r w:rsidRPr="00651B0E">
              <w:rPr>
                <w:webHidden/>
              </w:rPr>
            </w:r>
            <w:r w:rsidRPr="00651B0E">
              <w:rPr>
                <w:webHidden/>
              </w:rPr>
              <w:fldChar w:fldCharType="separate"/>
            </w:r>
            <w:r w:rsidR="005D00AB" w:rsidRPr="00651B0E">
              <w:rPr>
                <w:webHidden/>
              </w:rPr>
              <w:t>11</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10" w:history="1">
            <w:r w:rsidR="005D00AB" w:rsidRPr="00651B0E">
              <w:rPr>
                <w:rStyle w:val="af3"/>
                <w:color w:val="auto"/>
                <w:lang w:val="en-US"/>
              </w:rPr>
              <w:t>II.</w:t>
            </w:r>
            <w:r w:rsidR="005D00AB" w:rsidRPr="00651B0E">
              <w:rPr>
                <w:rFonts w:asciiTheme="minorHAnsi" w:eastAsiaTheme="minorEastAsia" w:hAnsiTheme="minorHAnsi" w:cstheme="minorBidi"/>
                <w:sz w:val="22"/>
                <w:szCs w:val="22"/>
              </w:rPr>
              <w:tab/>
            </w:r>
            <w:r w:rsidR="005D00AB" w:rsidRPr="00651B0E">
              <w:rPr>
                <w:rStyle w:val="af3"/>
                <w:color w:val="auto"/>
              </w:rPr>
              <w:t>ДОСТУПНОСТЬ ОБРАЗОВАНИЯ</w:t>
            </w:r>
            <w:r w:rsidR="005D00AB" w:rsidRPr="00651B0E">
              <w:rPr>
                <w:webHidden/>
              </w:rPr>
              <w:tab/>
            </w:r>
            <w:r w:rsidRPr="00651B0E">
              <w:rPr>
                <w:webHidden/>
              </w:rPr>
              <w:fldChar w:fldCharType="begin"/>
            </w:r>
            <w:r w:rsidR="005D00AB" w:rsidRPr="00651B0E">
              <w:rPr>
                <w:webHidden/>
              </w:rPr>
              <w:instrText xml:space="preserve"> PAGEREF _Toc528226810 \h </w:instrText>
            </w:r>
            <w:r w:rsidRPr="00651B0E">
              <w:rPr>
                <w:webHidden/>
              </w:rPr>
            </w:r>
            <w:r w:rsidRPr="00651B0E">
              <w:rPr>
                <w:webHidden/>
              </w:rPr>
              <w:fldChar w:fldCharType="separate"/>
            </w:r>
            <w:r w:rsidR="005D00AB" w:rsidRPr="00651B0E">
              <w:rPr>
                <w:webHidden/>
              </w:rPr>
              <w:t>11</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11" w:history="1">
            <w:r w:rsidR="005D00AB" w:rsidRPr="00651B0E">
              <w:rPr>
                <w:rStyle w:val="af3"/>
                <w:color w:val="auto"/>
              </w:rPr>
              <w:t>2.1.</w:t>
            </w:r>
            <w:r w:rsidR="005D00AB" w:rsidRPr="00651B0E">
              <w:rPr>
                <w:rFonts w:asciiTheme="minorHAnsi" w:eastAsiaTheme="minorEastAsia" w:hAnsiTheme="minorHAnsi" w:cstheme="minorBidi"/>
                <w:sz w:val="22"/>
                <w:szCs w:val="22"/>
              </w:rPr>
              <w:tab/>
            </w:r>
            <w:r w:rsidR="005D00AB" w:rsidRPr="00651B0E">
              <w:rPr>
                <w:rStyle w:val="af3"/>
                <w:color w:val="auto"/>
              </w:rPr>
              <w:t>Структура сети образовательных организаций и динамика ее изменений.</w:t>
            </w:r>
            <w:r w:rsidR="005D00AB" w:rsidRPr="00651B0E">
              <w:rPr>
                <w:webHidden/>
              </w:rPr>
              <w:tab/>
            </w:r>
            <w:r w:rsidRPr="00651B0E">
              <w:rPr>
                <w:webHidden/>
              </w:rPr>
              <w:fldChar w:fldCharType="begin"/>
            </w:r>
            <w:r w:rsidR="005D00AB" w:rsidRPr="00651B0E">
              <w:rPr>
                <w:webHidden/>
              </w:rPr>
              <w:instrText xml:space="preserve"> PAGEREF _Toc528226811 \h </w:instrText>
            </w:r>
            <w:r w:rsidRPr="00651B0E">
              <w:rPr>
                <w:webHidden/>
              </w:rPr>
            </w:r>
            <w:r w:rsidRPr="00651B0E">
              <w:rPr>
                <w:webHidden/>
              </w:rPr>
              <w:fldChar w:fldCharType="separate"/>
            </w:r>
            <w:r w:rsidR="005D00AB" w:rsidRPr="00651B0E">
              <w:rPr>
                <w:webHidden/>
              </w:rPr>
              <w:t>11</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12" w:history="1">
            <w:r w:rsidR="005D00AB" w:rsidRPr="00651B0E">
              <w:rPr>
                <w:rStyle w:val="af3"/>
                <w:color w:val="auto"/>
              </w:rPr>
              <w:t>2.2.</w:t>
            </w:r>
            <w:r w:rsidR="005D00AB" w:rsidRPr="00651B0E">
              <w:rPr>
                <w:rFonts w:asciiTheme="minorHAnsi" w:eastAsiaTheme="minorEastAsia" w:hAnsiTheme="minorHAnsi" w:cstheme="minorBidi"/>
                <w:sz w:val="22"/>
                <w:szCs w:val="22"/>
              </w:rPr>
              <w:tab/>
            </w:r>
            <w:r w:rsidR="005D00AB" w:rsidRPr="00651B0E">
              <w:rPr>
                <w:rStyle w:val="af3"/>
                <w:color w:val="auto"/>
              </w:rPr>
              <w:t>Контингент обучающихся и охват образованием детей</w:t>
            </w:r>
            <w:r w:rsidR="005D00AB" w:rsidRPr="00651B0E">
              <w:rPr>
                <w:webHidden/>
              </w:rPr>
              <w:tab/>
            </w:r>
            <w:r w:rsidRPr="00651B0E">
              <w:rPr>
                <w:webHidden/>
              </w:rPr>
              <w:fldChar w:fldCharType="begin"/>
            </w:r>
            <w:r w:rsidR="005D00AB" w:rsidRPr="00651B0E">
              <w:rPr>
                <w:webHidden/>
              </w:rPr>
              <w:instrText xml:space="preserve"> PAGEREF _Toc528226812 \h </w:instrText>
            </w:r>
            <w:r w:rsidRPr="00651B0E">
              <w:rPr>
                <w:webHidden/>
              </w:rPr>
            </w:r>
            <w:r w:rsidRPr="00651B0E">
              <w:rPr>
                <w:webHidden/>
              </w:rPr>
              <w:fldChar w:fldCharType="separate"/>
            </w:r>
            <w:r w:rsidR="005D00AB" w:rsidRPr="00651B0E">
              <w:rPr>
                <w:webHidden/>
              </w:rPr>
              <w:t>12</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13" w:history="1">
            <w:r w:rsidR="005D00AB" w:rsidRPr="00651B0E">
              <w:rPr>
                <w:rStyle w:val="af3"/>
                <w:color w:val="auto"/>
              </w:rPr>
              <w:t>2.3.</w:t>
            </w:r>
            <w:r w:rsidR="005D00AB" w:rsidRPr="00651B0E">
              <w:rPr>
                <w:rFonts w:asciiTheme="minorHAnsi" w:eastAsiaTheme="minorEastAsia" w:hAnsiTheme="minorHAnsi" w:cstheme="minorBidi"/>
                <w:sz w:val="22"/>
                <w:szCs w:val="22"/>
              </w:rPr>
              <w:tab/>
            </w:r>
            <w:r w:rsidR="005D00AB" w:rsidRPr="00651B0E">
              <w:rPr>
                <w:rStyle w:val="af3"/>
                <w:color w:val="auto"/>
              </w:rPr>
              <w:t>Образование для детей с ограниченными возможностями здоровья</w:t>
            </w:r>
            <w:r w:rsidR="005D00AB" w:rsidRPr="00651B0E">
              <w:rPr>
                <w:webHidden/>
              </w:rPr>
              <w:tab/>
            </w:r>
            <w:r w:rsidRPr="00651B0E">
              <w:rPr>
                <w:webHidden/>
              </w:rPr>
              <w:fldChar w:fldCharType="begin"/>
            </w:r>
            <w:r w:rsidR="005D00AB" w:rsidRPr="00651B0E">
              <w:rPr>
                <w:webHidden/>
              </w:rPr>
              <w:instrText xml:space="preserve"> PAGEREF _Toc528226813 \h </w:instrText>
            </w:r>
            <w:r w:rsidRPr="00651B0E">
              <w:rPr>
                <w:webHidden/>
              </w:rPr>
            </w:r>
            <w:r w:rsidRPr="00651B0E">
              <w:rPr>
                <w:webHidden/>
              </w:rPr>
              <w:fldChar w:fldCharType="separate"/>
            </w:r>
            <w:r w:rsidR="005D00AB" w:rsidRPr="00651B0E">
              <w:rPr>
                <w:webHidden/>
              </w:rPr>
              <w:t>12</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14" w:history="1">
            <w:r w:rsidR="005D00AB" w:rsidRPr="00651B0E">
              <w:rPr>
                <w:rStyle w:val="af3"/>
                <w:color w:val="auto"/>
              </w:rPr>
              <w:t>2.4.</w:t>
            </w:r>
            <w:r w:rsidR="005D00AB" w:rsidRPr="00651B0E">
              <w:rPr>
                <w:rFonts w:asciiTheme="minorHAnsi" w:eastAsiaTheme="minorEastAsia" w:hAnsiTheme="minorHAnsi" w:cstheme="minorBidi"/>
                <w:sz w:val="22"/>
                <w:szCs w:val="22"/>
              </w:rPr>
              <w:tab/>
            </w:r>
            <w:r w:rsidR="005D00AB" w:rsidRPr="00651B0E">
              <w:rPr>
                <w:rStyle w:val="af3"/>
                <w:color w:val="auto"/>
              </w:rPr>
              <w:t>Обеспечение равного доступа к качественному образованию (дошкольный уровень: обеспеченность местами в ДОУ, очередность в сфере дошкольного образования, развитие альтернативных форм, способствующих повышению доступности дошкольного образования. Школьный уровень: распределение общеобразовательных организаций на территории района, обеспечение транспортной доступности. Уровень профессионального образования: структура сети с позиции удовлетворения запроса населения и экономики региона, вариативность образовательных программ и форм получения образования).</w:t>
            </w:r>
            <w:r w:rsidR="005D00AB" w:rsidRPr="00651B0E">
              <w:rPr>
                <w:webHidden/>
              </w:rPr>
              <w:tab/>
            </w:r>
            <w:r w:rsidRPr="00651B0E">
              <w:rPr>
                <w:webHidden/>
              </w:rPr>
              <w:fldChar w:fldCharType="begin"/>
            </w:r>
            <w:r w:rsidR="005D00AB" w:rsidRPr="00651B0E">
              <w:rPr>
                <w:webHidden/>
              </w:rPr>
              <w:instrText xml:space="preserve"> PAGEREF _Toc528226814 \h </w:instrText>
            </w:r>
            <w:r w:rsidRPr="00651B0E">
              <w:rPr>
                <w:webHidden/>
              </w:rPr>
            </w:r>
            <w:r w:rsidRPr="00651B0E">
              <w:rPr>
                <w:webHidden/>
              </w:rPr>
              <w:fldChar w:fldCharType="separate"/>
            </w:r>
            <w:r w:rsidR="005D00AB" w:rsidRPr="00651B0E">
              <w:rPr>
                <w:webHidden/>
              </w:rPr>
              <w:t>14</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15" w:history="1">
            <w:r w:rsidR="005D00AB" w:rsidRPr="00651B0E">
              <w:rPr>
                <w:rStyle w:val="af3"/>
                <w:color w:val="auto"/>
              </w:rPr>
              <w:t>2.5.</w:t>
            </w:r>
            <w:r w:rsidR="005D00AB" w:rsidRPr="00651B0E">
              <w:rPr>
                <w:rFonts w:asciiTheme="minorHAnsi" w:eastAsiaTheme="minorEastAsia" w:hAnsiTheme="minorHAnsi" w:cstheme="minorBidi"/>
                <w:sz w:val="22"/>
                <w:szCs w:val="22"/>
              </w:rPr>
              <w:tab/>
            </w:r>
            <w:r w:rsidR="005D00AB" w:rsidRPr="00651B0E">
              <w:rPr>
                <w:rStyle w:val="af3"/>
                <w:color w:val="auto"/>
              </w:rPr>
              <w:t>Информация о дополнительном образовании детей и подростков</w:t>
            </w:r>
            <w:r w:rsidR="005D00AB" w:rsidRPr="00651B0E">
              <w:rPr>
                <w:webHidden/>
              </w:rPr>
              <w:tab/>
            </w:r>
            <w:r w:rsidRPr="00651B0E">
              <w:rPr>
                <w:webHidden/>
              </w:rPr>
              <w:fldChar w:fldCharType="begin"/>
            </w:r>
            <w:r w:rsidR="005D00AB" w:rsidRPr="00651B0E">
              <w:rPr>
                <w:webHidden/>
              </w:rPr>
              <w:instrText xml:space="preserve"> PAGEREF _Toc528226815 \h </w:instrText>
            </w:r>
            <w:r w:rsidRPr="00651B0E">
              <w:rPr>
                <w:webHidden/>
              </w:rPr>
            </w:r>
            <w:r w:rsidRPr="00651B0E">
              <w:rPr>
                <w:webHidden/>
              </w:rPr>
              <w:fldChar w:fldCharType="separate"/>
            </w:r>
            <w:r w:rsidR="005D00AB" w:rsidRPr="00651B0E">
              <w:rPr>
                <w:webHidden/>
              </w:rPr>
              <w:t>18</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16" w:history="1">
            <w:r w:rsidR="005D00AB" w:rsidRPr="00651B0E">
              <w:rPr>
                <w:rStyle w:val="af3"/>
                <w:color w:val="auto"/>
              </w:rPr>
              <w:t>III.</w:t>
            </w:r>
            <w:r w:rsidR="005D00AB" w:rsidRPr="00651B0E">
              <w:rPr>
                <w:rFonts w:asciiTheme="minorHAnsi" w:eastAsiaTheme="minorEastAsia" w:hAnsiTheme="minorHAnsi" w:cstheme="minorBidi"/>
                <w:sz w:val="22"/>
                <w:szCs w:val="22"/>
              </w:rPr>
              <w:tab/>
            </w:r>
            <w:r w:rsidR="005D00AB" w:rsidRPr="00651B0E">
              <w:rPr>
                <w:rStyle w:val="af3"/>
                <w:color w:val="auto"/>
              </w:rPr>
              <w:t>РЕЗУЛЬТАТЫ ДЕЯТЕЛЬНОСТИ МУНИЦИПАЛЬНОЙ СИСТЕМЫ ОБРАЗОВАНИЯ</w:t>
            </w:r>
            <w:r w:rsidR="005D00AB" w:rsidRPr="00651B0E">
              <w:rPr>
                <w:webHidden/>
              </w:rPr>
              <w:tab/>
            </w:r>
            <w:r w:rsidRPr="00651B0E">
              <w:rPr>
                <w:webHidden/>
              </w:rPr>
              <w:fldChar w:fldCharType="begin"/>
            </w:r>
            <w:r w:rsidR="005D00AB" w:rsidRPr="00651B0E">
              <w:rPr>
                <w:webHidden/>
              </w:rPr>
              <w:instrText xml:space="preserve"> PAGEREF _Toc528226816 \h </w:instrText>
            </w:r>
            <w:r w:rsidRPr="00651B0E">
              <w:rPr>
                <w:webHidden/>
              </w:rPr>
            </w:r>
            <w:r w:rsidRPr="00651B0E">
              <w:rPr>
                <w:webHidden/>
              </w:rPr>
              <w:fldChar w:fldCharType="separate"/>
            </w:r>
            <w:r w:rsidR="005D00AB" w:rsidRPr="00651B0E">
              <w:rPr>
                <w:webHidden/>
              </w:rPr>
              <w:t>19</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17" w:history="1">
            <w:r w:rsidR="005D00AB" w:rsidRPr="00651B0E">
              <w:rPr>
                <w:rStyle w:val="af3"/>
                <w:color w:val="auto"/>
              </w:rPr>
              <w:t>3.1.</w:t>
            </w:r>
            <w:r w:rsidR="005D00AB" w:rsidRPr="00651B0E">
              <w:rPr>
                <w:rFonts w:asciiTheme="minorHAnsi" w:eastAsiaTheme="minorEastAsia" w:hAnsiTheme="minorHAnsi" w:cstheme="minorBidi"/>
                <w:sz w:val="22"/>
                <w:szCs w:val="22"/>
              </w:rPr>
              <w:tab/>
            </w:r>
            <w:r w:rsidR="005D00AB" w:rsidRPr="00651B0E">
              <w:rPr>
                <w:rStyle w:val="af3"/>
                <w:color w:val="auto"/>
              </w:rPr>
              <w:t>Участие в международных сопоставительных исследованияхмуниципальные образовательные организация не принимали.</w:t>
            </w:r>
            <w:r w:rsidR="005D00AB" w:rsidRPr="00651B0E">
              <w:rPr>
                <w:webHidden/>
              </w:rPr>
              <w:tab/>
            </w:r>
            <w:r w:rsidRPr="00651B0E">
              <w:rPr>
                <w:webHidden/>
              </w:rPr>
              <w:fldChar w:fldCharType="begin"/>
            </w:r>
            <w:r w:rsidR="005D00AB" w:rsidRPr="00651B0E">
              <w:rPr>
                <w:webHidden/>
              </w:rPr>
              <w:instrText xml:space="preserve"> PAGEREF _Toc528226817 \h </w:instrText>
            </w:r>
            <w:r w:rsidRPr="00651B0E">
              <w:rPr>
                <w:webHidden/>
              </w:rPr>
            </w:r>
            <w:r w:rsidRPr="00651B0E">
              <w:rPr>
                <w:webHidden/>
              </w:rPr>
              <w:fldChar w:fldCharType="separate"/>
            </w:r>
            <w:r w:rsidR="005D00AB" w:rsidRPr="00651B0E">
              <w:rPr>
                <w:webHidden/>
              </w:rPr>
              <w:t>19</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18" w:history="1">
            <w:r w:rsidR="005D00AB" w:rsidRPr="00651B0E">
              <w:rPr>
                <w:rStyle w:val="af3"/>
                <w:color w:val="auto"/>
              </w:rPr>
              <w:t>3.2.</w:t>
            </w:r>
            <w:r w:rsidR="005D00AB" w:rsidRPr="00651B0E">
              <w:rPr>
                <w:rFonts w:asciiTheme="minorHAnsi" w:eastAsiaTheme="minorEastAsia" w:hAnsiTheme="minorHAnsi" w:cstheme="minorBidi"/>
                <w:sz w:val="22"/>
                <w:szCs w:val="22"/>
              </w:rPr>
              <w:tab/>
            </w:r>
            <w:r w:rsidR="005D00AB" w:rsidRPr="00651B0E">
              <w:rPr>
                <w:rStyle w:val="af3"/>
                <w:color w:val="auto"/>
              </w:rPr>
              <w:t>Учебные результаты (результаты сдачи ЕГЭ, государственной итоговой аттестации выпускников 9-х классов, результаты региональных (муниципальных) мониторинговых исследований образования)</w:t>
            </w:r>
            <w:r w:rsidR="005D00AB" w:rsidRPr="00651B0E">
              <w:rPr>
                <w:webHidden/>
              </w:rPr>
              <w:tab/>
            </w:r>
            <w:r w:rsidRPr="00651B0E">
              <w:rPr>
                <w:webHidden/>
              </w:rPr>
              <w:fldChar w:fldCharType="begin"/>
            </w:r>
            <w:r w:rsidR="005D00AB" w:rsidRPr="00651B0E">
              <w:rPr>
                <w:webHidden/>
              </w:rPr>
              <w:instrText xml:space="preserve"> PAGEREF _Toc528226818 \h </w:instrText>
            </w:r>
            <w:r w:rsidRPr="00651B0E">
              <w:rPr>
                <w:webHidden/>
              </w:rPr>
            </w:r>
            <w:r w:rsidRPr="00651B0E">
              <w:rPr>
                <w:webHidden/>
              </w:rPr>
              <w:fldChar w:fldCharType="separate"/>
            </w:r>
            <w:r w:rsidR="005D00AB" w:rsidRPr="00651B0E">
              <w:rPr>
                <w:webHidden/>
              </w:rPr>
              <w:t>19</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19" w:history="1">
            <w:r w:rsidR="005D00AB" w:rsidRPr="00651B0E">
              <w:rPr>
                <w:rStyle w:val="af3"/>
                <w:color w:val="auto"/>
              </w:rPr>
              <w:t>3.3.</w:t>
            </w:r>
            <w:r w:rsidR="005D00AB" w:rsidRPr="00651B0E">
              <w:rPr>
                <w:rFonts w:asciiTheme="minorHAnsi" w:eastAsiaTheme="minorEastAsia" w:hAnsiTheme="minorHAnsi" w:cstheme="minorBidi"/>
                <w:sz w:val="22"/>
                <w:szCs w:val="22"/>
              </w:rPr>
              <w:tab/>
            </w:r>
            <w:r w:rsidR="005D00AB" w:rsidRPr="00651B0E">
              <w:rPr>
                <w:rStyle w:val="af3"/>
                <w:color w:val="auto"/>
              </w:rPr>
              <w:t>Вне учебного достижения учащихся (участие в конкурсах и олимпиадах).</w:t>
            </w:r>
            <w:r w:rsidR="005D00AB" w:rsidRPr="00651B0E">
              <w:rPr>
                <w:webHidden/>
              </w:rPr>
              <w:tab/>
            </w:r>
            <w:r w:rsidRPr="00651B0E">
              <w:rPr>
                <w:webHidden/>
              </w:rPr>
              <w:fldChar w:fldCharType="begin"/>
            </w:r>
            <w:r w:rsidR="005D00AB" w:rsidRPr="00651B0E">
              <w:rPr>
                <w:webHidden/>
              </w:rPr>
              <w:instrText xml:space="preserve"> PAGEREF _Toc528226819 \h </w:instrText>
            </w:r>
            <w:r w:rsidRPr="00651B0E">
              <w:rPr>
                <w:webHidden/>
              </w:rPr>
            </w:r>
            <w:r w:rsidRPr="00651B0E">
              <w:rPr>
                <w:webHidden/>
              </w:rPr>
              <w:fldChar w:fldCharType="separate"/>
            </w:r>
            <w:r w:rsidR="005D00AB" w:rsidRPr="00651B0E">
              <w:rPr>
                <w:webHidden/>
              </w:rPr>
              <w:t>20</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20" w:history="1">
            <w:r w:rsidR="005D00AB" w:rsidRPr="00651B0E">
              <w:rPr>
                <w:rStyle w:val="af3"/>
                <w:color w:val="auto"/>
              </w:rPr>
              <w:t>3.4.</w:t>
            </w:r>
            <w:r w:rsidR="005D00AB" w:rsidRPr="00651B0E">
              <w:rPr>
                <w:rFonts w:asciiTheme="minorHAnsi" w:eastAsiaTheme="minorEastAsia" w:hAnsiTheme="minorHAnsi" w:cstheme="minorBidi"/>
                <w:sz w:val="22"/>
                <w:szCs w:val="22"/>
              </w:rPr>
              <w:tab/>
            </w:r>
            <w:r w:rsidR="005D00AB" w:rsidRPr="00651B0E">
              <w:rPr>
                <w:rStyle w:val="af3"/>
                <w:color w:val="auto"/>
              </w:rPr>
              <w:t>Социализация учащихся (доля детей в возрасте 7-15 лет, не посещающих общеобразовательные организации, трудоустройство, преступность, безнадзорность и беспризорность).</w:t>
            </w:r>
            <w:r w:rsidR="005D00AB" w:rsidRPr="00651B0E">
              <w:rPr>
                <w:webHidden/>
              </w:rPr>
              <w:tab/>
            </w:r>
            <w:r w:rsidRPr="00651B0E">
              <w:rPr>
                <w:webHidden/>
              </w:rPr>
              <w:fldChar w:fldCharType="begin"/>
            </w:r>
            <w:r w:rsidR="005D00AB" w:rsidRPr="00651B0E">
              <w:rPr>
                <w:webHidden/>
              </w:rPr>
              <w:instrText xml:space="preserve"> PAGEREF _Toc528226820 \h </w:instrText>
            </w:r>
            <w:r w:rsidRPr="00651B0E">
              <w:rPr>
                <w:webHidden/>
              </w:rPr>
            </w:r>
            <w:r w:rsidRPr="00651B0E">
              <w:rPr>
                <w:webHidden/>
              </w:rPr>
              <w:fldChar w:fldCharType="separate"/>
            </w:r>
            <w:r w:rsidR="005D00AB" w:rsidRPr="00651B0E">
              <w:rPr>
                <w:webHidden/>
              </w:rPr>
              <w:t>21</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21" w:history="1">
            <w:r w:rsidR="005D00AB" w:rsidRPr="00651B0E">
              <w:rPr>
                <w:rStyle w:val="af3"/>
                <w:color w:val="auto"/>
              </w:rPr>
              <w:t>IV.</w:t>
            </w:r>
            <w:r w:rsidR="005D00AB" w:rsidRPr="00651B0E">
              <w:rPr>
                <w:rFonts w:asciiTheme="minorHAnsi" w:eastAsiaTheme="minorEastAsia" w:hAnsiTheme="minorHAnsi" w:cstheme="minorBidi"/>
                <w:sz w:val="22"/>
                <w:szCs w:val="22"/>
              </w:rPr>
              <w:tab/>
            </w:r>
            <w:r w:rsidR="005D00AB" w:rsidRPr="00651B0E">
              <w:rPr>
                <w:rStyle w:val="af3"/>
                <w:color w:val="auto"/>
              </w:rPr>
              <w:t>УСЛОВИЯ ОБУЧЕНИЯ</w:t>
            </w:r>
            <w:r w:rsidR="005D00AB" w:rsidRPr="00651B0E">
              <w:rPr>
                <w:webHidden/>
              </w:rPr>
              <w:tab/>
            </w:r>
            <w:r w:rsidRPr="00651B0E">
              <w:rPr>
                <w:webHidden/>
              </w:rPr>
              <w:fldChar w:fldCharType="begin"/>
            </w:r>
            <w:r w:rsidR="005D00AB" w:rsidRPr="00651B0E">
              <w:rPr>
                <w:webHidden/>
              </w:rPr>
              <w:instrText xml:space="preserve"> PAGEREF _Toc528226821 \h </w:instrText>
            </w:r>
            <w:r w:rsidRPr="00651B0E">
              <w:rPr>
                <w:webHidden/>
              </w:rPr>
            </w:r>
            <w:r w:rsidRPr="00651B0E">
              <w:rPr>
                <w:webHidden/>
              </w:rPr>
              <w:fldChar w:fldCharType="separate"/>
            </w:r>
            <w:r w:rsidR="005D00AB" w:rsidRPr="00651B0E">
              <w:rPr>
                <w:webHidden/>
              </w:rPr>
              <w:t>21</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22" w:history="1">
            <w:r w:rsidR="005D00AB" w:rsidRPr="00651B0E">
              <w:rPr>
                <w:rStyle w:val="af3"/>
                <w:color w:val="auto"/>
              </w:rPr>
              <w:t>4.1.</w:t>
            </w:r>
            <w:r w:rsidR="005D00AB" w:rsidRPr="00651B0E">
              <w:rPr>
                <w:rFonts w:asciiTheme="minorHAnsi" w:eastAsiaTheme="minorEastAsia" w:hAnsiTheme="minorHAnsi" w:cstheme="minorBidi"/>
                <w:sz w:val="22"/>
                <w:szCs w:val="22"/>
              </w:rPr>
              <w:tab/>
            </w:r>
            <w:r w:rsidR="005D00AB" w:rsidRPr="00651B0E">
              <w:rPr>
                <w:rStyle w:val="af3"/>
                <w:color w:val="auto"/>
              </w:rPr>
              <w:t>Финансирование образования: динамика, структура по направлениям и источникам.</w:t>
            </w:r>
            <w:r w:rsidR="005D00AB" w:rsidRPr="00651B0E">
              <w:rPr>
                <w:webHidden/>
              </w:rPr>
              <w:tab/>
            </w:r>
            <w:r w:rsidRPr="00651B0E">
              <w:rPr>
                <w:webHidden/>
              </w:rPr>
              <w:fldChar w:fldCharType="begin"/>
            </w:r>
            <w:r w:rsidR="005D00AB" w:rsidRPr="00651B0E">
              <w:rPr>
                <w:webHidden/>
              </w:rPr>
              <w:instrText xml:space="preserve"> PAGEREF _Toc528226822 \h </w:instrText>
            </w:r>
            <w:r w:rsidRPr="00651B0E">
              <w:rPr>
                <w:webHidden/>
              </w:rPr>
            </w:r>
            <w:r w:rsidRPr="00651B0E">
              <w:rPr>
                <w:webHidden/>
              </w:rPr>
              <w:fldChar w:fldCharType="separate"/>
            </w:r>
            <w:r w:rsidR="005D00AB" w:rsidRPr="00651B0E">
              <w:rPr>
                <w:webHidden/>
              </w:rPr>
              <w:t>21</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23" w:history="1">
            <w:r w:rsidR="005D00AB" w:rsidRPr="00651B0E">
              <w:rPr>
                <w:rStyle w:val="af3"/>
                <w:color w:val="auto"/>
              </w:rPr>
              <w:t>Уровень заработной платы работников сферы образования</w:t>
            </w:r>
            <w:r w:rsidR="005D00AB" w:rsidRPr="00651B0E">
              <w:rPr>
                <w:webHidden/>
              </w:rPr>
              <w:tab/>
            </w:r>
            <w:r w:rsidRPr="00651B0E">
              <w:rPr>
                <w:webHidden/>
              </w:rPr>
              <w:fldChar w:fldCharType="begin"/>
            </w:r>
            <w:r w:rsidR="005D00AB" w:rsidRPr="00651B0E">
              <w:rPr>
                <w:webHidden/>
              </w:rPr>
              <w:instrText xml:space="preserve"> PAGEREF _Toc528226823 \h </w:instrText>
            </w:r>
            <w:r w:rsidRPr="00651B0E">
              <w:rPr>
                <w:webHidden/>
              </w:rPr>
            </w:r>
            <w:r w:rsidRPr="00651B0E">
              <w:rPr>
                <w:webHidden/>
              </w:rPr>
              <w:fldChar w:fldCharType="separate"/>
            </w:r>
            <w:r w:rsidR="005D00AB" w:rsidRPr="00651B0E">
              <w:rPr>
                <w:webHidden/>
              </w:rPr>
              <w:t>24</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24" w:history="1">
            <w:r w:rsidR="005D00AB" w:rsidRPr="00651B0E">
              <w:rPr>
                <w:rStyle w:val="af3"/>
                <w:color w:val="auto"/>
              </w:rPr>
              <w:t>4.2.</w:t>
            </w:r>
            <w:r w:rsidR="005D00AB" w:rsidRPr="00651B0E">
              <w:rPr>
                <w:rFonts w:asciiTheme="minorHAnsi" w:eastAsiaTheme="minorEastAsia" w:hAnsiTheme="minorHAnsi" w:cstheme="minorBidi"/>
                <w:sz w:val="22"/>
                <w:szCs w:val="22"/>
              </w:rPr>
              <w:tab/>
            </w:r>
            <w:r w:rsidR="005D00AB" w:rsidRPr="00651B0E">
              <w:rPr>
                <w:rStyle w:val="af3"/>
                <w:color w:val="auto"/>
              </w:rPr>
              <w:t>Условия обучения школьников: состояние школьных зданий.</w:t>
            </w:r>
            <w:r w:rsidR="005D00AB" w:rsidRPr="00651B0E">
              <w:rPr>
                <w:webHidden/>
              </w:rPr>
              <w:tab/>
            </w:r>
            <w:r w:rsidRPr="00651B0E">
              <w:rPr>
                <w:webHidden/>
              </w:rPr>
              <w:fldChar w:fldCharType="begin"/>
            </w:r>
            <w:r w:rsidR="005D00AB" w:rsidRPr="00651B0E">
              <w:rPr>
                <w:webHidden/>
              </w:rPr>
              <w:instrText xml:space="preserve"> PAGEREF _Toc528226824 \h </w:instrText>
            </w:r>
            <w:r w:rsidRPr="00651B0E">
              <w:rPr>
                <w:webHidden/>
              </w:rPr>
            </w:r>
            <w:r w:rsidRPr="00651B0E">
              <w:rPr>
                <w:webHidden/>
              </w:rPr>
              <w:fldChar w:fldCharType="separate"/>
            </w:r>
            <w:r w:rsidR="005D00AB" w:rsidRPr="00651B0E">
              <w:rPr>
                <w:webHidden/>
              </w:rPr>
              <w:t>25</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25" w:history="1">
            <w:r w:rsidR="005D00AB" w:rsidRPr="00651B0E">
              <w:rPr>
                <w:rStyle w:val="af3"/>
                <w:color w:val="auto"/>
              </w:rPr>
              <w:t>4.3.</w:t>
            </w:r>
            <w:r w:rsidR="005D00AB" w:rsidRPr="00651B0E">
              <w:rPr>
                <w:rFonts w:asciiTheme="minorHAnsi" w:eastAsiaTheme="minorEastAsia" w:hAnsiTheme="minorHAnsi" w:cstheme="minorBidi"/>
                <w:sz w:val="22"/>
                <w:szCs w:val="22"/>
              </w:rPr>
              <w:tab/>
            </w:r>
            <w:r w:rsidR="005D00AB" w:rsidRPr="00651B0E">
              <w:rPr>
                <w:rStyle w:val="af3"/>
                <w:color w:val="auto"/>
              </w:rPr>
              <w:t>Организация медицинского обслуживания и питания.</w:t>
            </w:r>
            <w:r w:rsidR="005D00AB" w:rsidRPr="00651B0E">
              <w:rPr>
                <w:webHidden/>
              </w:rPr>
              <w:tab/>
            </w:r>
            <w:r w:rsidRPr="00651B0E">
              <w:rPr>
                <w:webHidden/>
              </w:rPr>
              <w:fldChar w:fldCharType="begin"/>
            </w:r>
            <w:r w:rsidR="005D00AB" w:rsidRPr="00651B0E">
              <w:rPr>
                <w:webHidden/>
              </w:rPr>
              <w:instrText xml:space="preserve"> PAGEREF _Toc528226825 \h </w:instrText>
            </w:r>
            <w:r w:rsidRPr="00651B0E">
              <w:rPr>
                <w:webHidden/>
              </w:rPr>
            </w:r>
            <w:r w:rsidRPr="00651B0E">
              <w:rPr>
                <w:webHidden/>
              </w:rPr>
              <w:fldChar w:fldCharType="separate"/>
            </w:r>
            <w:r w:rsidR="005D00AB" w:rsidRPr="00651B0E">
              <w:rPr>
                <w:webHidden/>
              </w:rPr>
              <w:t>27</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26" w:history="1">
            <w:r w:rsidR="005D00AB" w:rsidRPr="00651B0E">
              <w:rPr>
                <w:rStyle w:val="af3"/>
                <w:color w:val="auto"/>
              </w:rPr>
              <w:t>4.4.</w:t>
            </w:r>
            <w:r w:rsidR="005D00AB" w:rsidRPr="00651B0E">
              <w:rPr>
                <w:rFonts w:asciiTheme="minorHAnsi" w:eastAsiaTheme="minorEastAsia" w:hAnsiTheme="minorHAnsi" w:cstheme="minorBidi"/>
                <w:sz w:val="22"/>
                <w:szCs w:val="22"/>
              </w:rPr>
              <w:tab/>
            </w:r>
            <w:r w:rsidR="005D00AB" w:rsidRPr="00651B0E">
              <w:rPr>
                <w:rStyle w:val="af3"/>
                <w:color w:val="auto"/>
              </w:rPr>
              <w:t>Оснащенность современным оборудованием и использование современных информационных технологий.</w:t>
            </w:r>
            <w:r w:rsidR="005D00AB" w:rsidRPr="00651B0E">
              <w:rPr>
                <w:webHidden/>
              </w:rPr>
              <w:tab/>
            </w:r>
            <w:r w:rsidRPr="00651B0E">
              <w:rPr>
                <w:webHidden/>
              </w:rPr>
              <w:fldChar w:fldCharType="begin"/>
            </w:r>
            <w:r w:rsidR="005D00AB" w:rsidRPr="00651B0E">
              <w:rPr>
                <w:webHidden/>
              </w:rPr>
              <w:instrText xml:space="preserve"> PAGEREF _Toc528226826 \h </w:instrText>
            </w:r>
            <w:r w:rsidRPr="00651B0E">
              <w:rPr>
                <w:webHidden/>
              </w:rPr>
            </w:r>
            <w:r w:rsidRPr="00651B0E">
              <w:rPr>
                <w:webHidden/>
              </w:rPr>
              <w:fldChar w:fldCharType="separate"/>
            </w:r>
            <w:r w:rsidR="005D00AB" w:rsidRPr="00651B0E">
              <w:rPr>
                <w:webHidden/>
              </w:rPr>
              <w:t>28</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27" w:history="1">
            <w:r w:rsidR="005D00AB" w:rsidRPr="00651B0E">
              <w:rPr>
                <w:rStyle w:val="af3"/>
                <w:color w:val="auto"/>
              </w:rPr>
              <w:t>4.5.</w:t>
            </w:r>
            <w:r w:rsidR="005D00AB" w:rsidRPr="00651B0E">
              <w:rPr>
                <w:rFonts w:asciiTheme="minorHAnsi" w:eastAsiaTheme="minorEastAsia" w:hAnsiTheme="minorHAnsi" w:cstheme="minorBidi"/>
                <w:sz w:val="22"/>
                <w:szCs w:val="22"/>
              </w:rPr>
              <w:tab/>
            </w:r>
            <w:r w:rsidR="005D00AB" w:rsidRPr="00651B0E">
              <w:rPr>
                <w:rStyle w:val="af3"/>
                <w:color w:val="auto"/>
              </w:rPr>
              <w:t>Кадровое обеспечение системы образования, соотношение учащихся и работников образования</w:t>
            </w:r>
            <w:r w:rsidR="005D00AB" w:rsidRPr="00651B0E">
              <w:rPr>
                <w:webHidden/>
              </w:rPr>
              <w:tab/>
            </w:r>
            <w:r w:rsidRPr="00651B0E">
              <w:rPr>
                <w:webHidden/>
              </w:rPr>
              <w:fldChar w:fldCharType="begin"/>
            </w:r>
            <w:r w:rsidR="005D00AB" w:rsidRPr="00651B0E">
              <w:rPr>
                <w:webHidden/>
              </w:rPr>
              <w:instrText xml:space="preserve"> PAGEREF _Toc528226827 \h </w:instrText>
            </w:r>
            <w:r w:rsidRPr="00651B0E">
              <w:rPr>
                <w:webHidden/>
              </w:rPr>
            </w:r>
            <w:r w:rsidRPr="00651B0E">
              <w:rPr>
                <w:webHidden/>
              </w:rPr>
              <w:fldChar w:fldCharType="separate"/>
            </w:r>
            <w:r w:rsidR="005D00AB" w:rsidRPr="00651B0E">
              <w:rPr>
                <w:webHidden/>
              </w:rPr>
              <w:t>29</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28" w:history="1">
            <w:r w:rsidR="005D00AB" w:rsidRPr="00651B0E">
              <w:rPr>
                <w:rStyle w:val="af3"/>
                <w:color w:val="auto"/>
              </w:rPr>
              <w:t>V.</w:t>
            </w:r>
            <w:r w:rsidR="005D00AB" w:rsidRPr="00651B0E">
              <w:rPr>
                <w:rFonts w:asciiTheme="minorHAnsi" w:eastAsiaTheme="minorEastAsia" w:hAnsiTheme="minorHAnsi" w:cstheme="minorBidi"/>
                <w:sz w:val="22"/>
                <w:szCs w:val="22"/>
              </w:rPr>
              <w:tab/>
            </w:r>
            <w:r w:rsidR="005D00AB" w:rsidRPr="00651B0E">
              <w:rPr>
                <w:rStyle w:val="af3"/>
                <w:color w:val="auto"/>
              </w:rPr>
              <w:t>МЕРЫ ПО РАЗВИТИЮ СИСТЕМЫ ОБРАЗОВАНИЯ</w:t>
            </w:r>
            <w:r w:rsidR="005D00AB" w:rsidRPr="00651B0E">
              <w:rPr>
                <w:webHidden/>
              </w:rPr>
              <w:tab/>
            </w:r>
            <w:r w:rsidRPr="00651B0E">
              <w:rPr>
                <w:webHidden/>
              </w:rPr>
              <w:fldChar w:fldCharType="begin"/>
            </w:r>
            <w:r w:rsidR="005D00AB" w:rsidRPr="00651B0E">
              <w:rPr>
                <w:webHidden/>
              </w:rPr>
              <w:instrText xml:space="preserve"> PAGEREF _Toc528226828 \h </w:instrText>
            </w:r>
            <w:r w:rsidRPr="00651B0E">
              <w:rPr>
                <w:webHidden/>
              </w:rPr>
            </w:r>
            <w:r w:rsidRPr="00651B0E">
              <w:rPr>
                <w:webHidden/>
              </w:rPr>
              <w:fldChar w:fldCharType="separate"/>
            </w:r>
            <w:r w:rsidR="005D00AB" w:rsidRPr="00651B0E">
              <w:rPr>
                <w:webHidden/>
              </w:rPr>
              <w:t>31</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29" w:history="1">
            <w:r w:rsidR="005D00AB" w:rsidRPr="00651B0E">
              <w:rPr>
                <w:rStyle w:val="af3"/>
                <w:color w:val="auto"/>
              </w:rPr>
              <w:t>5.1.</w:t>
            </w:r>
            <w:r w:rsidR="005D00AB" w:rsidRPr="00651B0E">
              <w:rPr>
                <w:rFonts w:asciiTheme="minorHAnsi" w:eastAsiaTheme="minorEastAsia" w:hAnsiTheme="minorHAnsi" w:cstheme="minorBidi"/>
                <w:sz w:val="22"/>
                <w:szCs w:val="22"/>
              </w:rPr>
              <w:tab/>
            </w:r>
            <w:r w:rsidR="005D00AB" w:rsidRPr="00651B0E">
              <w:rPr>
                <w:rStyle w:val="af3"/>
                <w:color w:val="auto"/>
              </w:rPr>
              <w:t>Принятые за последние 2-3 года меры в рамках ПНПО, региональных и муниципальных программ, их фактическая/ожидаемая результативность.</w:t>
            </w:r>
            <w:r w:rsidR="005D00AB" w:rsidRPr="00651B0E">
              <w:rPr>
                <w:webHidden/>
              </w:rPr>
              <w:tab/>
            </w:r>
            <w:r w:rsidRPr="00651B0E">
              <w:rPr>
                <w:webHidden/>
              </w:rPr>
              <w:fldChar w:fldCharType="begin"/>
            </w:r>
            <w:r w:rsidR="005D00AB" w:rsidRPr="00651B0E">
              <w:rPr>
                <w:webHidden/>
              </w:rPr>
              <w:instrText xml:space="preserve"> PAGEREF _Toc528226829 \h </w:instrText>
            </w:r>
            <w:r w:rsidRPr="00651B0E">
              <w:rPr>
                <w:webHidden/>
              </w:rPr>
            </w:r>
            <w:r w:rsidRPr="00651B0E">
              <w:rPr>
                <w:webHidden/>
              </w:rPr>
              <w:fldChar w:fldCharType="separate"/>
            </w:r>
            <w:r w:rsidR="005D00AB" w:rsidRPr="00651B0E">
              <w:rPr>
                <w:webHidden/>
              </w:rPr>
              <w:t>31</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30" w:history="1">
            <w:r w:rsidR="005D00AB" w:rsidRPr="00651B0E">
              <w:rPr>
                <w:rStyle w:val="af3"/>
                <w:color w:val="auto"/>
              </w:rPr>
              <w:t>5.2.</w:t>
            </w:r>
            <w:r w:rsidR="005D00AB" w:rsidRPr="00651B0E">
              <w:rPr>
                <w:rFonts w:asciiTheme="minorHAnsi" w:eastAsiaTheme="minorEastAsia" w:hAnsiTheme="minorHAnsi" w:cstheme="minorBidi"/>
                <w:sz w:val="22"/>
                <w:szCs w:val="22"/>
              </w:rPr>
              <w:tab/>
            </w:r>
            <w:r w:rsidR="005D00AB" w:rsidRPr="00651B0E">
              <w:rPr>
                <w:rStyle w:val="af3"/>
                <w:color w:val="auto"/>
              </w:rPr>
              <w:t>Муниципальная программа «Развитие образования вХанты-Мансийском районе на 2014-2017 годы» утверждена постановлением администрации Ханты-Мансийского района от 30.09.2013 года № 252.</w:t>
            </w:r>
            <w:r w:rsidR="005D00AB" w:rsidRPr="00651B0E">
              <w:rPr>
                <w:webHidden/>
              </w:rPr>
              <w:tab/>
            </w:r>
            <w:r w:rsidRPr="00651B0E">
              <w:rPr>
                <w:webHidden/>
              </w:rPr>
              <w:fldChar w:fldCharType="begin"/>
            </w:r>
            <w:r w:rsidR="005D00AB" w:rsidRPr="00651B0E">
              <w:rPr>
                <w:webHidden/>
              </w:rPr>
              <w:instrText xml:space="preserve"> PAGEREF _Toc528226830 \h </w:instrText>
            </w:r>
            <w:r w:rsidRPr="00651B0E">
              <w:rPr>
                <w:webHidden/>
              </w:rPr>
            </w:r>
            <w:r w:rsidRPr="00651B0E">
              <w:rPr>
                <w:webHidden/>
              </w:rPr>
              <w:fldChar w:fldCharType="separate"/>
            </w:r>
            <w:r w:rsidR="005D00AB" w:rsidRPr="00651B0E">
              <w:rPr>
                <w:webHidden/>
              </w:rPr>
              <w:t>31</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31" w:history="1">
            <w:r w:rsidR="005D00AB" w:rsidRPr="00651B0E">
              <w:rPr>
                <w:rStyle w:val="af3"/>
                <w:color w:val="auto"/>
              </w:rPr>
              <w:t>VI.</w:t>
            </w:r>
            <w:r w:rsidR="005D00AB" w:rsidRPr="00651B0E">
              <w:rPr>
                <w:rFonts w:asciiTheme="minorHAnsi" w:eastAsiaTheme="minorEastAsia" w:hAnsiTheme="minorHAnsi" w:cstheme="minorBidi"/>
                <w:sz w:val="22"/>
                <w:szCs w:val="22"/>
              </w:rPr>
              <w:tab/>
            </w:r>
            <w:r w:rsidR="005D00AB" w:rsidRPr="00651B0E">
              <w:rPr>
                <w:rStyle w:val="af3"/>
                <w:color w:val="auto"/>
              </w:rPr>
              <w:t>РЕШЕНИЯ, ПРИНЯТЫЕ ПО ИТОГАМ ОБЩЕСТВЕННОГО ОБСУЖДЕНИЯ</w:t>
            </w:r>
            <w:r w:rsidR="005D00AB" w:rsidRPr="00651B0E">
              <w:rPr>
                <w:webHidden/>
              </w:rPr>
              <w:tab/>
            </w:r>
            <w:r w:rsidRPr="00651B0E">
              <w:rPr>
                <w:webHidden/>
              </w:rPr>
              <w:fldChar w:fldCharType="begin"/>
            </w:r>
            <w:r w:rsidR="005D00AB" w:rsidRPr="00651B0E">
              <w:rPr>
                <w:webHidden/>
              </w:rPr>
              <w:instrText xml:space="preserve"> PAGEREF _Toc528226831 \h </w:instrText>
            </w:r>
            <w:r w:rsidRPr="00651B0E">
              <w:rPr>
                <w:webHidden/>
              </w:rPr>
            </w:r>
            <w:r w:rsidRPr="00651B0E">
              <w:rPr>
                <w:webHidden/>
              </w:rPr>
              <w:fldChar w:fldCharType="separate"/>
            </w:r>
            <w:r w:rsidR="005D00AB" w:rsidRPr="00651B0E">
              <w:rPr>
                <w:webHidden/>
              </w:rPr>
              <w:t>33</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32" w:history="1">
            <w:r w:rsidR="005D00AB" w:rsidRPr="00651B0E">
              <w:rPr>
                <w:rStyle w:val="af3"/>
                <w:color w:val="auto"/>
              </w:rPr>
              <w:t>6.1.</w:t>
            </w:r>
            <w:r w:rsidR="005D00AB" w:rsidRPr="00651B0E">
              <w:rPr>
                <w:rFonts w:asciiTheme="minorHAnsi" w:eastAsiaTheme="minorEastAsia" w:hAnsiTheme="minorHAnsi" w:cstheme="minorBidi"/>
                <w:sz w:val="22"/>
                <w:szCs w:val="22"/>
              </w:rPr>
              <w:tab/>
            </w:r>
            <w:r w:rsidR="005D00AB" w:rsidRPr="00651B0E">
              <w:rPr>
                <w:rStyle w:val="af3"/>
                <w:color w:val="auto"/>
              </w:rPr>
              <w:t>Исполнение решений, принятых комитетом по образованию с учётом общественной оценки его деятельности по итогам публикации предыдущего доклада</w:t>
            </w:r>
            <w:r w:rsidR="005D00AB" w:rsidRPr="00651B0E">
              <w:rPr>
                <w:webHidden/>
              </w:rPr>
              <w:tab/>
            </w:r>
            <w:r w:rsidRPr="00651B0E">
              <w:rPr>
                <w:webHidden/>
              </w:rPr>
              <w:fldChar w:fldCharType="begin"/>
            </w:r>
            <w:r w:rsidR="005D00AB" w:rsidRPr="00651B0E">
              <w:rPr>
                <w:webHidden/>
              </w:rPr>
              <w:instrText xml:space="preserve"> PAGEREF _Toc528226832 \h </w:instrText>
            </w:r>
            <w:r w:rsidRPr="00651B0E">
              <w:rPr>
                <w:webHidden/>
              </w:rPr>
            </w:r>
            <w:r w:rsidRPr="00651B0E">
              <w:rPr>
                <w:webHidden/>
              </w:rPr>
              <w:fldChar w:fldCharType="separate"/>
            </w:r>
            <w:r w:rsidR="005D00AB" w:rsidRPr="00651B0E">
              <w:rPr>
                <w:webHidden/>
              </w:rPr>
              <w:t>33</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33" w:history="1">
            <w:r w:rsidR="005D00AB" w:rsidRPr="00651B0E">
              <w:rPr>
                <w:rStyle w:val="af3"/>
                <w:color w:val="auto"/>
              </w:rPr>
              <w:t>6.2.</w:t>
            </w:r>
            <w:r w:rsidR="005D00AB" w:rsidRPr="00651B0E">
              <w:rPr>
                <w:rFonts w:asciiTheme="minorHAnsi" w:eastAsiaTheme="minorEastAsia" w:hAnsiTheme="minorHAnsi" w:cstheme="minorBidi"/>
                <w:sz w:val="22"/>
                <w:szCs w:val="22"/>
              </w:rPr>
              <w:tab/>
            </w:r>
            <w:r w:rsidR="005D00AB" w:rsidRPr="00651B0E">
              <w:rPr>
                <w:rStyle w:val="af3"/>
                <w:color w:val="auto"/>
              </w:rPr>
              <w:t>Решения, принятые комитетом по образованию в течение отчетного года по итогам общественной оценки его деятельности, и их реализации.</w:t>
            </w:r>
            <w:r w:rsidR="005D00AB" w:rsidRPr="00651B0E">
              <w:rPr>
                <w:webHidden/>
              </w:rPr>
              <w:tab/>
            </w:r>
            <w:r w:rsidRPr="00651B0E">
              <w:rPr>
                <w:webHidden/>
              </w:rPr>
              <w:fldChar w:fldCharType="begin"/>
            </w:r>
            <w:r w:rsidR="005D00AB" w:rsidRPr="00651B0E">
              <w:rPr>
                <w:webHidden/>
              </w:rPr>
              <w:instrText xml:space="preserve"> PAGEREF _Toc528226833 \h </w:instrText>
            </w:r>
            <w:r w:rsidRPr="00651B0E">
              <w:rPr>
                <w:webHidden/>
              </w:rPr>
            </w:r>
            <w:r w:rsidRPr="00651B0E">
              <w:rPr>
                <w:webHidden/>
              </w:rPr>
              <w:fldChar w:fldCharType="separate"/>
            </w:r>
            <w:r w:rsidR="005D00AB" w:rsidRPr="00651B0E">
              <w:rPr>
                <w:webHidden/>
              </w:rPr>
              <w:t>33</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34" w:history="1">
            <w:r w:rsidR="005D00AB" w:rsidRPr="00651B0E">
              <w:rPr>
                <w:rStyle w:val="af3"/>
                <w:color w:val="auto"/>
              </w:rPr>
              <w:t>VII.</w:t>
            </w:r>
            <w:r w:rsidR="005D00AB" w:rsidRPr="00651B0E">
              <w:rPr>
                <w:rFonts w:asciiTheme="minorHAnsi" w:eastAsiaTheme="minorEastAsia" w:hAnsiTheme="minorHAnsi" w:cstheme="minorBidi"/>
                <w:sz w:val="22"/>
                <w:szCs w:val="22"/>
              </w:rPr>
              <w:tab/>
            </w:r>
            <w:r w:rsidR="005D00AB" w:rsidRPr="00651B0E">
              <w:rPr>
                <w:rStyle w:val="af3"/>
                <w:color w:val="auto"/>
              </w:rPr>
              <w:t>ЗАКЛЮЧЕНИЕ</w:t>
            </w:r>
            <w:r w:rsidR="005D00AB" w:rsidRPr="00651B0E">
              <w:rPr>
                <w:webHidden/>
              </w:rPr>
              <w:tab/>
            </w:r>
            <w:r w:rsidRPr="00651B0E">
              <w:rPr>
                <w:webHidden/>
              </w:rPr>
              <w:fldChar w:fldCharType="begin"/>
            </w:r>
            <w:r w:rsidR="005D00AB" w:rsidRPr="00651B0E">
              <w:rPr>
                <w:webHidden/>
              </w:rPr>
              <w:instrText xml:space="preserve"> PAGEREF _Toc528226834 \h </w:instrText>
            </w:r>
            <w:r w:rsidRPr="00651B0E">
              <w:rPr>
                <w:webHidden/>
              </w:rPr>
            </w:r>
            <w:r w:rsidRPr="00651B0E">
              <w:rPr>
                <w:webHidden/>
              </w:rPr>
              <w:fldChar w:fldCharType="separate"/>
            </w:r>
            <w:r w:rsidR="005D00AB" w:rsidRPr="00651B0E">
              <w:rPr>
                <w:webHidden/>
              </w:rPr>
              <w:t>34</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35" w:history="1">
            <w:r w:rsidR="005D00AB" w:rsidRPr="00651B0E">
              <w:rPr>
                <w:rStyle w:val="af3"/>
                <w:rFonts w:eastAsiaTheme="majorEastAsia"/>
                <w:color w:val="auto"/>
              </w:rPr>
              <w:t>7.1.</w:t>
            </w:r>
            <w:r w:rsidR="005D00AB" w:rsidRPr="00651B0E">
              <w:rPr>
                <w:rFonts w:asciiTheme="minorHAnsi" w:eastAsiaTheme="minorEastAsia" w:hAnsiTheme="minorHAnsi" w:cstheme="minorBidi"/>
                <w:sz w:val="22"/>
                <w:szCs w:val="22"/>
              </w:rPr>
              <w:tab/>
            </w:r>
            <w:r w:rsidR="005D00AB" w:rsidRPr="00651B0E">
              <w:rPr>
                <w:rStyle w:val="af3"/>
                <w:rFonts w:eastAsiaTheme="majorEastAsia"/>
                <w:color w:val="auto"/>
              </w:rPr>
              <w:t>Выводы и перспективы развития</w:t>
            </w:r>
            <w:r w:rsidR="005D00AB" w:rsidRPr="00651B0E">
              <w:rPr>
                <w:webHidden/>
              </w:rPr>
              <w:tab/>
            </w:r>
            <w:r w:rsidRPr="00651B0E">
              <w:rPr>
                <w:webHidden/>
              </w:rPr>
              <w:fldChar w:fldCharType="begin"/>
            </w:r>
            <w:r w:rsidR="005D00AB" w:rsidRPr="00651B0E">
              <w:rPr>
                <w:webHidden/>
              </w:rPr>
              <w:instrText xml:space="preserve"> PAGEREF _Toc528226835 \h </w:instrText>
            </w:r>
            <w:r w:rsidRPr="00651B0E">
              <w:rPr>
                <w:webHidden/>
              </w:rPr>
            </w:r>
            <w:r w:rsidRPr="00651B0E">
              <w:rPr>
                <w:webHidden/>
              </w:rPr>
              <w:fldChar w:fldCharType="separate"/>
            </w:r>
            <w:r w:rsidR="005D00AB" w:rsidRPr="00651B0E">
              <w:rPr>
                <w:webHidden/>
              </w:rPr>
              <w:t>34</w:t>
            </w:r>
            <w:r w:rsidRPr="00651B0E">
              <w:rPr>
                <w:webHidden/>
              </w:rPr>
              <w:fldChar w:fldCharType="end"/>
            </w:r>
          </w:hyperlink>
        </w:p>
        <w:p w:rsidR="005D00AB" w:rsidRPr="00651B0E" w:rsidRDefault="00682109">
          <w:pPr>
            <w:pStyle w:val="31"/>
            <w:rPr>
              <w:rFonts w:asciiTheme="minorHAnsi" w:eastAsiaTheme="minorEastAsia" w:hAnsiTheme="minorHAnsi" w:cstheme="minorBidi"/>
              <w:sz w:val="22"/>
              <w:szCs w:val="22"/>
            </w:rPr>
          </w:pPr>
          <w:hyperlink w:anchor="_Toc528226836" w:history="1">
            <w:r w:rsidR="005D00AB" w:rsidRPr="00651B0E">
              <w:rPr>
                <w:rStyle w:val="af3"/>
                <w:rFonts w:eastAsiaTheme="majorEastAsia"/>
                <w:color w:val="auto"/>
              </w:rPr>
              <w:t>7.2.</w:t>
            </w:r>
            <w:r w:rsidR="005D00AB" w:rsidRPr="00651B0E">
              <w:rPr>
                <w:rFonts w:asciiTheme="minorHAnsi" w:eastAsiaTheme="minorEastAsia" w:hAnsiTheme="minorHAnsi" w:cstheme="minorBidi"/>
                <w:sz w:val="22"/>
                <w:szCs w:val="22"/>
              </w:rPr>
              <w:tab/>
            </w:r>
            <w:r w:rsidR="005D00AB" w:rsidRPr="00651B0E">
              <w:rPr>
                <w:rStyle w:val="af3"/>
                <w:rFonts w:eastAsiaTheme="majorEastAsia"/>
                <w:color w:val="auto"/>
              </w:rPr>
              <w:t>Контактная информация</w:t>
            </w:r>
            <w:r w:rsidR="005D00AB" w:rsidRPr="00651B0E">
              <w:rPr>
                <w:webHidden/>
              </w:rPr>
              <w:tab/>
            </w:r>
            <w:r w:rsidRPr="00651B0E">
              <w:rPr>
                <w:webHidden/>
              </w:rPr>
              <w:fldChar w:fldCharType="begin"/>
            </w:r>
            <w:r w:rsidR="005D00AB" w:rsidRPr="00651B0E">
              <w:rPr>
                <w:webHidden/>
              </w:rPr>
              <w:instrText xml:space="preserve"> PAGEREF _Toc528226836 \h </w:instrText>
            </w:r>
            <w:r w:rsidRPr="00651B0E">
              <w:rPr>
                <w:webHidden/>
              </w:rPr>
            </w:r>
            <w:r w:rsidRPr="00651B0E">
              <w:rPr>
                <w:webHidden/>
              </w:rPr>
              <w:fldChar w:fldCharType="separate"/>
            </w:r>
            <w:r w:rsidR="005D00AB" w:rsidRPr="00651B0E">
              <w:rPr>
                <w:webHidden/>
              </w:rPr>
              <w:t>38</w:t>
            </w:r>
            <w:r w:rsidRPr="00651B0E">
              <w:rPr>
                <w:webHidden/>
              </w:rPr>
              <w:fldChar w:fldCharType="end"/>
            </w:r>
          </w:hyperlink>
        </w:p>
        <w:p w:rsidR="009366DA" w:rsidRPr="00651B0E" w:rsidRDefault="00682109" w:rsidP="00221B88">
          <w:pPr>
            <w:jc w:val="both"/>
            <w:rPr>
              <w:sz w:val="26"/>
              <w:szCs w:val="26"/>
            </w:rPr>
          </w:pPr>
          <w:r w:rsidRPr="00651B0E">
            <w:rPr>
              <w:sz w:val="26"/>
              <w:szCs w:val="26"/>
            </w:rPr>
            <w:fldChar w:fldCharType="end"/>
          </w:r>
        </w:p>
      </w:sdtContent>
    </w:sdt>
    <w:p w:rsidR="00EA0490" w:rsidRPr="00651B0E" w:rsidRDefault="00EA0490" w:rsidP="00221B88">
      <w:pPr>
        <w:widowControl w:val="0"/>
        <w:tabs>
          <w:tab w:val="right" w:leader="dot" w:pos="10260"/>
        </w:tabs>
        <w:jc w:val="both"/>
        <w:rPr>
          <w:b/>
          <w:bCs/>
          <w:kern w:val="32"/>
          <w:sz w:val="26"/>
          <w:szCs w:val="26"/>
        </w:rPr>
      </w:pPr>
      <w:r w:rsidRPr="00651B0E">
        <w:rPr>
          <w:sz w:val="26"/>
          <w:szCs w:val="26"/>
        </w:rPr>
        <w:br w:type="page"/>
      </w:r>
    </w:p>
    <w:p w:rsidR="000C02B0" w:rsidRPr="00651B0E" w:rsidRDefault="009366DA" w:rsidP="00221B88">
      <w:pPr>
        <w:pStyle w:val="3"/>
        <w:ind w:firstLine="709"/>
        <w:jc w:val="both"/>
        <w:rPr>
          <w:sz w:val="26"/>
          <w:szCs w:val="26"/>
        </w:rPr>
      </w:pPr>
      <w:bookmarkStart w:id="4" w:name="_Toc528226803"/>
      <w:bookmarkStart w:id="5" w:name="_Toc256098544"/>
      <w:bookmarkStart w:id="6" w:name="_Toc291500705"/>
      <w:bookmarkStart w:id="7" w:name="_Toc291501339"/>
      <w:bookmarkEnd w:id="3"/>
      <w:bookmarkEnd w:id="2"/>
      <w:bookmarkEnd w:id="1"/>
      <w:r w:rsidRPr="00651B0E">
        <w:rPr>
          <w:sz w:val="26"/>
          <w:szCs w:val="26"/>
        </w:rPr>
        <w:lastRenderedPageBreak/>
        <w:t>ВВЕДЕНИЕ</w:t>
      </w:r>
      <w:bookmarkEnd w:id="4"/>
    </w:p>
    <w:p w:rsidR="00E13A4C" w:rsidRPr="00651B0E" w:rsidRDefault="00E13A4C" w:rsidP="00221B88">
      <w:pPr>
        <w:jc w:val="both"/>
        <w:rPr>
          <w:sz w:val="26"/>
          <w:szCs w:val="26"/>
        </w:rPr>
      </w:pPr>
    </w:p>
    <w:p w:rsidR="007F02BF" w:rsidRPr="00651B0E" w:rsidRDefault="007F02BF" w:rsidP="00802EDC">
      <w:pPr>
        <w:pStyle w:val="3"/>
        <w:numPr>
          <w:ilvl w:val="0"/>
          <w:numId w:val="2"/>
        </w:numPr>
        <w:ind w:left="0" w:firstLine="0"/>
        <w:jc w:val="both"/>
        <w:rPr>
          <w:sz w:val="26"/>
          <w:szCs w:val="26"/>
        </w:rPr>
      </w:pPr>
      <w:bookmarkStart w:id="8" w:name="_Toc528226804"/>
      <w:r w:rsidRPr="00651B0E">
        <w:rPr>
          <w:sz w:val="26"/>
          <w:szCs w:val="26"/>
        </w:rPr>
        <w:t>Общая социально-экономическая характеристика муниципального обр</w:t>
      </w:r>
      <w:r w:rsidRPr="00651B0E">
        <w:rPr>
          <w:sz w:val="26"/>
          <w:szCs w:val="26"/>
        </w:rPr>
        <w:t>а</w:t>
      </w:r>
      <w:r w:rsidRPr="00651B0E">
        <w:rPr>
          <w:sz w:val="26"/>
          <w:szCs w:val="26"/>
        </w:rPr>
        <w:t>зования (далее МО)</w:t>
      </w:r>
      <w:r w:rsidR="00B8597A" w:rsidRPr="00651B0E">
        <w:rPr>
          <w:sz w:val="26"/>
          <w:szCs w:val="26"/>
        </w:rPr>
        <w:t>. Направление экономического развития</w:t>
      </w:r>
      <w:r w:rsidR="001A0A51" w:rsidRPr="00651B0E">
        <w:rPr>
          <w:sz w:val="26"/>
          <w:szCs w:val="26"/>
        </w:rPr>
        <w:t xml:space="preserve"> МО</w:t>
      </w:r>
      <w:bookmarkEnd w:id="5"/>
      <w:bookmarkEnd w:id="6"/>
      <w:bookmarkEnd w:id="7"/>
      <w:r w:rsidR="00F0387D" w:rsidRPr="00651B0E">
        <w:rPr>
          <w:sz w:val="26"/>
          <w:szCs w:val="26"/>
        </w:rPr>
        <w:t>.</w:t>
      </w:r>
      <w:bookmarkEnd w:id="8"/>
    </w:p>
    <w:p w:rsidR="007E2C29" w:rsidRPr="00651B0E" w:rsidRDefault="007E2C29" w:rsidP="007E2C29">
      <w:pPr>
        <w:widowControl w:val="0"/>
        <w:tabs>
          <w:tab w:val="left" w:pos="7312"/>
          <w:tab w:val="right" w:leader="dot" w:pos="10260"/>
        </w:tabs>
        <w:ind w:firstLine="709"/>
        <w:jc w:val="both"/>
        <w:rPr>
          <w:snapToGrid w:val="0"/>
          <w:sz w:val="26"/>
          <w:szCs w:val="26"/>
        </w:rPr>
      </w:pPr>
      <w:bookmarkStart w:id="9" w:name="_Toc256098545"/>
      <w:bookmarkStart w:id="10" w:name="_Toc291500706"/>
      <w:bookmarkStart w:id="11" w:name="_Toc291501340"/>
      <w:r w:rsidRPr="00651B0E">
        <w:rPr>
          <w:snapToGrid w:val="0"/>
          <w:sz w:val="26"/>
          <w:szCs w:val="26"/>
        </w:rPr>
        <w:t>Итоги социально-экономического развития Ханты-Мансийского района за 2017 год можно охарактеризовать следующими основными изменениями (приложение 1 «Динамика основных показателей социально-экономического развития МО Ханты-Мансийский район за 2017 год»).</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По предварительной оценке количество рождений за январь – декабрь 2017 г</w:t>
      </w:r>
      <w:r w:rsidRPr="00651B0E">
        <w:rPr>
          <w:snapToGrid w:val="0"/>
          <w:sz w:val="26"/>
          <w:szCs w:val="26"/>
        </w:rPr>
        <w:t>о</w:t>
      </w:r>
      <w:r w:rsidRPr="00651B0E">
        <w:rPr>
          <w:snapToGrid w:val="0"/>
          <w:sz w:val="26"/>
          <w:szCs w:val="26"/>
        </w:rPr>
        <w:t>да составило 206 человек или 79,5% к аналогичному периоду 2016 года (259 человек).</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По предварительной оценке количество смертей за январь – декабрь 2017 года составило 138 случаев, что на 45 случаев меньше, чем за аналогичный период 2016 года (183 случая).</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По предварительной оценке число прибывших за январь – декабрь 2017 года составило 1205 человек или на 95 человек меньше, чем за 2016 год (1300 человек), число выбывших за этот же период составило 1115 человек, что на 204 человека меньше, чем за аналогичный период 2016 года (1319 человека).</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Исходя из предварительных данных, миграционный прирост населения за я</w:t>
      </w:r>
      <w:r w:rsidRPr="00651B0E">
        <w:rPr>
          <w:snapToGrid w:val="0"/>
          <w:sz w:val="26"/>
          <w:szCs w:val="26"/>
        </w:rPr>
        <w:t>н</w:t>
      </w:r>
      <w:r w:rsidRPr="00651B0E">
        <w:rPr>
          <w:snapToGrid w:val="0"/>
          <w:sz w:val="26"/>
          <w:szCs w:val="26"/>
        </w:rPr>
        <w:t>варь – декабрь 2017 года составил 90 человек, тогда как в 2016 году миграционная убыль населения составляла 19 человек.</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По оценке среднесписочная численность работников по крупным и средним предприятиям, осуществляющим деятельность на территории Ханты-Мансийского района, за январь – декабрь 2017 года составила 17 660 человек или 100% к аналоги</w:t>
      </w:r>
      <w:r w:rsidRPr="00651B0E">
        <w:rPr>
          <w:snapToGrid w:val="0"/>
          <w:sz w:val="26"/>
          <w:szCs w:val="26"/>
        </w:rPr>
        <w:t>ч</w:t>
      </w:r>
      <w:r w:rsidRPr="00651B0E">
        <w:rPr>
          <w:snapToGrid w:val="0"/>
          <w:sz w:val="26"/>
          <w:szCs w:val="26"/>
        </w:rPr>
        <w:t xml:space="preserve">ному периоду 2016 года (17 656 человек). </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 xml:space="preserve">Численность официально зарегистрированных безработных по состоянию на 1 января 2018 года составила 194 человека, что ниже соответствующего показателя на 1 января 2017 года на 33 человека (227 человек). </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Уровень регистрируемой безработицы на 1 января 2018 года снизился до 0,97% (на 1 января 2017 года – 1,24%).</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По предварительной оценке среднемесячная номинальная начисленная зар</w:t>
      </w:r>
      <w:r w:rsidRPr="00651B0E">
        <w:rPr>
          <w:snapToGrid w:val="0"/>
          <w:sz w:val="26"/>
          <w:szCs w:val="26"/>
        </w:rPr>
        <w:t>а</w:t>
      </w:r>
      <w:r w:rsidRPr="00651B0E">
        <w:rPr>
          <w:snapToGrid w:val="0"/>
          <w:sz w:val="26"/>
          <w:szCs w:val="26"/>
        </w:rPr>
        <w:t>ботная плата одного работающего по крупным и средним предприятиям, осущест</w:t>
      </w:r>
      <w:r w:rsidRPr="00651B0E">
        <w:rPr>
          <w:snapToGrid w:val="0"/>
          <w:sz w:val="26"/>
          <w:szCs w:val="26"/>
        </w:rPr>
        <w:t>в</w:t>
      </w:r>
      <w:r w:rsidRPr="00651B0E">
        <w:rPr>
          <w:snapToGrid w:val="0"/>
          <w:sz w:val="26"/>
          <w:szCs w:val="26"/>
        </w:rPr>
        <w:t>ляющим деятельность на территории Ханты-Мансийского района, за январь – декабрь 2017 года составила 71 900,6 рублей, увеличившись по сравнению с аналогичным п</w:t>
      </w:r>
      <w:r w:rsidRPr="00651B0E">
        <w:rPr>
          <w:snapToGrid w:val="0"/>
          <w:sz w:val="26"/>
          <w:szCs w:val="26"/>
        </w:rPr>
        <w:t>е</w:t>
      </w:r>
      <w:r w:rsidRPr="00651B0E">
        <w:rPr>
          <w:snapToGrid w:val="0"/>
          <w:sz w:val="26"/>
          <w:szCs w:val="26"/>
        </w:rPr>
        <w:t>риодом прошлого года на 3,5% (январь – декабрь 2016 года – 69 469,2 рублей).</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По предварительным данным объем отгруженных товаров собственного прои</w:t>
      </w:r>
      <w:r w:rsidRPr="00651B0E">
        <w:rPr>
          <w:snapToGrid w:val="0"/>
          <w:sz w:val="26"/>
          <w:szCs w:val="26"/>
        </w:rPr>
        <w:t>з</w:t>
      </w:r>
      <w:r w:rsidRPr="00651B0E">
        <w:rPr>
          <w:snapToGrid w:val="0"/>
          <w:sz w:val="26"/>
          <w:szCs w:val="26"/>
        </w:rPr>
        <w:t xml:space="preserve">водства, выполненных работ и услуг собственными силами по крупным и средним предприятиям за 2017 год составил 327,8 млрд. рублей, что в сопоставимых ценах к соответствующему показателю за 2016 год составило 100,3%. </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 xml:space="preserve">По предварительным данным по видам экономической деятельности за 2017 год отмечается незначительный рост стоимостных объемов (в сопоставимых ценах к аналогичному периоду прошлого года): </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в обрабатывающих производствах – на 5,9%;</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обеспечение электрической энергией, газом и паром, кондиционирование во</w:t>
      </w:r>
      <w:r w:rsidRPr="00651B0E">
        <w:rPr>
          <w:snapToGrid w:val="0"/>
          <w:sz w:val="26"/>
          <w:szCs w:val="26"/>
        </w:rPr>
        <w:t>з</w:t>
      </w:r>
      <w:r w:rsidRPr="00651B0E">
        <w:rPr>
          <w:snapToGrid w:val="0"/>
          <w:sz w:val="26"/>
          <w:szCs w:val="26"/>
        </w:rPr>
        <w:t>духа – на 0,5%;</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добыча полезных ископаемых – 0,2%.</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На уровне аналогичного периода прошлого года – водоснабжение; водоотвед</w:t>
      </w:r>
      <w:r w:rsidRPr="00651B0E">
        <w:rPr>
          <w:snapToGrid w:val="0"/>
          <w:sz w:val="26"/>
          <w:szCs w:val="26"/>
        </w:rPr>
        <w:t>е</w:t>
      </w:r>
      <w:r w:rsidRPr="00651B0E">
        <w:rPr>
          <w:snapToGrid w:val="0"/>
          <w:sz w:val="26"/>
          <w:szCs w:val="26"/>
        </w:rPr>
        <w:t>ние, организация сборов и утилизация отходов, деятельность по ликвидации загря</w:t>
      </w:r>
      <w:r w:rsidRPr="00651B0E">
        <w:rPr>
          <w:snapToGrid w:val="0"/>
          <w:sz w:val="26"/>
          <w:szCs w:val="26"/>
        </w:rPr>
        <w:t>з</w:t>
      </w:r>
      <w:r w:rsidRPr="00651B0E">
        <w:rPr>
          <w:snapToGrid w:val="0"/>
          <w:sz w:val="26"/>
          <w:szCs w:val="26"/>
        </w:rPr>
        <w:t>нений – 100% в сопоставимых ценах.</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lastRenderedPageBreak/>
        <w:t>По предварительным данным за 2017 год производство основных видов пр</w:t>
      </w:r>
      <w:r w:rsidRPr="00651B0E">
        <w:rPr>
          <w:snapToGrid w:val="0"/>
          <w:sz w:val="26"/>
          <w:szCs w:val="26"/>
        </w:rPr>
        <w:t>о</w:t>
      </w:r>
      <w:r w:rsidRPr="00651B0E">
        <w:rPr>
          <w:snapToGrid w:val="0"/>
          <w:sz w:val="26"/>
          <w:szCs w:val="26"/>
        </w:rPr>
        <w:t>дукции сложилось следующим образом:</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добыча нефти, включая газовый конденсат – 43,6 млн. тонн или 100,2% к ан</w:t>
      </w:r>
      <w:r w:rsidRPr="00651B0E">
        <w:rPr>
          <w:snapToGrid w:val="0"/>
          <w:sz w:val="26"/>
          <w:szCs w:val="26"/>
        </w:rPr>
        <w:t>а</w:t>
      </w:r>
      <w:r w:rsidRPr="00651B0E">
        <w:rPr>
          <w:snapToGrid w:val="0"/>
          <w:sz w:val="26"/>
          <w:szCs w:val="26"/>
        </w:rPr>
        <w:t>логичному показателю 2016 года (43,5 млн. тонн);</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добыча газа – 4,09 млрд. куб. м или 103,2% к аналогичному показателю за 2016 год (3,96 млрд. куб. м);</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добыча строительного песка – 17 959,48 тыс. куб. м или 97,6% к аналогичному периоду 2016 года (18 406,7 тыс. куб. м).</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Производство продукции сельского хозяйства (с учетом населения) сложилось следующим образом:</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производство мяса составило 993 тонны или 81,1% к уровню 2016 года (1 225 тонн);</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производство молока составило 6 124 тонны или 100,6 % к уровню 2016 года (6 090 тонн);</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производство овощей закрытого и открытого грунта (без учета населения) с</w:t>
      </w:r>
      <w:r w:rsidRPr="00651B0E">
        <w:rPr>
          <w:snapToGrid w:val="0"/>
          <w:sz w:val="26"/>
          <w:szCs w:val="26"/>
        </w:rPr>
        <w:t>о</w:t>
      </w:r>
      <w:r w:rsidRPr="00651B0E">
        <w:rPr>
          <w:snapToGrid w:val="0"/>
          <w:sz w:val="26"/>
          <w:szCs w:val="26"/>
        </w:rPr>
        <w:t>ставило 2 253 тонны или 106,8 % к аналогичному периоду 2016 года (2 109 тонн).</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Объем инвестиций в основной капитал по крупным и средним предприятиям по предварительной оценке за 2017 год составил 122 885,7 млн. рублей, что в сопо</w:t>
      </w:r>
      <w:r w:rsidRPr="00651B0E">
        <w:rPr>
          <w:snapToGrid w:val="0"/>
          <w:sz w:val="26"/>
          <w:szCs w:val="26"/>
        </w:rPr>
        <w:t>с</w:t>
      </w:r>
      <w:r w:rsidRPr="00651B0E">
        <w:rPr>
          <w:snapToGrid w:val="0"/>
          <w:sz w:val="26"/>
          <w:szCs w:val="26"/>
        </w:rPr>
        <w:t>тавимых ценах к аналогичному показателю 2016 года составило 106,7%.</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Предварительно ввод жилья сложился в объеме 9 813 кв. метров или 93,8 % к аналогичному показателю 2016 года (10 464 кв. м).</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Число субъектов малого предпринимательства на 01.01.2018 составило 445 единиц или 124,3% к аналогичному показателю по состоянию на 01.01.2017 (358 ед</w:t>
      </w:r>
      <w:r w:rsidRPr="00651B0E">
        <w:rPr>
          <w:snapToGrid w:val="0"/>
          <w:sz w:val="26"/>
          <w:szCs w:val="26"/>
        </w:rPr>
        <w:t>и</w:t>
      </w:r>
      <w:r w:rsidRPr="00651B0E">
        <w:rPr>
          <w:snapToGrid w:val="0"/>
          <w:sz w:val="26"/>
          <w:szCs w:val="26"/>
        </w:rPr>
        <w:t>ниц).</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 xml:space="preserve">Оборот розничной торговли по предварительной оценке за январь – декабрь 2017 года составил 2 276,7 млн. рублей или 104,1 % к аналогичному показателю за 2016 год в сопоставимых ценах. </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Налоговые доходы и сборы во все уровни бюджетной системы, формируемые на территории района за 2017 год, составили 10 018,9 млн. рублей или 120,3% к ан</w:t>
      </w:r>
      <w:r w:rsidRPr="00651B0E">
        <w:rPr>
          <w:snapToGrid w:val="0"/>
          <w:sz w:val="26"/>
          <w:szCs w:val="26"/>
        </w:rPr>
        <w:t>а</w:t>
      </w:r>
      <w:r w:rsidRPr="00651B0E">
        <w:rPr>
          <w:snapToGrid w:val="0"/>
          <w:sz w:val="26"/>
          <w:szCs w:val="26"/>
        </w:rPr>
        <w:t>логичному показателю за 2016 год (8 328,7 млн. рублей).</w:t>
      </w:r>
    </w:p>
    <w:p w:rsidR="007E2C29" w:rsidRPr="00651B0E" w:rsidRDefault="007E2C29" w:rsidP="007E2C29">
      <w:pPr>
        <w:widowControl w:val="0"/>
        <w:tabs>
          <w:tab w:val="left" w:pos="7312"/>
          <w:tab w:val="right" w:leader="dot" w:pos="10260"/>
        </w:tabs>
        <w:ind w:firstLine="709"/>
        <w:jc w:val="both"/>
        <w:rPr>
          <w:snapToGrid w:val="0"/>
          <w:sz w:val="26"/>
          <w:szCs w:val="26"/>
        </w:rPr>
      </w:pPr>
      <w:r w:rsidRPr="00651B0E">
        <w:rPr>
          <w:snapToGrid w:val="0"/>
          <w:sz w:val="26"/>
          <w:szCs w:val="26"/>
        </w:rPr>
        <w:t>Доходы консолидированного бюджета района (с учетом финансовой помощи из других уровней бюджетной системы Российской Федерации) за 2017 год исполн</w:t>
      </w:r>
      <w:r w:rsidRPr="00651B0E">
        <w:rPr>
          <w:snapToGrid w:val="0"/>
          <w:sz w:val="26"/>
          <w:szCs w:val="26"/>
        </w:rPr>
        <w:t>е</w:t>
      </w:r>
      <w:r w:rsidRPr="00651B0E">
        <w:rPr>
          <w:snapToGrid w:val="0"/>
          <w:sz w:val="26"/>
          <w:szCs w:val="26"/>
        </w:rPr>
        <w:t>ны в объеме 3 769,0 млн. рублей или 101,6% к аналогичному показателю 2016 года; расходы – 3 554,9 млн. рублей или 94,2% к уровню 2016 года; профицит бюджета за 2017 год составил 214,1 млн. рублей.</w:t>
      </w:r>
    </w:p>
    <w:p w:rsidR="007E2C29" w:rsidRPr="00651B0E" w:rsidRDefault="007E2C29" w:rsidP="007E2C29">
      <w:pPr>
        <w:widowControl w:val="0"/>
        <w:tabs>
          <w:tab w:val="left" w:pos="7312"/>
          <w:tab w:val="right" w:leader="dot" w:pos="10260"/>
        </w:tabs>
        <w:ind w:firstLine="709"/>
        <w:jc w:val="both"/>
        <w:rPr>
          <w:rFonts w:eastAsia="Calibri"/>
          <w:sz w:val="26"/>
          <w:szCs w:val="26"/>
        </w:rPr>
      </w:pPr>
      <w:r w:rsidRPr="00651B0E">
        <w:rPr>
          <w:snapToGrid w:val="0"/>
          <w:sz w:val="26"/>
          <w:szCs w:val="26"/>
        </w:rPr>
        <w:t>В целом итоги за 2017 год по предварительным данным характеризуются ув</w:t>
      </w:r>
      <w:r w:rsidRPr="00651B0E">
        <w:rPr>
          <w:snapToGrid w:val="0"/>
          <w:sz w:val="26"/>
          <w:szCs w:val="26"/>
        </w:rPr>
        <w:t>е</w:t>
      </w:r>
      <w:r w:rsidRPr="00651B0E">
        <w:rPr>
          <w:snapToGrid w:val="0"/>
          <w:sz w:val="26"/>
          <w:szCs w:val="26"/>
        </w:rPr>
        <w:t>личением численности населения района, увеличением объема добычи нефти и газа, ростом производства некоторых видов продукции сельского хозяйства, повышением инвестиционной активности предприятий, ростом налоговых доходов и сборов во все уровни бюджетной системы, формируемые на территории Ханты-Мансийского ра</w:t>
      </w:r>
      <w:r w:rsidRPr="00651B0E">
        <w:rPr>
          <w:snapToGrid w:val="0"/>
          <w:sz w:val="26"/>
          <w:szCs w:val="26"/>
        </w:rPr>
        <w:t>й</w:t>
      </w:r>
      <w:r w:rsidRPr="00651B0E">
        <w:rPr>
          <w:snapToGrid w:val="0"/>
          <w:sz w:val="26"/>
          <w:szCs w:val="26"/>
        </w:rPr>
        <w:t>она.</w:t>
      </w:r>
    </w:p>
    <w:p w:rsidR="007E2C29" w:rsidRPr="00651B0E" w:rsidRDefault="007E2C29" w:rsidP="007E2C29">
      <w:pPr>
        <w:pStyle w:val="3"/>
        <w:numPr>
          <w:ilvl w:val="0"/>
          <w:numId w:val="2"/>
        </w:numPr>
        <w:ind w:left="0" w:firstLine="709"/>
        <w:jc w:val="both"/>
        <w:rPr>
          <w:sz w:val="26"/>
          <w:szCs w:val="26"/>
        </w:rPr>
      </w:pPr>
      <w:bookmarkStart w:id="12" w:name="_Toc528226805"/>
      <w:r w:rsidRPr="00651B0E">
        <w:rPr>
          <w:sz w:val="26"/>
          <w:szCs w:val="26"/>
        </w:rPr>
        <w:t>Демографическая ситуация (возрастная структура, миграция, дин</w:t>
      </w:r>
      <w:r w:rsidRPr="00651B0E">
        <w:rPr>
          <w:sz w:val="26"/>
          <w:szCs w:val="26"/>
        </w:rPr>
        <w:t>а</w:t>
      </w:r>
      <w:r w:rsidRPr="00651B0E">
        <w:rPr>
          <w:sz w:val="26"/>
          <w:szCs w:val="26"/>
        </w:rPr>
        <w:t>мика численности населения по возрастам)</w:t>
      </w:r>
      <w:bookmarkEnd w:id="12"/>
    </w:p>
    <w:p w:rsidR="007E2C29" w:rsidRPr="00651B0E" w:rsidRDefault="007E2C29" w:rsidP="007E2C29">
      <w:pPr>
        <w:pStyle w:val="afc"/>
        <w:ind w:firstLine="709"/>
        <w:jc w:val="both"/>
        <w:rPr>
          <w:sz w:val="26"/>
          <w:szCs w:val="26"/>
        </w:rPr>
      </w:pPr>
      <w:r w:rsidRPr="00651B0E">
        <w:rPr>
          <w:sz w:val="26"/>
          <w:szCs w:val="26"/>
        </w:rPr>
        <w:t>Численность населения по состоянию на 1 января 2017 года составляла 19 680 человек.</w:t>
      </w:r>
    </w:p>
    <w:p w:rsidR="007E2C29" w:rsidRPr="00651B0E" w:rsidRDefault="007E2C29" w:rsidP="007E2C29">
      <w:pPr>
        <w:pStyle w:val="afc"/>
        <w:ind w:firstLine="709"/>
        <w:jc w:val="both"/>
        <w:rPr>
          <w:sz w:val="26"/>
          <w:szCs w:val="26"/>
        </w:rPr>
      </w:pPr>
      <w:r w:rsidRPr="00651B0E">
        <w:rPr>
          <w:sz w:val="26"/>
          <w:szCs w:val="26"/>
        </w:rPr>
        <w:t>По предварительной оценке количество рождений за январь – декабрь 2017 г</w:t>
      </w:r>
      <w:r w:rsidRPr="00651B0E">
        <w:rPr>
          <w:sz w:val="26"/>
          <w:szCs w:val="26"/>
        </w:rPr>
        <w:t>о</w:t>
      </w:r>
      <w:r w:rsidRPr="00651B0E">
        <w:rPr>
          <w:sz w:val="26"/>
          <w:szCs w:val="26"/>
        </w:rPr>
        <w:t>да составило 206 человек или 79,5% к аналогичному периоду 2016 года (259 человек).</w:t>
      </w:r>
    </w:p>
    <w:p w:rsidR="007E2C29" w:rsidRPr="00651B0E" w:rsidRDefault="007E2C29" w:rsidP="007E2C29">
      <w:pPr>
        <w:pStyle w:val="afc"/>
        <w:ind w:firstLine="709"/>
        <w:jc w:val="both"/>
        <w:rPr>
          <w:sz w:val="26"/>
          <w:szCs w:val="26"/>
        </w:rPr>
      </w:pPr>
      <w:r w:rsidRPr="00651B0E">
        <w:rPr>
          <w:sz w:val="26"/>
          <w:szCs w:val="26"/>
        </w:rPr>
        <w:t xml:space="preserve">По предварительной оценке количество смертей за январь – декабрь 2017 года </w:t>
      </w:r>
      <w:r w:rsidRPr="00651B0E">
        <w:rPr>
          <w:sz w:val="26"/>
          <w:szCs w:val="26"/>
        </w:rPr>
        <w:lastRenderedPageBreak/>
        <w:t>составило 138 случаев, что на 45 случаев меньше, чем за аналогичный период 2016 года (183 случая).</w:t>
      </w:r>
    </w:p>
    <w:p w:rsidR="007E2C29" w:rsidRPr="00651B0E" w:rsidRDefault="007E2C29" w:rsidP="007E2C29">
      <w:pPr>
        <w:pStyle w:val="afc"/>
        <w:ind w:firstLine="709"/>
        <w:jc w:val="both"/>
        <w:rPr>
          <w:sz w:val="26"/>
          <w:szCs w:val="26"/>
        </w:rPr>
      </w:pPr>
      <w:r w:rsidRPr="00651B0E">
        <w:rPr>
          <w:sz w:val="26"/>
          <w:szCs w:val="26"/>
        </w:rPr>
        <w:t>Исходя из предварительных данных, естественный прирост населения за 2017 год составил 68 человек, тогда как за аналогичный период прошлого года количество рождений превышало количество смертей на 76 случаев.</w:t>
      </w:r>
    </w:p>
    <w:p w:rsidR="007E2C29" w:rsidRPr="00651B0E" w:rsidRDefault="007E2C29" w:rsidP="007E2C29">
      <w:pPr>
        <w:pStyle w:val="afc"/>
        <w:ind w:firstLine="709"/>
        <w:jc w:val="both"/>
        <w:rPr>
          <w:sz w:val="26"/>
          <w:szCs w:val="26"/>
        </w:rPr>
      </w:pPr>
      <w:r w:rsidRPr="00651B0E">
        <w:rPr>
          <w:sz w:val="26"/>
          <w:szCs w:val="26"/>
        </w:rPr>
        <w:t>По предварительной оценке число прибывших за январь – декабрь 2017 года составило 1205 человек или на 95 человек меньше, чем за 2016 год (1300 человек).</w:t>
      </w:r>
    </w:p>
    <w:p w:rsidR="007E2C29" w:rsidRPr="00651B0E" w:rsidRDefault="007E2C29" w:rsidP="007E2C29">
      <w:pPr>
        <w:pStyle w:val="afc"/>
        <w:ind w:firstLine="709"/>
        <w:jc w:val="both"/>
        <w:rPr>
          <w:sz w:val="26"/>
          <w:szCs w:val="26"/>
        </w:rPr>
      </w:pPr>
      <w:r w:rsidRPr="00651B0E">
        <w:rPr>
          <w:sz w:val="26"/>
          <w:szCs w:val="26"/>
        </w:rPr>
        <w:t>По предварительной оценке число выбывших за январь – декабрь 2017 года с</w:t>
      </w:r>
      <w:r w:rsidRPr="00651B0E">
        <w:rPr>
          <w:sz w:val="26"/>
          <w:szCs w:val="26"/>
        </w:rPr>
        <w:t>о</w:t>
      </w:r>
      <w:r w:rsidRPr="00651B0E">
        <w:rPr>
          <w:sz w:val="26"/>
          <w:szCs w:val="26"/>
        </w:rPr>
        <w:t>ставило 1115 человек, что на 204 человека меньше, чем аналогичный период 2016 г</w:t>
      </w:r>
      <w:r w:rsidRPr="00651B0E">
        <w:rPr>
          <w:sz w:val="26"/>
          <w:szCs w:val="26"/>
        </w:rPr>
        <w:t>о</w:t>
      </w:r>
      <w:r w:rsidRPr="00651B0E">
        <w:rPr>
          <w:sz w:val="26"/>
          <w:szCs w:val="26"/>
        </w:rPr>
        <w:t>да (1319 человека).</w:t>
      </w:r>
    </w:p>
    <w:p w:rsidR="007E2C29" w:rsidRPr="00651B0E" w:rsidRDefault="007E2C29" w:rsidP="007E2C29">
      <w:pPr>
        <w:pStyle w:val="afc"/>
        <w:ind w:firstLine="709"/>
        <w:jc w:val="both"/>
        <w:rPr>
          <w:sz w:val="26"/>
          <w:szCs w:val="26"/>
        </w:rPr>
      </w:pPr>
      <w:r w:rsidRPr="00651B0E">
        <w:rPr>
          <w:sz w:val="26"/>
          <w:szCs w:val="26"/>
        </w:rPr>
        <w:t>Исходя из предварительных данных, миграционный прирост населения за я</w:t>
      </w:r>
      <w:r w:rsidRPr="00651B0E">
        <w:rPr>
          <w:sz w:val="26"/>
          <w:szCs w:val="26"/>
        </w:rPr>
        <w:t>н</w:t>
      </w:r>
      <w:r w:rsidRPr="00651B0E">
        <w:rPr>
          <w:sz w:val="26"/>
          <w:szCs w:val="26"/>
        </w:rPr>
        <w:t>варь – декабрь 2017 года составил 90 человек, тогда как в 2016 году миграционная убыль населения составляла 19 человек.</w:t>
      </w:r>
    </w:p>
    <w:p w:rsidR="007E2C29" w:rsidRPr="00651B0E" w:rsidRDefault="007E2C29" w:rsidP="007E2C29">
      <w:pPr>
        <w:pStyle w:val="afc"/>
        <w:ind w:firstLine="709"/>
        <w:jc w:val="both"/>
        <w:rPr>
          <w:sz w:val="26"/>
          <w:szCs w:val="26"/>
        </w:rPr>
      </w:pPr>
      <w:r w:rsidRPr="00651B0E">
        <w:rPr>
          <w:sz w:val="26"/>
          <w:szCs w:val="26"/>
        </w:rPr>
        <w:t xml:space="preserve">За 2017 год по Ханты-Мансийскому району отделом ЗАГС администрации Ханты-Мансийского района было зарегистрировано: </w:t>
      </w:r>
    </w:p>
    <w:p w:rsidR="007E2C29" w:rsidRPr="00651B0E" w:rsidRDefault="007E2C29" w:rsidP="007E2C29">
      <w:pPr>
        <w:pStyle w:val="afc"/>
        <w:ind w:firstLine="709"/>
        <w:jc w:val="both"/>
        <w:rPr>
          <w:sz w:val="26"/>
          <w:szCs w:val="26"/>
        </w:rPr>
      </w:pPr>
      <w:r w:rsidRPr="00651B0E">
        <w:rPr>
          <w:sz w:val="26"/>
          <w:szCs w:val="26"/>
        </w:rPr>
        <w:t>73 брака, что на 2 брака меньше, чем в 2016 году (75 браков);</w:t>
      </w:r>
    </w:p>
    <w:p w:rsidR="007E2C29" w:rsidRPr="00651B0E" w:rsidRDefault="007E2C29" w:rsidP="007E2C29">
      <w:pPr>
        <w:pStyle w:val="afc"/>
        <w:ind w:firstLine="709"/>
        <w:jc w:val="both"/>
        <w:rPr>
          <w:sz w:val="26"/>
          <w:szCs w:val="26"/>
        </w:rPr>
      </w:pPr>
      <w:r w:rsidRPr="00651B0E">
        <w:rPr>
          <w:sz w:val="26"/>
          <w:szCs w:val="26"/>
        </w:rPr>
        <w:t>92 регистрации расторжения брака, что на 14 больше, чем за 2016 год (78 ра</w:t>
      </w:r>
      <w:r w:rsidRPr="00651B0E">
        <w:rPr>
          <w:sz w:val="26"/>
          <w:szCs w:val="26"/>
        </w:rPr>
        <w:t>з</w:t>
      </w:r>
      <w:r w:rsidRPr="00651B0E">
        <w:rPr>
          <w:sz w:val="26"/>
          <w:szCs w:val="26"/>
        </w:rPr>
        <w:t>водов). В результате за 2017 год регистраций расторжения браков на 19 случаев больше, чем регистраций заключения браков.</w:t>
      </w:r>
    </w:p>
    <w:p w:rsidR="007E2C29" w:rsidRPr="00651B0E" w:rsidRDefault="007E2C29" w:rsidP="007E2C29">
      <w:pPr>
        <w:pStyle w:val="3"/>
        <w:numPr>
          <w:ilvl w:val="0"/>
          <w:numId w:val="2"/>
        </w:numPr>
        <w:tabs>
          <w:tab w:val="left" w:pos="1134"/>
        </w:tabs>
        <w:ind w:left="0" w:firstLine="709"/>
        <w:jc w:val="both"/>
        <w:rPr>
          <w:sz w:val="26"/>
          <w:szCs w:val="26"/>
        </w:rPr>
      </w:pPr>
      <w:bookmarkStart w:id="13" w:name="_Toc528226806"/>
      <w:r w:rsidRPr="00651B0E">
        <w:rPr>
          <w:sz w:val="26"/>
          <w:szCs w:val="26"/>
        </w:rPr>
        <w:t>Занятость населения (уровень и структура безработицы по возрастам, по уровню образования, динамика)</w:t>
      </w:r>
      <w:bookmarkEnd w:id="13"/>
    </w:p>
    <w:p w:rsidR="007E2C29" w:rsidRPr="00651B0E" w:rsidRDefault="007E2C29" w:rsidP="007E2C29">
      <w:pPr>
        <w:pStyle w:val="afc"/>
        <w:ind w:firstLine="709"/>
        <w:jc w:val="both"/>
        <w:rPr>
          <w:sz w:val="26"/>
          <w:szCs w:val="26"/>
        </w:rPr>
      </w:pPr>
      <w:r w:rsidRPr="00651B0E">
        <w:rPr>
          <w:sz w:val="26"/>
          <w:szCs w:val="26"/>
        </w:rPr>
        <w:t>По данным казенного учреждения Ханты-Мансийского автономного округа – Югры «Ханты-Мансийский Центр занятости населения» (далее – Центр занятости) численность безработных граждан, состоящих на регистрационном учете, на 1 января 2018 составила 194 человека, что на 33 человека меньше аналогичного показателя по состоянию на 1 января 2017 года (227 человек). Численность граждан, обратившихся в Центр занятости за содействием в поиске подходящей работы, за отчетный период составила 807 человек, что на 54,6% меньше показателя за 2016 год (1479 человек), из них трудоустроено 348 человек, что на уровне показателя за 2016 год (869 человек).</w:t>
      </w:r>
    </w:p>
    <w:p w:rsidR="007E2C29" w:rsidRPr="00651B0E" w:rsidRDefault="007E2C29" w:rsidP="007E2C29">
      <w:pPr>
        <w:pStyle w:val="afc"/>
        <w:ind w:firstLine="709"/>
        <w:jc w:val="both"/>
        <w:rPr>
          <w:sz w:val="26"/>
          <w:szCs w:val="26"/>
        </w:rPr>
      </w:pPr>
      <w:r w:rsidRPr="00651B0E">
        <w:rPr>
          <w:sz w:val="26"/>
          <w:szCs w:val="26"/>
        </w:rPr>
        <w:t>По состоянию на 1 января 2018 года снизился уровень регистрируемой безр</w:t>
      </w:r>
      <w:r w:rsidRPr="00651B0E">
        <w:rPr>
          <w:sz w:val="26"/>
          <w:szCs w:val="26"/>
        </w:rPr>
        <w:t>а</w:t>
      </w:r>
      <w:r w:rsidRPr="00651B0E">
        <w:rPr>
          <w:sz w:val="26"/>
          <w:szCs w:val="26"/>
        </w:rPr>
        <w:t xml:space="preserve">ботицы до 0,97% (на 1 января 2017 года – 1,24%). </w:t>
      </w:r>
    </w:p>
    <w:p w:rsidR="007E2C29" w:rsidRPr="00651B0E" w:rsidRDefault="007E2C29" w:rsidP="007E2C29">
      <w:pPr>
        <w:pStyle w:val="afc"/>
        <w:ind w:firstLine="709"/>
        <w:jc w:val="both"/>
        <w:rPr>
          <w:sz w:val="26"/>
          <w:szCs w:val="26"/>
        </w:rPr>
      </w:pPr>
      <w:r w:rsidRPr="00651B0E">
        <w:rPr>
          <w:sz w:val="26"/>
          <w:szCs w:val="26"/>
        </w:rPr>
        <w:t>В отчетном периоде о предстоящем сокращении 68 человек уведомили 22 о</w:t>
      </w:r>
      <w:r w:rsidRPr="00651B0E">
        <w:rPr>
          <w:sz w:val="26"/>
          <w:szCs w:val="26"/>
        </w:rPr>
        <w:t>р</w:t>
      </w:r>
      <w:r w:rsidRPr="00651B0E">
        <w:rPr>
          <w:sz w:val="26"/>
          <w:szCs w:val="26"/>
        </w:rPr>
        <w:t>ганизации, из них фактически сокращены и обратились в Центр занятости – 43 чел</w:t>
      </w:r>
      <w:r w:rsidRPr="00651B0E">
        <w:rPr>
          <w:sz w:val="26"/>
          <w:szCs w:val="26"/>
        </w:rPr>
        <w:t>о</w:t>
      </w:r>
      <w:r w:rsidRPr="00651B0E">
        <w:rPr>
          <w:sz w:val="26"/>
          <w:szCs w:val="26"/>
        </w:rPr>
        <w:t>века, находящиеся под риском увольнения – 37 человек.</w:t>
      </w:r>
    </w:p>
    <w:p w:rsidR="007E2C29" w:rsidRPr="00651B0E" w:rsidRDefault="007E2C29" w:rsidP="007E2C29">
      <w:pPr>
        <w:pStyle w:val="afc"/>
        <w:ind w:firstLine="709"/>
        <w:jc w:val="both"/>
        <w:rPr>
          <w:sz w:val="26"/>
          <w:szCs w:val="26"/>
        </w:rPr>
      </w:pPr>
      <w:r w:rsidRPr="00651B0E">
        <w:rPr>
          <w:sz w:val="26"/>
          <w:szCs w:val="26"/>
        </w:rPr>
        <w:t>Организация общественных работ</w:t>
      </w:r>
    </w:p>
    <w:p w:rsidR="007E2C29" w:rsidRPr="00651B0E" w:rsidRDefault="007E2C29" w:rsidP="007E2C29">
      <w:pPr>
        <w:pStyle w:val="afc"/>
        <w:ind w:firstLine="709"/>
        <w:jc w:val="both"/>
        <w:rPr>
          <w:sz w:val="26"/>
          <w:szCs w:val="26"/>
        </w:rPr>
      </w:pPr>
      <w:r w:rsidRPr="00651B0E">
        <w:rPr>
          <w:sz w:val="26"/>
          <w:szCs w:val="26"/>
        </w:rPr>
        <w:t>Общественные работы, как правило, обеспечивают сохранение мотивации к труду, временную занятость и материальную поддержку граждан, испытывающих проблемы с трудоустройством. Поэтому участниками общественных работ, преим</w:t>
      </w:r>
      <w:r w:rsidRPr="00651B0E">
        <w:rPr>
          <w:sz w:val="26"/>
          <w:szCs w:val="26"/>
        </w:rPr>
        <w:t>у</w:t>
      </w:r>
      <w:r w:rsidRPr="00651B0E">
        <w:rPr>
          <w:sz w:val="26"/>
          <w:szCs w:val="26"/>
        </w:rPr>
        <w:t>щественно, являются граждане, относящиеся к социально-незащищенным категор</w:t>
      </w:r>
      <w:r w:rsidRPr="00651B0E">
        <w:rPr>
          <w:sz w:val="26"/>
          <w:szCs w:val="26"/>
        </w:rPr>
        <w:t>и</w:t>
      </w:r>
      <w:r w:rsidRPr="00651B0E">
        <w:rPr>
          <w:sz w:val="26"/>
          <w:szCs w:val="26"/>
        </w:rPr>
        <w:t>ям, но в последнее время на общественные работы соглашаются граждане с более в</w:t>
      </w:r>
      <w:r w:rsidRPr="00651B0E">
        <w:rPr>
          <w:sz w:val="26"/>
          <w:szCs w:val="26"/>
        </w:rPr>
        <w:t>ы</w:t>
      </w:r>
      <w:r w:rsidRPr="00651B0E">
        <w:rPr>
          <w:sz w:val="26"/>
          <w:szCs w:val="26"/>
        </w:rPr>
        <w:t>сокой квалификацией, с целью обеспечения временной трудозанятости на период п</w:t>
      </w:r>
      <w:r w:rsidRPr="00651B0E">
        <w:rPr>
          <w:sz w:val="26"/>
          <w:szCs w:val="26"/>
        </w:rPr>
        <w:t>о</w:t>
      </w:r>
      <w:r w:rsidRPr="00651B0E">
        <w:rPr>
          <w:sz w:val="26"/>
          <w:szCs w:val="26"/>
        </w:rPr>
        <w:t>иска подходящей работы.</w:t>
      </w:r>
    </w:p>
    <w:p w:rsidR="007E2C29" w:rsidRPr="00651B0E" w:rsidRDefault="007E2C29" w:rsidP="007E2C29">
      <w:pPr>
        <w:pStyle w:val="afc"/>
        <w:ind w:firstLine="709"/>
        <w:jc w:val="both"/>
        <w:rPr>
          <w:sz w:val="26"/>
          <w:szCs w:val="26"/>
        </w:rPr>
      </w:pPr>
      <w:r w:rsidRPr="00651B0E">
        <w:rPr>
          <w:sz w:val="26"/>
          <w:szCs w:val="26"/>
        </w:rPr>
        <w:t>В течение 2017 года Центром занятости заключено 6 договоров о совместной деятельности с работодателями района по созданию 378 рабочих мест. В 2017 году в мероприятии приняли участие 378 человек, из которых 246 безработных граждан (в 2016 году 369 человек, из них безработных 256 человек). Работодателями являлись: муниципальное автономное учреждение «Организационно-методический центр» (д</w:t>
      </w:r>
      <w:r w:rsidRPr="00651B0E">
        <w:rPr>
          <w:sz w:val="26"/>
          <w:szCs w:val="26"/>
        </w:rPr>
        <w:t>а</w:t>
      </w:r>
      <w:r w:rsidRPr="00651B0E">
        <w:rPr>
          <w:sz w:val="26"/>
          <w:szCs w:val="26"/>
        </w:rPr>
        <w:t>лее – МАУ «ОМЦ»), а также индивидуальные предприниматели.</w:t>
      </w:r>
    </w:p>
    <w:p w:rsidR="007E2C29" w:rsidRPr="00651B0E" w:rsidRDefault="007E2C29" w:rsidP="007E2C29">
      <w:pPr>
        <w:pStyle w:val="afc"/>
        <w:ind w:firstLine="709"/>
        <w:jc w:val="both"/>
        <w:rPr>
          <w:sz w:val="26"/>
          <w:szCs w:val="26"/>
        </w:rPr>
      </w:pPr>
      <w:r w:rsidRPr="00651B0E">
        <w:rPr>
          <w:sz w:val="26"/>
          <w:szCs w:val="26"/>
        </w:rPr>
        <w:lastRenderedPageBreak/>
        <w:t>Основными видами выполняемых общественных работ стали ремонт и соде</w:t>
      </w:r>
      <w:r w:rsidRPr="00651B0E">
        <w:rPr>
          <w:sz w:val="26"/>
          <w:szCs w:val="26"/>
        </w:rPr>
        <w:t>р</w:t>
      </w:r>
      <w:r w:rsidRPr="00651B0E">
        <w:rPr>
          <w:sz w:val="26"/>
          <w:szCs w:val="26"/>
        </w:rPr>
        <w:t>жание объектов внешнего благоустройства поселков, подсобные работы.</w:t>
      </w:r>
    </w:p>
    <w:p w:rsidR="007E2C29" w:rsidRPr="00651B0E" w:rsidRDefault="007E2C29" w:rsidP="007E2C29">
      <w:pPr>
        <w:pStyle w:val="afc"/>
        <w:ind w:firstLine="709"/>
        <w:jc w:val="both"/>
        <w:rPr>
          <w:sz w:val="26"/>
          <w:szCs w:val="26"/>
        </w:rPr>
      </w:pPr>
      <w:r w:rsidRPr="00651B0E">
        <w:rPr>
          <w:sz w:val="26"/>
          <w:szCs w:val="26"/>
        </w:rPr>
        <w:t>Организация временного трудоустройства несовершеннолетних граждан в во</w:t>
      </w:r>
      <w:r w:rsidRPr="00651B0E">
        <w:rPr>
          <w:sz w:val="26"/>
          <w:szCs w:val="26"/>
        </w:rPr>
        <w:t>з</w:t>
      </w:r>
      <w:r w:rsidRPr="00651B0E">
        <w:rPr>
          <w:sz w:val="26"/>
          <w:szCs w:val="26"/>
        </w:rPr>
        <w:t>расте от 14 до 18 лет.</w:t>
      </w:r>
    </w:p>
    <w:p w:rsidR="007E2C29" w:rsidRPr="00651B0E" w:rsidRDefault="007E2C29" w:rsidP="007E2C29">
      <w:pPr>
        <w:pStyle w:val="afc"/>
        <w:ind w:firstLine="709"/>
        <w:jc w:val="both"/>
        <w:rPr>
          <w:sz w:val="26"/>
          <w:szCs w:val="26"/>
        </w:rPr>
      </w:pPr>
      <w:r w:rsidRPr="00651B0E">
        <w:rPr>
          <w:sz w:val="26"/>
          <w:szCs w:val="26"/>
        </w:rPr>
        <w:t>Одним из приоритетных направлений активной политики занятости населения являются мероприятия по организации временного трудоустройства несовершенн</w:t>
      </w:r>
      <w:r w:rsidRPr="00651B0E">
        <w:rPr>
          <w:sz w:val="26"/>
          <w:szCs w:val="26"/>
        </w:rPr>
        <w:t>о</w:t>
      </w:r>
      <w:r w:rsidRPr="00651B0E">
        <w:rPr>
          <w:sz w:val="26"/>
          <w:szCs w:val="26"/>
        </w:rPr>
        <w:t>летних граждан в свободное от учебы время.</w:t>
      </w:r>
    </w:p>
    <w:p w:rsidR="007E2C29" w:rsidRPr="00651B0E" w:rsidRDefault="007E2C29" w:rsidP="007E2C29">
      <w:pPr>
        <w:pStyle w:val="afc"/>
        <w:ind w:firstLine="709"/>
        <w:jc w:val="both"/>
        <w:rPr>
          <w:sz w:val="26"/>
          <w:szCs w:val="26"/>
        </w:rPr>
      </w:pPr>
      <w:r w:rsidRPr="00651B0E">
        <w:rPr>
          <w:sz w:val="26"/>
          <w:szCs w:val="26"/>
        </w:rPr>
        <w:t>В отчетном периоде заключено 10 договоров по организации временного тр</w:t>
      </w:r>
      <w:r w:rsidRPr="00651B0E">
        <w:rPr>
          <w:sz w:val="26"/>
          <w:szCs w:val="26"/>
        </w:rPr>
        <w:t>у</w:t>
      </w:r>
      <w:r w:rsidRPr="00651B0E">
        <w:rPr>
          <w:sz w:val="26"/>
          <w:szCs w:val="26"/>
        </w:rPr>
        <w:t>доустройства несовершеннолетних граждан, которыми предусмотрено создание 474 рабочих мест для трудоустройства подростков со следующими работодателями:</w:t>
      </w:r>
    </w:p>
    <w:p w:rsidR="007E2C29" w:rsidRPr="00651B0E" w:rsidRDefault="007E2C29" w:rsidP="007E2C29">
      <w:pPr>
        <w:pStyle w:val="afc"/>
        <w:ind w:firstLine="709"/>
        <w:jc w:val="both"/>
        <w:rPr>
          <w:sz w:val="26"/>
          <w:szCs w:val="26"/>
        </w:rPr>
      </w:pPr>
      <w:r w:rsidRPr="00651B0E">
        <w:rPr>
          <w:sz w:val="26"/>
          <w:szCs w:val="26"/>
        </w:rPr>
        <w:t>МКУ «Сельский дом культуры и досуга» д. Шапша;</w:t>
      </w:r>
    </w:p>
    <w:p w:rsidR="007E2C29" w:rsidRPr="00651B0E" w:rsidRDefault="007E2C29" w:rsidP="007E2C29">
      <w:pPr>
        <w:pStyle w:val="afc"/>
        <w:ind w:firstLine="709"/>
        <w:jc w:val="both"/>
        <w:rPr>
          <w:sz w:val="26"/>
          <w:szCs w:val="26"/>
        </w:rPr>
      </w:pPr>
      <w:r w:rsidRPr="00651B0E">
        <w:rPr>
          <w:sz w:val="26"/>
          <w:szCs w:val="26"/>
        </w:rPr>
        <w:t>МКУ «Сельский дом культуры и досуга» с. Нялинское;</w:t>
      </w:r>
    </w:p>
    <w:p w:rsidR="007E2C29" w:rsidRPr="00651B0E" w:rsidRDefault="007E2C29" w:rsidP="007E2C29">
      <w:pPr>
        <w:pStyle w:val="afc"/>
        <w:ind w:firstLine="709"/>
        <w:jc w:val="both"/>
        <w:rPr>
          <w:sz w:val="26"/>
          <w:szCs w:val="26"/>
        </w:rPr>
      </w:pPr>
      <w:r w:rsidRPr="00651B0E">
        <w:rPr>
          <w:sz w:val="26"/>
          <w:szCs w:val="26"/>
        </w:rPr>
        <w:t>МУК «Культурно-спортивный комплекс» с. Кышик;</w:t>
      </w:r>
    </w:p>
    <w:p w:rsidR="007E2C29" w:rsidRPr="00651B0E" w:rsidRDefault="007E2C29" w:rsidP="007E2C29">
      <w:pPr>
        <w:pStyle w:val="afc"/>
        <w:ind w:firstLine="709"/>
        <w:jc w:val="both"/>
        <w:rPr>
          <w:sz w:val="26"/>
          <w:szCs w:val="26"/>
        </w:rPr>
      </w:pPr>
      <w:r w:rsidRPr="00651B0E">
        <w:rPr>
          <w:sz w:val="26"/>
          <w:szCs w:val="26"/>
        </w:rPr>
        <w:t>МАУ «Организационно-методический центр» п. Горноправдинск;</w:t>
      </w:r>
    </w:p>
    <w:p w:rsidR="007E2C29" w:rsidRPr="00651B0E" w:rsidRDefault="007E2C29" w:rsidP="007E2C29">
      <w:pPr>
        <w:pStyle w:val="afc"/>
        <w:ind w:firstLine="709"/>
        <w:jc w:val="both"/>
        <w:rPr>
          <w:sz w:val="26"/>
          <w:szCs w:val="26"/>
        </w:rPr>
      </w:pPr>
      <w:r w:rsidRPr="00651B0E">
        <w:rPr>
          <w:sz w:val="26"/>
          <w:szCs w:val="26"/>
        </w:rPr>
        <w:t>МКУ «Культурно-досуговый центр «Гармония» п. Горноправдинск;</w:t>
      </w:r>
    </w:p>
    <w:p w:rsidR="007E2C29" w:rsidRPr="00651B0E" w:rsidRDefault="007E2C29" w:rsidP="007E2C29">
      <w:pPr>
        <w:pStyle w:val="afc"/>
        <w:ind w:firstLine="709"/>
        <w:jc w:val="both"/>
        <w:rPr>
          <w:sz w:val="26"/>
          <w:szCs w:val="26"/>
        </w:rPr>
      </w:pPr>
      <w:r w:rsidRPr="00651B0E">
        <w:rPr>
          <w:sz w:val="26"/>
          <w:szCs w:val="26"/>
        </w:rPr>
        <w:t>МКУ «Сельский дом культуры и досуга» п. Красноленинский;</w:t>
      </w:r>
    </w:p>
    <w:p w:rsidR="007E2C29" w:rsidRPr="00651B0E" w:rsidRDefault="007E2C29" w:rsidP="007E2C29">
      <w:pPr>
        <w:pStyle w:val="afc"/>
        <w:ind w:firstLine="709"/>
        <w:jc w:val="both"/>
        <w:rPr>
          <w:sz w:val="26"/>
          <w:szCs w:val="26"/>
        </w:rPr>
      </w:pPr>
      <w:r w:rsidRPr="00651B0E">
        <w:rPr>
          <w:sz w:val="26"/>
          <w:szCs w:val="26"/>
        </w:rPr>
        <w:t>МКУ «Сельский дом культуры и досуга» п. Кедровый;</w:t>
      </w:r>
    </w:p>
    <w:p w:rsidR="007E2C29" w:rsidRPr="00651B0E" w:rsidRDefault="007E2C29" w:rsidP="007E2C29">
      <w:pPr>
        <w:pStyle w:val="afc"/>
        <w:ind w:firstLine="709"/>
        <w:jc w:val="both"/>
        <w:rPr>
          <w:sz w:val="26"/>
          <w:szCs w:val="26"/>
        </w:rPr>
      </w:pPr>
      <w:r w:rsidRPr="00651B0E">
        <w:rPr>
          <w:sz w:val="26"/>
          <w:szCs w:val="26"/>
        </w:rPr>
        <w:t>МКУ «Сельский дом культуры и досуга» д. Согом;</w:t>
      </w:r>
    </w:p>
    <w:p w:rsidR="007E2C29" w:rsidRPr="00651B0E" w:rsidRDefault="007E2C29" w:rsidP="007E2C29">
      <w:pPr>
        <w:pStyle w:val="afc"/>
        <w:ind w:firstLine="709"/>
        <w:jc w:val="both"/>
        <w:rPr>
          <w:sz w:val="26"/>
          <w:szCs w:val="26"/>
        </w:rPr>
      </w:pPr>
      <w:r w:rsidRPr="00651B0E">
        <w:rPr>
          <w:sz w:val="26"/>
          <w:szCs w:val="26"/>
        </w:rPr>
        <w:t>МКУ «Сельский культурный комплекс» с. Селиярово;</w:t>
      </w:r>
    </w:p>
    <w:p w:rsidR="007E2C29" w:rsidRPr="00651B0E" w:rsidRDefault="007E2C29" w:rsidP="007E2C29">
      <w:pPr>
        <w:pStyle w:val="afc"/>
        <w:ind w:firstLine="709"/>
        <w:jc w:val="both"/>
        <w:rPr>
          <w:sz w:val="26"/>
          <w:szCs w:val="26"/>
        </w:rPr>
      </w:pPr>
      <w:r w:rsidRPr="00651B0E">
        <w:rPr>
          <w:sz w:val="26"/>
          <w:szCs w:val="26"/>
        </w:rPr>
        <w:t>МКУ «Сельский дом культуры и досуга» п. Выкатной.</w:t>
      </w:r>
    </w:p>
    <w:p w:rsidR="007E2C29" w:rsidRPr="00651B0E" w:rsidRDefault="007E2C29" w:rsidP="007E2C29">
      <w:pPr>
        <w:pStyle w:val="afc"/>
        <w:ind w:firstLine="709"/>
        <w:jc w:val="both"/>
        <w:rPr>
          <w:sz w:val="26"/>
          <w:szCs w:val="26"/>
        </w:rPr>
      </w:pPr>
      <w:r w:rsidRPr="00651B0E">
        <w:rPr>
          <w:sz w:val="26"/>
          <w:szCs w:val="26"/>
        </w:rPr>
        <w:t>Фактически приняли участие в мероприятии 474 человека (2016 год – 472 чел</w:t>
      </w:r>
      <w:r w:rsidRPr="00651B0E">
        <w:rPr>
          <w:sz w:val="26"/>
          <w:szCs w:val="26"/>
        </w:rPr>
        <w:t>о</w:t>
      </w:r>
      <w:r w:rsidRPr="00651B0E">
        <w:rPr>
          <w:sz w:val="26"/>
          <w:szCs w:val="26"/>
        </w:rPr>
        <w:t>века).</w:t>
      </w:r>
    </w:p>
    <w:p w:rsidR="007E2C29" w:rsidRPr="00651B0E" w:rsidRDefault="007E2C29" w:rsidP="007E2C29">
      <w:pPr>
        <w:pStyle w:val="afc"/>
        <w:ind w:firstLine="709"/>
        <w:jc w:val="both"/>
        <w:rPr>
          <w:sz w:val="26"/>
          <w:szCs w:val="26"/>
        </w:rPr>
      </w:pPr>
      <w:r w:rsidRPr="00651B0E">
        <w:rPr>
          <w:sz w:val="26"/>
          <w:szCs w:val="26"/>
        </w:rPr>
        <w:t>Организация временного трудоустройства безработных граждан, испытыва</w:t>
      </w:r>
      <w:r w:rsidRPr="00651B0E">
        <w:rPr>
          <w:sz w:val="26"/>
          <w:szCs w:val="26"/>
        </w:rPr>
        <w:t>ю</w:t>
      </w:r>
      <w:r w:rsidRPr="00651B0E">
        <w:rPr>
          <w:sz w:val="26"/>
          <w:szCs w:val="26"/>
        </w:rPr>
        <w:t>щих трудности в поиске работы</w:t>
      </w:r>
    </w:p>
    <w:p w:rsidR="007E2C29" w:rsidRPr="00651B0E" w:rsidRDefault="007E2C29" w:rsidP="007E2C29">
      <w:pPr>
        <w:pStyle w:val="afc"/>
        <w:ind w:firstLine="709"/>
        <w:jc w:val="both"/>
        <w:rPr>
          <w:sz w:val="26"/>
          <w:szCs w:val="26"/>
        </w:rPr>
      </w:pPr>
      <w:r w:rsidRPr="00651B0E">
        <w:rPr>
          <w:sz w:val="26"/>
          <w:szCs w:val="26"/>
        </w:rPr>
        <w:t>Для реализации данного направления в 2017 году заключен 1 договор с МАУ «ОМЦ», которым предусмотрено создание 34 рабочих мест. Фактически приняли участие в мероприятии 34 безработных гражданина (в 2016 году – 37 человек).</w:t>
      </w:r>
    </w:p>
    <w:p w:rsidR="007E2C29" w:rsidRPr="00651B0E" w:rsidRDefault="007E2C29" w:rsidP="007E2C29">
      <w:pPr>
        <w:pStyle w:val="afc"/>
        <w:ind w:firstLine="709"/>
        <w:jc w:val="both"/>
        <w:rPr>
          <w:sz w:val="26"/>
          <w:szCs w:val="26"/>
        </w:rPr>
      </w:pPr>
      <w:r w:rsidRPr="00651B0E">
        <w:rPr>
          <w:sz w:val="26"/>
          <w:szCs w:val="26"/>
        </w:rPr>
        <w:t>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w:t>
      </w:r>
    </w:p>
    <w:p w:rsidR="007E2C29" w:rsidRPr="00651B0E" w:rsidRDefault="007E2C29" w:rsidP="007E2C29">
      <w:pPr>
        <w:pStyle w:val="afc"/>
        <w:ind w:firstLine="709"/>
        <w:jc w:val="both"/>
        <w:rPr>
          <w:sz w:val="26"/>
          <w:szCs w:val="26"/>
        </w:rPr>
      </w:pPr>
      <w:r w:rsidRPr="00651B0E">
        <w:rPr>
          <w:sz w:val="26"/>
          <w:szCs w:val="26"/>
        </w:rPr>
        <w:t>В 2017 году заключен 1 договор с муниципальным казенным общеобразов</w:t>
      </w:r>
      <w:r w:rsidRPr="00651B0E">
        <w:rPr>
          <w:sz w:val="26"/>
          <w:szCs w:val="26"/>
        </w:rPr>
        <w:t>а</w:t>
      </w:r>
      <w:r w:rsidRPr="00651B0E">
        <w:rPr>
          <w:sz w:val="26"/>
          <w:szCs w:val="26"/>
        </w:rPr>
        <w:t>тельным учреждением района «Средняя общеобразовательная школа д. Ягурьях», в рамках которого трудоустроен на стажировку 1 выпускник с высшим образованием.</w:t>
      </w:r>
    </w:p>
    <w:p w:rsidR="007E2C29" w:rsidRPr="00651B0E" w:rsidRDefault="007E2C29" w:rsidP="007E2C29">
      <w:pPr>
        <w:pStyle w:val="afc"/>
        <w:ind w:firstLine="709"/>
        <w:jc w:val="both"/>
        <w:rPr>
          <w:sz w:val="26"/>
          <w:szCs w:val="26"/>
        </w:rPr>
      </w:pPr>
      <w:r w:rsidRPr="00651B0E">
        <w:rPr>
          <w:sz w:val="26"/>
          <w:szCs w:val="26"/>
        </w:rPr>
        <w:t>Организация временного трудоустройства граждан из числа коренных мал</w:t>
      </w:r>
      <w:r w:rsidRPr="00651B0E">
        <w:rPr>
          <w:sz w:val="26"/>
          <w:szCs w:val="26"/>
        </w:rPr>
        <w:t>о</w:t>
      </w:r>
      <w:r w:rsidRPr="00651B0E">
        <w:rPr>
          <w:sz w:val="26"/>
          <w:szCs w:val="26"/>
        </w:rPr>
        <w:t>численных народов Севера автономного округа, зарегистрированных в органах слу</w:t>
      </w:r>
      <w:r w:rsidRPr="00651B0E">
        <w:rPr>
          <w:sz w:val="26"/>
          <w:szCs w:val="26"/>
        </w:rPr>
        <w:t>ж</w:t>
      </w:r>
      <w:r w:rsidRPr="00651B0E">
        <w:rPr>
          <w:sz w:val="26"/>
          <w:szCs w:val="26"/>
        </w:rPr>
        <w:t xml:space="preserve">бы занятости в целях поиска подходящей работы </w:t>
      </w:r>
    </w:p>
    <w:p w:rsidR="007E2C29" w:rsidRPr="00651B0E" w:rsidRDefault="007E2C29" w:rsidP="007E2C29">
      <w:pPr>
        <w:pStyle w:val="afc"/>
        <w:ind w:firstLine="709"/>
        <w:jc w:val="both"/>
        <w:rPr>
          <w:sz w:val="26"/>
          <w:szCs w:val="26"/>
        </w:rPr>
      </w:pPr>
      <w:r w:rsidRPr="00651B0E">
        <w:rPr>
          <w:sz w:val="26"/>
          <w:szCs w:val="26"/>
        </w:rPr>
        <w:t>Заключен договор с МАУ «ОМЦ», в рамках которого на временные работы трудоустроено 10 граждан из числа коренных малочисленных народов Севера, исп</w:t>
      </w:r>
      <w:r w:rsidRPr="00651B0E">
        <w:rPr>
          <w:sz w:val="26"/>
          <w:szCs w:val="26"/>
        </w:rPr>
        <w:t>ы</w:t>
      </w:r>
      <w:r w:rsidRPr="00651B0E">
        <w:rPr>
          <w:sz w:val="26"/>
          <w:szCs w:val="26"/>
        </w:rPr>
        <w:t>тывающих трудности в поиске работы.</w:t>
      </w:r>
    </w:p>
    <w:p w:rsidR="007E2C29" w:rsidRPr="00651B0E" w:rsidRDefault="007E2C29" w:rsidP="007E2C29">
      <w:pPr>
        <w:pStyle w:val="afc"/>
        <w:ind w:firstLine="709"/>
        <w:jc w:val="both"/>
        <w:rPr>
          <w:sz w:val="26"/>
          <w:szCs w:val="26"/>
        </w:rPr>
      </w:pPr>
      <w:r w:rsidRPr="00651B0E">
        <w:rPr>
          <w:sz w:val="26"/>
          <w:szCs w:val="26"/>
        </w:rPr>
        <w:t>Временное трудоустройство и оплачиваемые общественные работы для гра</w:t>
      </w:r>
      <w:r w:rsidRPr="00651B0E">
        <w:rPr>
          <w:sz w:val="26"/>
          <w:szCs w:val="26"/>
        </w:rPr>
        <w:t>ж</w:t>
      </w:r>
      <w:r w:rsidRPr="00651B0E">
        <w:rPr>
          <w:sz w:val="26"/>
          <w:szCs w:val="26"/>
        </w:rPr>
        <w:t>дан пенсионного возраста</w:t>
      </w:r>
    </w:p>
    <w:p w:rsidR="007E2C29" w:rsidRPr="00651B0E" w:rsidRDefault="007E2C29" w:rsidP="007E2C29">
      <w:pPr>
        <w:pStyle w:val="afc"/>
        <w:ind w:firstLine="709"/>
        <w:jc w:val="both"/>
        <w:rPr>
          <w:sz w:val="26"/>
          <w:szCs w:val="26"/>
        </w:rPr>
      </w:pPr>
      <w:r w:rsidRPr="00651B0E">
        <w:rPr>
          <w:sz w:val="26"/>
          <w:szCs w:val="26"/>
        </w:rPr>
        <w:t>Заключен 1 договор с МАУ «ОМЦ», трудоустроено 3 человека.</w:t>
      </w:r>
    </w:p>
    <w:p w:rsidR="007E2C29" w:rsidRPr="00651B0E" w:rsidRDefault="007E2C29" w:rsidP="007E2C29">
      <w:pPr>
        <w:pStyle w:val="afc"/>
        <w:ind w:firstLine="709"/>
        <w:jc w:val="both"/>
        <w:rPr>
          <w:sz w:val="26"/>
          <w:szCs w:val="26"/>
        </w:rPr>
      </w:pPr>
      <w:r w:rsidRPr="00651B0E">
        <w:rPr>
          <w:sz w:val="26"/>
          <w:szCs w:val="26"/>
        </w:rPr>
        <w:t>Самозанятость</w:t>
      </w:r>
    </w:p>
    <w:p w:rsidR="007E2C29" w:rsidRPr="00651B0E" w:rsidRDefault="007E2C29" w:rsidP="007E2C29">
      <w:pPr>
        <w:pStyle w:val="afc"/>
        <w:ind w:firstLine="709"/>
        <w:jc w:val="both"/>
        <w:rPr>
          <w:sz w:val="26"/>
          <w:szCs w:val="26"/>
        </w:rPr>
      </w:pPr>
      <w:r w:rsidRPr="00651B0E">
        <w:rPr>
          <w:sz w:val="26"/>
          <w:szCs w:val="26"/>
        </w:rPr>
        <w:t>В рамках Программы содействия занятости населения Ханты-Мансийского а</w:t>
      </w:r>
      <w:r w:rsidRPr="00651B0E">
        <w:rPr>
          <w:sz w:val="26"/>
          <w:szCs w:val="26"/>
        </w:rPr>
        <w:t>в</w:t>
      </w:r>
      <w:r w:rsidRPr="00651B0E">
        <w:rPr>
          <w:sz w:val="26"/>
          <w:szCs w:val="26"/>
        </w:rPr>
        <w:t>тономного округа – Югры в 2017 году 12 безработных граждан заключили договоры о предоставлении субсидии на организацию собственного дела, в том числе: 4 безр</w:t>
      </w:r>
      <w:r w:rsidRPr="00651B0E">
        <w:rPr>
          <w:sz w:val="26"/>
          <w:szCs w:val="26"/>
        </w:rPr>
        <w:t>а</w:t>
      </w:r>
      <w:r w:rsidRPr="00651B0E">
        <w:rPr>
          <w:sz w:val="26"/>
          <w:szCs w:val="26"/>
        </w:rPr>
        <w:t>ботных из п. Урманный, п. Кирпичный, д. Шапша, д. Ягурьях зарегистрировали КФХ, 3 безработных из с. Тюли, д. Шапша (ДНТ «Черемхи»), п. Сибирский зарегистрир</w:t>
      </w:r>
      <w:r w:rsidRPr="00651B0E">
        <w:rPr>
          <w:sz w:val="26"/>
          <w:szCs w:val="26"/>
        </w:rPr>
        <w:t>о</w:t>
      </w:r>
      <w:r w:rsidRPr="00651B0E">
        <w:rPr>
          <w:sz w:val="26"/>
          <w:szCs w:val="26"/>
        </w:rPr>
        <w:lastRenderedPageBreak/>
        <w:t>вали ИП в сфере розничной торговли, 1 безработный из п. Горноправдинск зарегис</w:t>
      </w:r>
      <w:r w:rsidRPr="00651B0E">
        <w:rPr>
          <w:sz w:val="26"/>
          <w:szCs w:val="26"/>
        </w:rPr>
        <w:t>т</w:t>
      </w:r>
      <w:r w:rsidRPr="00651B0E">
        <w:rPr>
          <w:sz w:val="26"/>
          <w:szCs w:val="26"/>
        </w:rPr>
        <w:t>рировал ИП в сфере общественного питания, 1 безработный из д. Шапша зарегистр</w:t>
      </w:r>
      <w:r w:rsidRPr="00651B0E">
        <w:rPr>
          <w:sz w:val="26"/>
          <w:szCs w:val="26"/>
        </w:rPr>
        <w:t>и</w:t>
      </w:r>
      <w:r w:rsidRPr="00651B0E">
        <w:rPr>
          <w:sz w:val="26"/>
          <w:szCs w:val="26"/>
        </w:rPr>
        <w:t>ровал ООО в сфере производства пищевой продукции из мяса, 1 безработный из с. Цингалы зарегистрировал ИП по внутригородским и пригородным перевозкам па</w:t>
      </w:r>
      <w:r w:rsidRPr="00651B0E">
        <w:rPr>
          <w:sz w:val="26"/>
          <w:szCs w:val="26"/>
        </w:rPr>
        <w:t>с</w:t>
      </w:r>
      <w:r w:rsidRPr="00651B0E">
        <w:rPr>
          <w:sz w:val="26"/>
          <w:szCs w:val="26"/>
        </w:rPr>
        <w:t>сажиров сухопутным транспортом, 1 безработный из с. Тюли зарегистрировал инд</w:t>
      </w:r>
      <w:r w:rsidRPr="00651B0E">
        <w:rPr>
          <w:sz w:val="26"/>
          <w:szCs w:val="26"/>
        </w:rPr>
        <w:t>и</w:t>
      </w:r>
      <w:r w:rsidRPr="00651B0E">
        <w:rPr>
          <w:sz w:val="26"/>
          <w:szCs w:val="26"/>
        </w:rPr>
        <w:t>видуальную деятельность по распиловке и строганию древесины, 1 безработный из п. Горноправдинск зарегистрировал ИП по предоставлению столярных и плотницких работ.</w:t>
      </w:r>
    </w:p>
    <w:p w:rsidR="007E2C29" w:rsidRPr="00651B0E" w:rsidRDefault="007E2C29" w:rsidP="007E2C29">
      <w:pPr>
        <w:pStyle w:val="afc"/>
        <w:ind w:firstLine="709"/>
        <w:jc w:val="both"/>
        <w:rPr>
          <w:sz w:val="26"/>
          <w:szCs w:val="26"/>
        </w:rPr>
      </w:pPr>
      <w:r w:rsidRPr="00651B0E">
        <w:rPr>
          <w:sz w:val="26"/>
          <w:szCs w:val="26"/>
        </w:rPr>
        <w:t>Кроме того, субъектами малого предпринимательства, ранее получившими г</w:t>
      </w:r>
      <w:r w:rsidRPr="00651B0E">
        <w:rPr>
          <w:sz w:val="26"/>
          <w:szCs w:val="26"/>
        </w:rPr>
        <w:t>о</w:t>
      </w:r>
      <w:r w:rsidRPr="00651B0E">
        <w:rPr>
          <w:sz w:val="26"/>
          <w:szCs w:val="26"/>
        </w:rPr>
        <w:t>сударственную поддержку на создание собственного дела, фактически трудоустроено 60 безработных граждан.</w:t>
      </w:r>
    </w:p>
    <w:p w:rsidR="007E2C29" w:rsidRPr="00651B0E" w:rsidRDefault="007E2C29" w:rsidP="007E2C29">
      <w:pPr>
        <w:pStyle w:val="afc"/>
        <w:ind w:firstLine="709"/>
        <w:jc w:val="both"/>
        <w:rPr>
          <w:sz w:val="26"/>
          <w:szCs w:val="26"/>
        </w:rPr>
      </w:pPr>
      <w:r w:rsidRPr="00651B0E">
        <w:rPr>
          <w:sz w:val="26"/>
          <w:szCs w:val="26"/>
        </w:rPr>
        <w:t>Профессиональное обучение</w:t>
      </w:r>
    </w:p>
    <w:p w:rsidR="007E2C29" w:rsidRPr="00651B0E" w:rsidRDefault="007E2C29" w:rsidP="007E2C29">
      <w:pPr>
        <w:pStyle w:val="afc"/>
        <w:ind w:firstLine="709"/>
        <w:jc w:val="both"/>
        <w:rPr>
          <w:sz w:val="26"/>
          <w:szCs w:val="26"/>
        </w:rPr>
      </w:pPr>
      <w:r w:rsidRPr="00651B0E">
        <w:rPr>
          <w:sz w:val="26"/>
          <w:szCs w:val="26"/>
        </w:rPr>
        <w:t>По-прежнему характерной чертой рынка труда Ханты-Мансийского района я</w:t>
      </w:r>
      <w:r w:rsidRPr="00651B0E">
        <w:rPr>
          <w:sz w:val="26"/>
          <w:szCs w:val="26"/>
        </w:rPr>
        <w:t>в</w:t>
      </w:r>
      <w:r w:rsidRPr="00651B0E">
        <w:rPr>
          <w:sz w:val="26"/>
          <w:szCs w:val="26"/>
        </w:rPr>
        <w:t>ляется квалификационное несоответствие спроса и предложения рабочей силы. Раб</w:t>
      </w:r>
      <w:r w:rsidRPr="00651B0E">
        <w:rPr>
          <w:sz w:val="26"/>
          <w:szCs w:val="26"/>
        </w:rPr>
        <w:t>о</w:t>
      </w:r>
      <w:r w:rsidRPr="00651B0E">
        <w:rPr>
          <w:sz w:val="26"/>
          <w:szCs w:val="26"/>
        </w:rPr>
        <w:t>тодатели нуждаются в квалифицированных специалистах с профессиональным обр</w:t>
      </w:r>
      <w:r w:rsidRPr="00651B0E">
        <w:rPr>
          <w:sz w:val="26"/>
          <w:szCs w:val="26"/>
        </w:rPr>
        <w:t>а</w:t>
      </w:r>
      <w:r w:rsidRPr="00651B0E">
        <w:rPr>
          <w:sz w:val="26"/>
          <w:szCs w:val="26"/>
        </w:rPr>
        <w:t xml:space="preserve">зованием, наличием смежных профессий, опытом работы, что часто отсутствует у безработных граждан, состоящих на учете в Центре занятости. </w:t>
      </w:r>
    </w:p>
    <w:p w:rsidR="007E2C29" w:rsidRPr="00651B0E" w:rsidRDefault="007E2C29" w:rsidP="007E2C29">
      <w:pPr>
        <w:pStyle w:val="afc"/>
        <w:ind w:firstLine="709"/>
        <w:jc w:val="both"/>
        <w:rPr>
          <w:sz w:val="26"/>
          <w:szCs w:val="26"/>
        </w:rPr>
      </w:pPr>
      <w:r w:rsidRPr="00651B0E">
        <w:rPr>
          <w:sz w:val="26"/>
          <w:szCs w:val="26"/>
        </w:rPr>
        <w:t>Профессиональное обучение, переподготовка кадров и повышение квалифик</w:t>
      </w:r>
      <w:r w:rsidRPr="00651B0E">
        <w:rPr>
          <w:sz w:val="26"/>
          <w:szCs w:val="26"/>
        </w:rPr>
        <w:t>а</w:t>
      </w:r>
      <w:r w:rsidRPr="00651B0E">
        <w:rPr>
          <w:sz w:val="26"/>
          <w:szCs w:val="26"/>
        </w:rPr>
        <w:t>ции приобретают приоритетное значение в системе мер по повышению качества р</w:t>
      </w:r>
      <w:r w:rsidRPr="00651B0E">
        <w:rPr>
          <w:sz w:val="26"/>
          <w:szCs w:val="26"/>
        </w:rPr>
        <w:t>а</w:t>
      </w:r>
      <w:r w:rsidRPr="00651B0E">
        <w:rPr>
          <w:sz w:val="26"/>
          <w:szCs w:val="26"/>
        </w:rPr>
        <w:t>бочей силы. План по профобучению безработных граждан на 2017 год составляет 18 человек, в том числе 1 незанятый гражданин пенсионного возраста, которому в соо</w:t>
      </w:r>
      <w:r w:rsidRPr="00651B0E">
        <w:rPr>
          <w:sz w:val="26"/>
          <w:szCs w:val="26"/>
        </w:rPr>
        <w:t>т</w:t>
      </w:r>
      <w:r w:rsidRPr="00651B0E">
        <w:rPr>
          <w:sz w:val="26"/>
          <w:szCs w:val="26"/>
        </w:rPr>
        <w:t>ветствии с законодательством РФ назначена трудовая пенсия по старости и который стремится возобновить трудовую деятельность.</w:t>
      </w:r>
    </w:p>
    <w:p w:rsidR="007E2C29" w:rsidRPr="00651B0E" w:rsidRDefault="007E2C29" w:rsidP="007E2C29">
      <w:pPr>
        <w:pStyle w:val="afc"/>
        <w:ind w:firstLine="709"/>
        <w:jc w:val="both"/>
        <w:rPr>
          <w:sz w:val="26"/>
          <w:szCs w:val="26"/>
        </w:rPr>
      </w:pPr>
      <w:r w:rsidRPr="00651B0E">
        <w:rPr>
          <w:sz w:val="26"/>
          <w:szCs w:val="26"/>
        </w:rPr>
        <w:t xml:space="preserve">В течение 2017 года профессиональное обучение получили 18 безработных граждан по следующим профессиям: </w:t>
      </w:r>
    </w:p>
    <w:p w:rsidR="007E2C29" w:rsidRPr="00651B0E" w:rsidRDefault="007E2C29" w:rsidP="007E2C29">
      <w:pPr>
        <w:pStyle w:val="afc"/>
        <w:ind w:firstLine="709"/>
        <w:jc w:val="both"/>
        <w:rPr>
          <w:sz w:val="26"/>
          <w:szCs w:val="26"/>
        </w:rPr>
      </w:pPr>
      <w:r w:rsidRPr="00651B0E">
        <w:rPr>
          <w:sz w:val="26"/>
          <w:szCs w:val="26"/>
        </w:rPr>
        <w:t>«повар» – 1 человек;</w:t>
      </w:r>
    </w:p>
    <w:p w:rsidR="007E2C29" w:rsidRPr="00651B0E" w:rsidRDefault="007E2C29" w:rsidP="007E2C29">
      <w:pPr>
        <w:pStyle w:val="afc"/>
        <w:ind w:firstLine="709"/>
        <w:jc w:val="both"/>
        <w:rPr>
          <w:sz w:val="26"/>
          <w:szCs w:val="26"/>
        </w:rPr>
      </w:pPr>
      <w:r w:rsidRPr="00651B0E">
        <w:rPr>
          <w:sz w:val="26"/>
          <w:szCs w:val="26"/>
        </w:rPr>
        <w:t>«слесарь КИПиА» – 1 человек;</w:t>
      </w:r>
    </w:p>
    <w:p w:rsidR="007E2C29" w:rsidRPr="00651B0E" w:rsidRDefault="007E2C29" w:rsidP="007E2C29">
      <w:pPr>
        <w:pStyle w:val="afc"/>
        <w:ind w:firstLine="709"/>
        <w:jc w:val="both"/>
        <w:rPr>
          <w:sz w:val="26"/>
          <w:szCs w:val="26"/>
        </w:rPr>
      </w:pPr>
      <w:r w:rsidRPr="00651B0E">
        <w:rPr>
          <w:sz w:val="26"/>
          <w:szCs w:val="26"/>
        </w:rPr>
        <w:t>«электромонтер по ремонту и обслуживанию электрооборудования» – 2 чел</w:t>
      </w:r>
      <w:r w:rsidRPr="00651B0E">
        <w:rPr>
          <w:sz w:val="26"/>
          <w:szCs w:val="26"/>
        </w:rPr>
        <w:t>о</w:t>
      </w:r>
      <w:r w:rsidRPr="00651B0E">
        <w:rPr>
          <w:sz w:val="26"/>
          <w:szCs w:val="26"/>
        </w:rPr>
        <w:t>века;</w:t>
      </w:r>
    </w:p>
    <w:p w:rsidR="007E2C29" w:rsidRPr="00651B0E" w:rsidRDefault="007E2C29" w:rsidP="007E2C29">
      <w:pPr>
        <w:pStyle w:val="afc"/>
        <w:ind w:firstLine="709"/>
        <w:jc w:val="both"/>
        <w:rPr>
          <w:sz w:val="26"/>
          <w:szCs w:val="26"/>
        </w:rPr>
      </w:pPr>
      <w:r w:rsidRPr="00651B0E">
        <w:rPr>
          <w:sz w:val="26"/>
          <w:szCs w:val="26"/>
        </w:rPr>
        <w:t>«водитель автомобиля категории СЕ» – 1 человек;</w:t>
      </w:r>
    </w:p>
    <w:p w:rsidR="007E2C29" w:rsidRPr="00651B0E" w:rsidRDefault="007E2C29" w:rsidP="007E2C29">
      <w:pPr>
        <w:pStyle w:val="afc"/>
        <w:ind w:firstLine="709"/>
        <w:jc w:val="both"/>
        <w:rPr>
          <w:sz w:val="26"/>
          <w:szCs w:val="26"/>
        </w:rPr>
      </w:pPr>
      <w:r w:rsidRPr="00651B0E">
        <w:rPr>
          <w:sz w:val="26"/>
          <w:szCs w:val="26"/>
        </w:rPr>
        <w:t>«делопроизводитель» – 2 человека;</w:t>
      </w:r>
    </w:p>
    <w:p w:rsidR="007E2C29" w:rsidRPr="00651B0E" w:rsidRDefault="007E2C29" w:rsidP="007E2C29">
      <w:pPr>
        <w:pStyle w:val="afc"/>
        <w:ind w:firstLine="709"/>
        <w:jc w:val="both"/>
        <w:rPr>
          <w:sz w:val="26"/>
          <w:szCs w:val="26"/>
        </w:rPr>
      </w:pPr>
      <w:r w:rsidRPr="00651B0E">
        <w:rPr>
          <w:sz w:val="26"/>
          <w:szCs w:val="26"/>
        </w:rPr>
        <w:t>«охранник 4 разряда» – 2 человека;</w:t>
      </w:r>
    </w:p>
    <w:p w:rsidR="007E2C29" w:rsidRPr="00651B0E" w:rsidRDefault="007E2C29" w:rsidP="007E2C29">
      <w:pPr>
        <w:pStyle w:val="afc"/>
        <w:ind w:firstLine="709"/>
        <w:jc w:val="both"/>
        <w:rPr>
          <w:sz w:val="26"/>
          <w:szCs w:val="26"/>
        </w:rPr>
      </w:pPr>
      <w:r w:rsidRPr="00651B0E">
        <w:rPr>
          <w:sz w:val="26"/>
          <w:szCs w:val="26"/>
        </w:rPr>
        <w:t>«1С бухгалтерия» – 1 человек;</w:t>
      </w:r>
    </w:p>
    <w:p w:rsidR="007E2C29" w:rsidRPr="00651B0E" w:rsidRDefault="007E2C29" w:rsidP="007E2C29">
      <w:pPr>
        <w:pStyle w:val="afc"/>
        <w:ind w:firstLine="709"/>
        <w:jc w:val="both"/>
        <w:rPr>
          <w:sz w:val="26"/>
          <w:szCs w:val="26"/>
        </w:rPr>
      </w:pPr>
      <w:r w:rsidRPr="00651B0E">
        <w:rPr>
          <w:sz w:val="26"/>
          <w:szCs w:val="26"/>
        </w:rPr>
        <w:t>«1С Управления торговлей» – 1 человек;</w:t>
      </w:r>
    </w:p>
    <w:p w:rsidR="007E2C29" w:rsidRPr="00651B0E" w:rsidRDefault="007E2C29" w:rsidP="007E2C29">
      <w:pPr>
        <w:pStyle w:val="afc"/>
        <w:ind w:firstLine="709"/>
        <w:jc w:val="both"/>
        <w:rPr>
          <w:sz w:val="26"/>
          <w:szCs w:val="26"/>
        </w:rPr>
      </w:pPr>
      <w:r w:rsidRPr="00651B0E">
        <w:rPr>
          <w:sz w:val="26"/>
          <w:szCs w:val="26"/>
        </w:rPr>
        <w:t>«бухгалтер предприятия» – 2 человека;</w:t>
      </w:r>
    </w:p>
    <w:p w:rsidR="007E2C29" w:rsidRPr="00651B0E" w:rsidRDefault="007E2C29" w:rsidP="007E2C29">
      <w:pPr>
        <w:pStyle w:val="afc"/>
        <w:ind w:firstLine="709"/>
        <w:jc w:val="both"/>
        <w:rPr>
          <w:sz w:val="26"/>
          <w:szCs w:val="26"/>
        </w:rPr>
      </w:pPr>
      <w:r w:rsidRPr="00651B0E">
        <w:rPr>
          <w:sz w:val="26"/>
          <w:szCs w:val="26"/>
        </w:rPr>
        <w:t>«контрактная система в сфере  закупок  товаров,  работ  и  услуг  для</w:t>
      </w:r>
    </w:p>
    <w:p w:rsidR="007E2C29" w:rsidRPr="00651B0E" w:rsidRDefault="007E2C29" w:rsidP="007E2C29">
      <w:pPr>
        <w:pStyle w:val="afc"/>
        <w:ind w:firstLine="709"/>
        <w:jc w:val="both"/>
        <w:rPr>
          <w:sz w:val="26"/>
          <w:szCs w:val="26"/>
        </w:rPr>
      </w:pPr>
      <w:r w:rsidRPr="00651B0E">
        <w:rPr>
          <w:sz w:val="26"/>
          <w:szCs w:val="26"/>
        </w:rPr>
        <w:t>государственных и муниципальных нужд» – 1 человек;</w:t>
      </w:r>
    </w:p>
    <w:p w:rsidR="007E2C29" w:rsidRPr="00651B0E" w:rsidRDefault="007E2C29" w:rsidP="007E2C29">
      <w:pPr>
        <w:pStyle w:val="afc"/>
        <w:ind w:firstLine="709"/>
        <w:jc w:val="both"/>
        <w:rPr>
          <w:sz w:val="26"/>
          <w:szCs w:val="26"/>
        </w:rPr>
      </w:pPr>
      <w:r w:rsidRPr="00651B0E">
        <w:rPr>
          <w:sz w:val="26"/>
          <w:szCs w:val="26"/>
        </w:rPr>
        <w:t>«водитель погрузчика» – 3 человека;</w:t>
      </w:r>
    </w:p>
    <w:p w:rsidR="007E2C29" w:rsidRPr="00651B0E" w:rsidRDefault="007E2C29" w:rsidP="007E2C29">
      <w:pPr>
        <w:pStyle w:val="afc"/>
        <w:ind w:firstLine="709"/>
        <w:jc w:val="both"/>
        <w:rPr>
          <w:sz w:val="26"/>
          <w:szCs w:val="26"/>
        </w:rPr>
      </w:pPr>
      <w:r w:rsidRPr="00651B0E">
        <w:rPr>
          <w:sz w:val="26"/>
          <w:szCs w:val="26"/>
        </w:rPr>
        <w:t>«водитель автомобиля категории «С» – 1 человек.</w:t>
      </w:r>
    </w:p>
    <w:p w:rsidR="007E2C29" w:rsidRPr="00651B0E" w:rsidRDefault="007E2C29" w:rsidP="007E2C29">
      <w:pPr>
        <w:pStyle w:val="afc"/>
        <w:ind w:firstLine="709"/>
        <w:jc w:val="both"/>
        <w:rPr>
          <w:sz w:val="26"/>
          <w:szCs w:val="26"/>
        </w:rPr>
      </w:pPr>
      <w:r w:rsidRPr="00651B0E">
        <w:rPr>
          <w:sz w:val="26"/>
          <w:szCs w:val="26"/>
        </w:rPr>
        <w:t>Профессиональное обучение, переподготовка кадров и повышение квалифик</w:t>
      </w:r>
      <w:r w:rsidRPr="00651B0E">
        <w:rPr>
          <w:sz w:val="26"/>
          <w:szCs w:val="26"/>
        </w:rPr>
        <w:t>а</w:t>
      </w:r>
      <w:r w:rsidRPr="00651B0E">
        <w:rPr>
          <w:sz w:val="26"/>
          <w:szCs w:val="26"/>
        </w:rPr>
        <w:t>ции приобретают приоритетное значение в системе мер по повышению качества р</w:t>
      </w:r>
      <w:r w:rsidRPr="00651B0E">
        <w:rPr>
          <w:sz w:val="26"/>
          <w:szCs w:val="26"/>
        </w:rPr>
        <w:t>а</w:t>
      </w:r>
      <w:r w:rsidRPr="00651B0E">
        <w:rPr>
          <w:sz w:val="26"/>
          <w:szCs w:val="26"/>
        </w:rPr>
        <w:t>бочей силы.</w:t>
      </w:r>
    </w:p>
    <w:p w:rsidR="007E2C29" w:rsidRPr="00651B0E" w:rsidRDefault="007E2C29" w:rsidP="007E2C29">
      <w:pPr>
        <w:pStyle w:val="afc"/>
        <w:ind w:firstLine="709"/>
        <w:jc w:val="both"/>
        <w:rPr>
          <w:sz w:val="26"/>
          <w:szCs w:val="26"/>
        </w:rPr>
      </w:pPr>
      <w:r w:rsidRPr="00651B0E">
        <w:rPr>
          <w:sz w:val="26"/>
          <w:szCs w:val="26"/>
        </w:rPr>
        <w:t>Мероприятия, проводимые администрацией Ханты-Мансийского района с ц</w:t>
      </w:r>
      <w:r w:rsidRPr="00651B0E">
        <w:rPr>
          <w:sz w:val="26"/>
          <w:szCs w:val="26"/>
        </w:rPr>
        <w:t>е</w:t>
      </w:r>
      <w:r w:rsidRPr="00651B0E">
        <w:rPr>
          <w:sz w:val="26"/>
          <w:szCs w:val="26"/>
        </w:rPr>
        <w:t>лью снижения уровня в 2017 году</w:t>
      </w:r>
    </w:p>
    <w:p w:rsidR="007E2C29" w:rsidRPr="00651B0E" w:rsidRDefault="007E2C29" w:rsidP="007E2C29">
      <w:pPr>
        <w:pStyle w:val="afc"/>
        <w:ind w:firstLine="709"/>
        <w:jc w:val="both"/>
        <w:rPr>
          <w:sz w:val="26"/>
          <w:szCs w:val="26"/>
        </w:rPr>
      </w:pPr>
      <w:r w:rsidRPr="00651B0E">
        <w:rPr>
          <w:sz w:val="26"/>
          <w:szCs w:val="26"/>
        </w:rPr>
        <w:t>Разработан комплексный план мероприятий по стабилизации ситуации на ры</w:t>
      </w:r>
      <w:r w:rsidRPr="00651B0E">
        <w:rPr>
          <w:sz w:val="26"/>
          <w:szCs w:val="26"/>
        </w:rPr>
        <w:t>н</w:t>
      </w:r>
      <w:r w:rsidRPr="00651B0E">
        <w:rPr>
          <w:sz w:val="26"/>
          <w:szCs w:val="26"/>
        </w:rPr>
        <w:t>ке труда Ханты-Мансийского района в 2017 году, в рамках реализации которого з</w:t>
      </w:r>
      <w:r w:rsidRPr="00651B0E">
        <w:rPr>
          <w:sz w:val="26"/>
          <w:szCs w:val="26"/>
        </w:rPr>
        <w:t>а</w:t>
      </w:r>
      <w:r w:rsidRPr="00651B0E">
        <w:rPr>
          <w:sz w:val="26"/>
          <w:szCs w:val="26"/>
        </w:rPr>
        <w:t>планировано создать 563 рабочих места, в том числе: 145 – постоянных, 418 – вр</w:t>
      </w:r>
      <w:r w:rsidRPr="00651B0E">
        <w:rPr>
          <w:sz w:val="26"/>
          <w:szCs w:val="26"/>
        </w:rPr>
        <w:t>е</w:t>
      </w:r>
      <w:r w:rsidRPr="00651B0E">
        <w:rPr>
          <w:sz w:val="26"/>
          <w:szCs w:val="26"/>
        </w:rPr>
        <w:t xml:space="preserve">менных.  Фактически за 2017 год на территории района создано 562 рабочих места </w:t>
      </w:r>
      <w:r w:rsidRPr="00651B0E">
        <w:rPr>
          <w:sz w:val="26"/>
          <w:szCs w:val="26"/>
        </w:rPr>
        <w:lastRenderedPageBreak/>
        <w:t>(или 99,8% от годового плана), в том числе: постоянных – 126 (в т.ч. 66 – вновь зар</w:t>
      </w:r>
      <w:r w:rsidRPr="00651B0E">
        <w:rPr>
          <w:sz w:val="26"/>
          <w:szCs w:val="26"/>
        </w:rPr>
        <w:t>е</w:t>
      </w:r>
      <w:r w:rsidRPr="00651B0E">
        <w:rPr>
          <w:sz w:val="26"/>
          <w:szCs w:val="26"/>
        </w:rPr>
        <w:t>гистрированные ИП, ООО, 60 – созданные рабочие места индивидуальными пре</w:t>
      </w:r>
      <w:r w:rsidRPr="00651B0E">
        <w:rPr>
          <w:sz w:val="26"/>
          <w:szCs w:val="26"/>
        </w:rPr>
        <w:t>д</w:t>
      </w:r>
      <w:r w:rsidRPr="00651B0E">
        <w:rPr>
          <w:sz w:val="26"/>
          <w:szCs w:val="26"/>
        </w:rPr>
        <w:t>принимателями, ранее получившими поддержку), временных – 436 (временные общ</w:t>
      </w:r>
      <w:r w:rsidRPr="00651B0E">
        <w:rPr>
          <w:sz w:val="26"/>
          <w:szCs w:val="26"/>
        </w:rPr>
        <w:t>е</w:t>
      </w:r>
      <w:r w:rsidRPr="00651B0E">
        <w:rPr>
          <w:sz w:val="26"/>
          <w:szCs w:val="26"/>
        </w:rPr>
        <w:t xml:space="preserve">ственные работы). </w:t>
      </w:r>
    </w:p>
    <w:p w:rsidR="007E2C29" w:rsidRPr="00651B0E" w:rsidRDefault="007E2C29" w:rsidP="007E2C29">
      <w:pPr>
        <w:pStyle w:val="afc"/>
        <w:ind w:firstLine="709"/>
        <w:jc w:val="both"/>
        <w:rPr>
          <w:sz w:val="26"/>
          <w:szCs w:val="26"/>
        </w:rPr>
      </w:pPr>
      <w:r w:rsidRPr="00651B0E">
        <w:rPr>
          <w:sz w:val="26"/>
          <w:szCs w:val="26"/>
        </w:rPr>
        <w:t>Организовано 4 заседания рабочей группы по стабилизации ситуации на рынке труда с привлечением заинтересованных лиц, в рамках которых разработан комплекс мер, направленных на стабилизацию ситуации на рынке труда.</w:t>
      </w:r>
    </w:p>
    <w:p w:rsidR="007E2C29" w:rsidRPr="00651B0E" w:rsidRDefault="007E2C29" w:rsidP="007E2C29">
      <w:pPr>
        <w:pStyle w:val="afc"/>
        <w:ind w:firstLine="709"/>
        <w:jc w:val="both"/>
        <w:rPr>
          <w:sz w:val="26"/>
          <w:szCs w:val="26"/>
        </w:rPr>
      </w:pPr>
      <w:r w:rsidRPr="00651B0E">
        <w:rPr>
          <w:sz w:val="26"/>
          <w:szCs w:val="26"/>
        </w:rPr>
        <w:t>Принята и реализуется муниципальная программа «Содействие занятости нас</w:t>
      </w:r>
      <w:r w:rsidRPr="00651B0E">
        <w:rPr>
          <w:sz w:val="26"/>
          <w:szCs w:val="26"/>
        </w:rPr>
        <w:t>е</w:t>
      </w:r>
      <w:r w:rsidRPr="00651B0E">
        <w:rPr>
          <w:sz w:val="26"/>
          <w:szCs w:val="26"/>
        </w:rPr>
        <w:t>ления в Ханты-Мансийском районе на 2014 – 2019 годы», в рамках которой в 2017 году на организацию общественных работ из бюджета района предусмотрены бю</w:t>
      </w:r>
      <w:r w:rsidRPr="00651B0E">
        <w:rPr>
          <w:sz w:val="26"/>
          <w:szCs w:val="26"/>
        </w:rPr>
        <w:t>д</w:t>
      </w:r>
      <w:r w:rsidRPr="00651B0E">
        <w:rPr>
          <w:sz w:val="26"/>
          <w:szCs w:val="26"/>
        </w:rPr>
        <w:t>жетные ассигнования в размере 6 165,2,0 тыс. рублей для создания 294 временных рабочих мест.</w:t>
      </w:r>
    </w:p>
    <w:p w:rsidR="007E2C29" w:rsidRPr="00651B0E" w:rsidRDefault="007E2C29" w:rsidP="007E2C29">
      <w:pPr>
        <w:pStyle w:val="afc"/>
        <w:ind w:firstLine="709"/>
        <w:jc w:val="both"/>
        <w:rPr>
          <w:sz w:val="26"/>
          <w:szCs w:val="26"/>
        </w:rPr>
      </w:pPr>
      <w:r w:rsidRPr="00651B0E">
        <w:rPr>
          <w:sz w:val="26"/>
          <w:szCs w:val="26"/>
        </w:rPr>
        <w:t>Финансовое исполнение мероприятия «Организация общественных работ» по состоянию на 01.01.2018 составляет 100%.</w:t>
      </w:r>
    </w:p>
    <w:p w:rsidR="007E2C29" w:rsidRPr="00651B0E" w:rsidRDefault="007E2C29" w:rsidP="007E2C29">
      <w:pPr>
        <w:pStyle w:val="afc"/>
        <w:ind w:firstLine="709"/>
        <w:jc w:val="both"/>
        <w:rPr>
          <w:sz w:val="26"/>
          <w:szCs w:val="26"/>
        </w:rPr>
      </w:pPr>
      <w:r w:rsidRPr="00651B0E">
        <w:rPr>
          <w:sz w:val="26"/>
          <w:szCs w:val="26"/>
        </w:rPr>
        <w:t>В целях активизации работы с субъектами малого предпринимательства и бе</w:t>
      </w:r>
      <w:r w:rsidRPr="00651B0E">
        <w:rPr>
          <w:sz w:val="26"/>
          <w:szCs w:val="26"/>
        </w:rPr>
        <w:t>з</w:t>
      </w:r>
      <w:r w:rsidRPr="00651B0E">
        <w:rPr>
          <w:sz w:val="26"/>
          <w:szCs w:val="26"/>
        </w:rPr>
        <w:t>работными гражданами утвержден график выездных мероприятий на 2017 год в нас</w:t>
      </w:r>
      <w:r w:rsidRPr="00651B0E">
        <w:rPr>
          <w:sz w:val="26"/>
          <w:szCs w:val="26"/>
        </w:rPr>
        <w:t>е</w:t>
      </w:r>
      <w:r w:rsidRPr="00651B0E">
        <w:rPr>
          <w:sz w:val="26"/>
          <w:szCs w:val="26"/>
        </w:rPr>
        <w:t>ленные пункты района с участием специалистов комитета экономической политики администрации района, Центра занятости населения, Фонда поддержки предприним</w:t>
      </w:r>
      <w:r w:rsidRPr="00651B0E">
        <w:rPr>
          <w:sz w:val="26"/>
          <w:szCs w:val="26"/>
        </w:rPr>
        <w:t>а</w:t>
      </w:r>
      <w:r w:rsidRPr="00651B0E">
        <w:rPr>
          <w:sz w:val="26"/>
          <w:szCs w:val="26"/>
        </w:rPr>
        <w:t xml:space="preserve">тельства Югры. </w:t>
      </w:r>
    </w:p>
    <w:p w:rsidR="007E2C29" w:rsidRPr="00651B0E" w:rsidRDefault="007E2C29" w:rsidP="007E2C29">
      <w:pPr>
        <w:pStyle w:val="afc"/>
        <w:ind w:firstLine="709"/>
        <w:jc w:val="both"/>
        <w:rPr>
          <w:sz w:val="26"/>
          <w:szCs w:val="26"/>
        </w:rPr>
      </w:pPr>
      <w:r w:rsidRPr="00651B0E">
        <w:rPr>
          <w:sz w:val="26"/>
          <w:szCs w:val="26"/>
        </w:rPr>
        <w:t>За 2017 год проведены выездные консультации в 20 населенных пунктах ра</w:t>
      </w:r>
      <w:r w:rsidRPr="00651B0E">
        <w:rPr>
          <w:sz w:val="26"/>
          <w:szCs w:val="26"/>
        </w:rPr>
        <w:t>й</w:t>
      </w:r>
      <w:r w:rsidRPr="00651B0E">
        <w:rPr>
          <w:sz w:val="26"/>
          <w:szCs w:val="26"/>
        </w:rPr>
        <w:t>она (п. Сибирский, с. Реполово, п. Красноленинский, д. Ягурьях, п. Луговской, п. В</w:t>
      </w:r>
      <w:r w:rsidRPr="00651B0E">
        <w:rPr>
          <w:sz w:val="26"/>
          <w:szCs w:val="26"/>
        </w:rPr>
        <w:t>ы</w:t>
      </w:r>
      <w:r w:rsidRPr="00651B0E">
        <w:rPr>
          <w:sz w:val="26"/>
          <w:szCs w:val="26"/>
        </w:rPr>
        <w:t>катной, с. Тюли, д. Белогорье, с. Троица, п. Кедровый, с. Елизарово, с. Кышик, с. Н</w:t>
      </w:r>
      <w:r w:rsidRPr="00651B0E">
        <w:rPr>
          <w:sz w:val="26"/>
          <w:szCs w:val="26"/>
        </w:rPr>
        <w:t>я</w:t>
      </w:r>
      <w:r w:rsidRPr="00651B0E">
        <w:rPr>
          <w:sz w:val="26"/>
          <w:szCs w:val="26"/>
        </w:rPr>
        <w:t>линское, п. Пырьях, п. Кирпичный, с. Цингалы, с. Селиярово, д. Шапша, д. Ярки, п. Горноправдинск), в рамках которых 118 граждан района проинформированы об усл</w:t>
      </w:r>
      <w:r w:rsidRPr="00651B0E">
        <w:rPr>
          <w:sz w:val="26"/>
          <w:szCs w:val="26"/>
        </w:rPr>
        <w:t>у</w:t>
      </w:r>
      <w:r w:rsidRPr="00651B0E">
        <w:rPr>
          <w:sz w:val="26"/>
          <w:szCs w:val="26"/>
        </w:rPr>
        <w:t>гах Центра занятости, о возможностях участия в мероприятиях государственных и муниципальных программ, о существующих формах поддержки субъектов малого и среднего предпринимательства.</w:t>
      </w:r>
    </w:p>
    <w:p w:rsidR="007E2C29" w:rsidRPr="00651B0E" w:rsidRDefault="007E2C29" w:rsidP="007E2C29">
      <w:pPr>
        <w:pStyle w:val="afc"/>
        <w:ind w:firstLine="709"/>
        <w:jc w:val="both"/>
        <w:rPr>
          <w:sz w:val="26"/>
          <w:szCs w:val="26"/>
        </w:rPr>
      </w:pPr>
      <w:r w:rsidRPr="00651B0E">
        <w:rPr>
          <w:sz w:val="26"/>
          <w:szCs w:val="26"/>
        </w:rPr>
        <w:t>Организована «Ярмарка вакансий» в п. Горноправдинске с участием                                                            15 работодателей, которыми представлено 52 вакансии, имеющихся на территории п. Горноправдинск. В программе ярмарки прошли мини-презентации обучающих це</w:t>
      </w:r>
      <w:r w:rsidRPr="00651B0E">
        <w:rPr>
          <w:sz w:val="26"/>
          <w:szCs w:val="26"/>
        </w:rPr>
        <w:t>н</w:t>
      </w:r>
      <w:r w:rsidRPr="00651B0E">
        <w:rPr>
          <w:sz w:val="26"/>
          <w:szCs w:val="26"/>
        </w:rPr>
        <w:t>тров, а также круглые столы на темы: «Как начать свой бизнес», «Как составить р</w:t>
      </w:r>
      <w:r w:rsidRPr="00651B0E">
        <w:rPr>
          <w:sz w:val="26"/>
          <w:szCs w:val="26"/>
        </w:rPr>
        <w:t>е</w:t>
      </w:r>
      <w:r w:rsidRPr="00651B0E">
        <w:rPr>
          <w:sz w:val="26"/>
          <w:szCs w:val="26"/>
        </w:rPr>
        <w:t>зюме», «Оформление трудовых отношений с работниками».</w:t>
      </w:r>
    </w:p>
    <w:p w:rsidR="007E2C29" w:rsidRPr="00651B0E" w:rsidRDefault="007E2C29" w:rsidP="007E2C29">
      <w:pPr>
        <w:pStyle w:val="afc"/>
        <w:ind w:firstLine="709"/>
        <w:jc w:val="both"/>
        <w:rPr>
          <w:sz w:val="26"/>
          <w:szCs w:val="26"/>
        </w:rPr>
      </w:pPr>
      <w:r w:rsidRPr="00651B0E">
        <w:rPr>
          <w:sz w:val="26"/>
          <w:szCs w:val="26"/>
        </w:rPr>
        <w:t>Легализация трудовых отношений</w:t>
      </w:r>
    </w:p>
    <w:p w:rsidR="007E2C29" w:rsidRPr="00651B0E" w:rsidRDefault="007E2C29" w:rsidP="007E2C29">
      <w:pPr>
        <w:pStyle w:val="afc"/>
        <w:ind w:firstLine="709"/>
        <w:jc w:val="both"/>
        <w:rPr>
          <w:sz w:val="26"/>
          <w:szCs w:val="26"/>
        </w:rPr>
      </w:pPr>
      <w:r w:rsidRPr="00651B0E">
        <w:rPr>
          <w:sz w:val="26"/>
          <w:szCs w:val="26"/>
        </w:rPr>
        <w:t>В 2017 году была продолжена деятельность по снижению неформальной зан</w:t>
      </w:r>
      <w:r w:rsidRPr="00651B0E">
        <w:rPr>
          <w:sz w:val="26"/>
          <w:szCs w:val="26"/>
        </w:rPr>
        <w:t>я</w:t>
      </w:r>
      <w:r w:rsidRPr="00651B0E">
        <w:rPr>
          <w:sz w:val="26"/>
          <w:szCs w:val="26"/>
        </w:rPr>
        <w:t xml:space="preserve">тости. </w:t>
      </w:r>
    </w:p>
    <w:p w:rsidR="007E2C29" w:rsidRPr="00651B0E" w:rsidRDefault="007E2C29" w:rsidP="007E2C29">
      <w:pPr>
        <w:pStyle w:val="afc"/>
        <w:ind w:firstLine="709"/>
        <w:jc w:val="both"/>
        <w:rPr>
          <w:sz w:val="26"/>
          <w:szCs w:val="26"/>
        </w:rPr>
      </w:pPr>
      <w:r w:rsidRPr="00651B0E">
        <w:rPr>
          <w:sz w:val="26"/>
          <w:szCs w:val="26"/>
        </w:rPr>
        <w:t>Правительством Ханты-Мансийского автономного округа – Югры Ханты-Мансийскому району был установлен контрольный показатель на 2017 год по сниж</w:t>
      </w:r>
      <w:r w:rsidRPr="00651B0E">
        <w:rPr>
          <w:sz w:val="26"/>
          <w:szCs w:val="26"/>
        </w:rPr>
        <w:t>е</w:t>
      </w:r>
      <w:r w:rsidRPr="00651B0E">
        <w:rPr>
          <w:sz w:val="26"/>
          <w:szCs w:val="26"/>
        </w:rPr>
        <w:t>нию численности активных лиц, не осуществляющих трудовую деятельность, в кол</w:t>
      </w:r>
      <w:r w:rsidRPr="00651B0E">
        <w:rPr>
          <w:sz w:val="26"/>
          <w:szCs w:val="26"/>
        </w:rPr>
        <w:t>и</w:t>
      </w:r>
      <w:r w:rsidRPr="00651B0E">
        <w:rPr>
          <w:sz w:val="26"/>
          <w:szCs w:val="26"/>
        </w:rPr>
        <w:t>честве 592 человек.</w:t>
      </w:r>
    </w:p>
    <w:p w:rsidR="007E2C29" w:rsidRPr="00651B0E" w:rsidRDefault="007E2C29" w:rsidP="007E2C29">
      <w:pPr>
        <w:pStyle w:val="afc"/>
        <w:ind w:firstLine="709"/>
        <w:jc w:val="both"/>
        <w:rPr>
          <w:sz w:val="26"/>
          <w:szCs w:val="26"/>
        </w:rPr>
      </w:pPr>
      <w:r w:rsidRPr="00651B0E">
        <w:rPr>
          <w:sz w:val="26"/>
          <w:szCs w:val="26"/>
        </w:rPr>
        <w:t>С целью информирования работодателей о деятельности администрации в ча</w:t>
      </w:r>
      <w:r w:rsidRPr="00651B0E">
        <w:rPr>
          <w:sz w:val="26"/>
          <w:szCs w:val="26"/>
        </w:rPr>
        <w:t>с</w:t>
      </w:r>
      <w:r w:rsidRPr="00651B0E">
        <w:rPr>
          <w:sz w:val="26"/>
          <w:szCs w:val="26"/>
        </w:rPr>
        <w:t>ти легализации неформальных трудовых отношений, разъяснения трудового закон</w:t>
      </w:r>
      <w:r w:rsidRPr="00651B0E">
        <w:rPr>
          <w:sz w:val="26"/>
          <w:szCs w:val="26"/>
        </w:rPr>
        <w:t>о</w:t>
      </w:r>
      <w:r w:rsidRPr="00651B0E">
        <w:rPr>
          <w:sz w:val="26"/>
          <w:szCs w:val="26"/>
        </w:rPr>
        <w:t xml:space="preserve">дательства и последствиях его несоблюдения, проведены выездные мероприятия в 20 населенных пунктах Ханты-Мансийского района. </w:t>
      </w:r>
    </w:p>
    <w:p w:rsidR="007E2C29" w:rsidRPr="00651B0E" w:rsidRDefault="007E2C29" w:rsidP="007E2C29">
      <w:pPr>
        <w:pStyle w:val="afc"/>
        <w:ind w:firstLine="709"/>
        <w:jc w:val="both"/>
        <w:rPr>
          <w:sz w:val="26"/>
          <w:szCs w:val="26"/>
        </w:rPr>
      </w:pPr>
      <w:r w:rsidRPr="00651B0E">
        <w:rPr>
          <w:sz w:val="26"/>
          <w:szCs w:val="26"/>
        </w:rPr>
        <w:t>В отношении 1 работодателя администрацией района направлена информация в Государственную инспекцию труда в Ханты-Мансийском автономном округе – Югре для проведения внеплановой проверки на предмет задержки по выплате заработной платы. Государственной инспекцией труда по Ханты-Мансийскому автономному о</w:t>
      </w:r>
      <w:r w:rsidRPr="00651B0E">
        <w:rPr>
          <w:sz w:val="26"/>
          <w:szCs w:val="26"/>
        </w:rPr>
        <w:t>к</w:t>
      </w:r>
      <w:r w:rsidRPr="00651B0E">
        <w:rPr>
          <w:sz w:val="26"/>
          <w:szCs w:val="26"/>
        </w:rPr>
        <w:t>ругу – Югре факт задержки выплаты заработной платы выявлен, руководству пре</w:t>
      </w:r>
      <w:r w:rsidRPr="00651B0E">
        <w:rPr>
          <w:sz w:val="26"/>
          <w:szCs w:val="26"/>
        </w:rPr>
        <w:t>д</w:t>
      </w:r>
      <w:r w:rsidRPr="00651B0E">
        <w:rPr>
          <w:sz w:val="26"/>
          <w:szCs w:val="26"/>
        </w:rPr>
        <w:lastRenderedPageBreak/>
        <w:t>приятия выдано предписание, в результате задолженность по заработной плате пог</w:t>
      </w:r>
      <w:r w:rsidRPr="00651B0E">
        <w:rPr>
          <w:sz w:val="26"/>
          <w:szCs w:val="26"/>
        </w:rPr>
        <w:t>а</w:t>
      </w:r>
      <w:r w:rsidRPr="00651B0E">
        <w:rPr>
          <w:sz w:val="26"/>
          <w:szCs w:val="26"/>
        </w:rPr>
        <w:t xml:space="preserve">шена в полном объеме. </w:t>
      </w:r>
    </w:p>
    <w:p w:rsidR="007E2C29" w:rsidRPr="00651B0E" w:rsidRDefault="007E2C29" w:rsidP="007E2C29">
      <w:pPr>
        <w:pStyle w:val="afc"/>
        <w:ind w:firstLine="709"/>
        <w:jc w:val="both"/>
        <w:rPr>
          <w:sz w:val="26"/>
          <w:szCs w:val="26"/>
        </w:rPr>
      </w:pPr>
      <w:r w:rsidRPr="00651B0E">
        <w:rPr>
          <w:sz w:val="26"/>
          <w:szCs w:val="26"/>
        </w:rPr>
        <w:t>В результате комплекса мер, реализованного администрацией района совмес</w:t>
      </w:r>
      <w:r w:rsidRPr="00651B0E">
        <w:rPr>
          <w:sz w:val="26"/>
          <w:szCs w:val="26"/>
        </w:rPr>
        <w:t>т</w:t>
      </w:r>
      <w:r w:rsidRPr="00651B0E">
        <w:rPr>
          <w:sz w:val="26"/>
          <w:szCs w:val="26"/>
        </w:rPr>
        <w:t>но с казенным учреждением Ханты-Мансийского автономного округа – Югры «Ха</w:t>
      </w:r>
      <w:r w:rsidRPr="00651B0E">
        <w:rPr>
          <w:sz w:val="26"/>
          <w:szCs w:val="26"/>
        </w:rPr>
        <w:t>н</w:t>
      </w:r>
      <w:r w:rsidRPr="00651B0E">
        <w:rPr>
          <w:sz w:val="26"/>
          <w:szCs w:val="26"/>
        </w:rPr>
        <w:t>ты-Мансийский центр занятости населения», «Фондом поддержки предпринимател</w:t>
      </w:r>
      <w:r w:rsidRPr="00651B0E">
        <w:rPr>
          <w:sz w:val="26"/>
          <w:szCs w:val="26"/>
        </w:rPr>
        <w:t>ь</w:t>
      </w:r>
      <w:r w:rsidRPr="00651B0E">
        <w:rPr>
          <w:sz w:val="26"/>
          <w:szCs w:val="26"/>
        </w:rPr>
        <w:t>ства Югры» в 2017 году количество работников, с которыми заключены трудовые д</w:t>
      </w:r>
      <w:r w:rsidRPr="00651B0E">
        <w:rPr>
          <w:sz w:val="26"/>
          <w:szCs w:val="26"/>
        </w:rPr>
        <w:t>о</w:t>
      </w:r>
      <w:r w:rsidRPr="00651B0E">
        <w:rPr>
          <w:sz w:val="26"/>
          <w:szCs w:val="26"/>
        </w:rPr>
        <w:t>говоры, составило 686 человек или 115,9% от контрольного показателя.</w:t>
      </w:r>
    </w:p>
    <w:p w:rsidR="007E2C29" w:rsidRPr="00651B0E" w:rsidRDefault="007E2C29" w:rsidP="007E2C29">
      <w:pPr>
        <w:pStyle w:val="afc"/>
        <w:ind w:firstLine="709"/>
        <w:jc w:val="both"/>
        <w:rPr>
          <w:sz w:val="26"/>
          <w:szCs w:val="26"/>
        </w:rPr>
      </w:pPr>
      <w:r w:rsidRPr="00651B0E">
        <w:rPr>
          <w:sz w:val="26"/>
          <w:szCs w:val="26"/>
        </w:rPr>
        <w:t>Всего за 2017 год предоставлено более 70 консультаций работодателям района по отличительным особенностям между трудовыми договорами и договорами гра</w:t>
      </w:r>
      <w:r w:rsidRPr="00651B0E">
        <w:rPr>
          <w:sz w:val="26"/>
          <w:szCs w:val="26"/>
        </w:rPr>
        <w:t>ж</w:t>
      </w:r>
      <w:r w:rsidRPr="00651B0E">
        <w:rPr>
          <w:sz w:val="26"/>
          <w:szCs w:val="26"/>
        </w:rPr>
        <w:t>данско-правового характера.</w:t>
      </w:r>
    </w:p>
    <w:p w:rsidR="007E2C29" w:rsidRPr="00651B0E" w:rsidRDefault="007E2C29" w:rsidP="007E2C29">
      <w:pPr>
        <w:pStyle w:val="afc"/>
        <w:ind w:firstLine="709"/>
        <w:jc w:val="both"/>
        <w:rPr>
          <w:sz w:val="26"/>
          <w:szCs w:val="26"/>
        </w:rPr>
      </w:pPr>
      <w:r w:rsidRPr="00651B0E">
        <w:rPr>
          <w:sz w:val="26"/>
          <w:szCs w:val="26"/>
        </w:rPr>
        <w:t>С 2010 года на территории района работает постоянно действующая муниц</w:t>
      </w:r>
      <w:r w:rsidRPr="00651B0E">
        <w:rPr>
          <w:sz w:val="26"/>
          <w:szCs w:val="26"/>
        </w:rPr>
        <w:t>и</w:t>
      </w:r>
      <w:r w:rsidRPr="00651B0E">
        <w:rPr>
          <w:sz w:val="26"/>
          <w:szCs w:val="26"/>
        </w:rPr>
        <w:t>пальная трехсторонняя комиссия по регулированию социально-трудовых отношений в рамках заключенного трехстороннего соглашения между органами местного сам</w:t>
      </w:r>
      <w:r w:rsidRPr="00651B0E">
        <w:rPr>
          <w:sz w:val="26"/>
          <w:szCs w:val="26"/>
        </w:rPr>
        <w:t>о</w:t>
      </w:r>
      <w:r w:rsidRPr="00651B0E">
        <w:rPr>
          <w:sz w:val="26"/>
          <w:szCs w:val="26"/>
        </w:rPr>
        <w:t>управления муниципального образования Ханты-Мансийский район, ассоциацией р</w:t>
      </w:r>
      <w:r w:rsidRPr="00651B0E">
        <w:rPr>
          <w:sz w:val="26"/>
          <w:szCs w:val="26"/>
        </w:rPr>
        <w:t>а</w:t>
      </w:r>
      <w:r w:rsidRPr="00651B0E">
        <w:rPr>
          <w:sz w:val="26"/>
          <w:szCs w:val="26"/>
        </w:rPr>
        <w:t>ботодателей Ханты-Мансийского района, профсоюзной организацией работников н</w:t>
      </w:r>
      <w:r w:rsidRPr="00651B0E">
        <w:rPr>
          <w:sz w:val="26"/>
          <w:szCs w:val="26"/>
        </w:rPr>
        <w:t>а</w:t>
      </w:r>
      <w:r w:rsidRPr="00651B0E">
        <w:rPr>
          <w:sz w:val="26"/>
          <w:szCs w:val="26"/>
        </w:rPr>
        <w:t>родного образования и науки Ханты-Мансийского района на 2015 – 2017 годы.</w:t>
      </w:r>
    </w:p>
    <w:p w:rsidR="001823D5" w:rsidRPr="00651B0E" w:rsidRDefault="007E2C29" w:rsidP="007E2C29">
      <w:pPr>
        <w:ind w:firstLine="709"/>
        <w:jc w:val="both"/>
        <w:rPr>
          <w:sz w:val="26"/>
          <w:szCs w:val="26"/>
        </w:rPr>
      </w:pPr>
      <w:r w:rsidRPr="00651B0E">
        <w:rPr>
          <w:sz w:val="26"/>
          <w:szCs w:val="26"/>
        </w:rPr>
        <w:t>В 2017 году спорных вопросов по регулированию социально-трудовых   отн</w:t>
      </w:r>
      <w:r w:rsidRPr="00651B0E">
        <w:rPr>
          <w:sz w:val="26"/>
          <w:szCs w:val="26"/>
        </w:rPr>
        <w:t>о</w:t>
      </w:r>
      <w:r w:rsidRPr="00651B0E">
        <w:rPr>
          <w:sz w:val="26"/>
          <w:szCs w:val="26"/>
        </w:rPr>
        <w:t>шений    работников    бюджетных    отраслей    на    уровне муниципального образ</w:t>
      </w:r>
      <w:r w:rsidRPr="00651B0E">
        <w:rPr>
          <w:sz w:val="26"/>
          <w:szCs w:val="26"/>
        </w:rPr>
        <w:t>о</w:t>
      </w:r>
      <w:r w:rsidRPr="00651B0E">
        <w:rPr>
          <w:sz w:val="26"/>
          <w:szCs w:val="26"/>
        </w:rPr>
        <w:t>вания Ханты-Мансийский район не возникало.</w:t>
      </w:r>
    </w:p>
    <w:p w:rsidR="00263A4C" w:rsidRPr="00651B0E" w:rsidRDefault="00263A4C" w:rsidP="00221B88">
      <w:pPr>
        <w:pStyle w:val="afc"/>
        <w:ind w:firstLine="709"/>
        <w:jc w:val="both"/>
        <w:rPr>
          <w:sz w:val="26"/>
          <w:szCs w:val="26"/>
        </w:rPr>
      </w:pPr>
    </w:p>
    <w:p w:rsidR="007F02BF" w:rsidRPr="00651B0E" w:rsidRDefault="005B5728" w:rsidP="00221B88">
      <w:pPr>
        <w:pStyle w:val="3"/>
        <w:numPr>
          <w:ilvl w:val="0"/>
          <w:numId w:val="1"/>
        </w:numPr>
        <w:tabs>
          <w:tab w:val="left" w:pos="993"/>
        </w:tabs>
        <w:ind w:left="0" w:firstLine="709"/>
        <w:jc w:val="both"/>
        <w:rPr>
          <w:bCs w:val="0"/>
          <w:sz w:val="26"/>
          <w:szCs w:val="26"/>
        </w:rPr>
      </w:pPr>
      <w:bookmarkStart w:id="14" w:name="_Toc528226807"/>
      <w:r w:rsidRPr="00651B0E">
        <w:rPr>
          <w:bCs w:val="0"/>
          <w:sz w:val="26"/>
          <w:szCs w:val="26"/>
        </w:rPr>
        <w:t>ЦЕЛИ И ЗАДАЧИ МУНИЦИПАЛЬНОЙ СИСТЕМЫ ОБРАЗОВАНИЯ</w:t>
      </w:r>
      <w:bookmarkEnd w:id="9"/>
      <w:bookmarkEnd w:id="10"/>
      <w:bookmarkEnd w:id="11"/>
      <w:bookmarkEnd w:id="14"/>
    </w:p>
    <w:p w:rsidR="00205C63" w:rsidRPr="00651B0E" w:rsidRDefault="007F02BF" w:rsidP="00802EDC">
      <w:pPr>
        <w:pStyle w:val="3"/>
        <w:numPr>
          <w:ilvl w:val="1"/>
          <w:numId w:val="3"/>
        </w:numPr>
        <w:ind w:left="0" w:firstLine="709"/>
        <w:jc w:val="both"/>
        <w:rPr>
          <w:i/>
          <w:sz w:val="26"/>
          <w:szCs w:val="26"/>
        </w:rPr>
      </w:pPr>
      <w:bookmarkStart w:id="15" w:name="_Toc256098546"/>
      <w:bookmarkStart w:id="16" w:name="_Toc291500707"/>
      <w:bookmarkStart w:id="17" w:name="_Toc291501341"/>
      <w:bookmarkStart w:id="18" w:name="_Toc528226808"/>
      <w:r w:rsidRPr="00651B0E">
        <w:rPr>
          <w:sz w:val="26"/>
          <w:szCs w:val="26"/>
        </w:rPr>
        <w:t>Роль системы образования в социально-экономическом развитии МО</w:t>
      </w:r>
      <w:bookmarkEnd w:id="15"/>
      <w:bookmarkEnd w:id="16"/>
      <w:bookmarkEnd w:id="17"/>
      <w:bookmarkEnd w:id="18"/>
    </w:p>
    <w:p w:rsidR="00EC3129" w:rsidRPr="00651B0E" w:rsidRDefault="00A2440D" w:rsidP="00221B88">
      <w:pPr>
        <w:widowControl w:val="0"/>
        <w:ind w:firstLine="709"/>
        <w:jc w:val="both"/>
        <w:rPr>
          <w:sz w:val="26"/>
          <w:szCs w:val="26"/>
        </w:rPr>
      </w:pPr>
      <w:r w:rsidRPr="00651B0E">
        <w:rPr>
          <w:sz w:val="26"/>
          <w:szCs w:val="26"/>
        </w:rPr>
        <w:t>Сфера образования является одним из приоритетных направлений в политике Ханты-Мансийского района.</w:t>
      </w:r>
      <w:r w:rsidR="00C55D89" w:rsidRPr="00651B0E">
        <w:rPr>
          <w:sz w:val="26"/>
          <w:szCs w:val="26"/>
        </w:rPr>
        <w:t xml:space="preserve"> В 201</w:t>
      </w:r>
      <w:r w:rsidR="00480B2B" w:rsidRPr="00651B0E">
        <w:rPr>
          <w:sz w:val="26"/>
          <w:szCs w:val="26"/>
        </w:rPr>
        <w:t xml:space="preserve">7 </w:t>
      </w:r>
      <w:r w:rsidR="009B5E1F" w:rsidRPr="00651B0E">
        <w:rPr>
          <w:sz w:val="26"/>
          <w:szCs w:val="26"/>
        </w:rPr>
        <w:t>году система образования района строилась на комплексном подходе к обновлению содержания образования района в свете после</w:t>
      </w:r>
      <w:r w:rsidR="009B5E1F" w:rsidRPr="00651B0E">
        <w:rPr>
          <w:sz w:val="26"/>
          <w:szCs w:val="26"/>
        </w:rPr>
        <w:t>д</w:t>
      </w:r>
      <w:r w:rsidR="009B5E1F" w:rsidRPr="00651B0E">
        <w:rPr>
          <w:sz w:val="26"/>
          <w:szCs w:val="26"/>
        </w:rPr>
        <w:t>них документов, определяющих приоритетные направления развития образовател</w:t>
      </w:r>
      <w:r w:rsidR="009B5E1F" w:rsidRPr="00651B0E">
        <w:rPr>
          <w:sz w:val="26"/>
          <w:szCs w:val="26"/>
        </w:rPr>
        <w:t>ь</w:t>
      </w:r>
      <w:r w:rsidR="009B5E1F" w:rsidRPr="00651B0E">
        <w:rPr>
          <w:sz w:val="26"/>
          <w:szCs w:val="26"/>
        </w:rPr>
        <w:t xml:space="preserve">ной системы Российской Федерации, обозначенные </w:t>
      </w:r>
      <w:r w:rsidR="00C55D89" w:rsidRPr="00651B0E">
        <w:rPr>
          <w:sz w:val="26"/>
          <w:szCs w:val="26"/>
        </w:rPr>
        <w:t>Указами</w:t>
      </w:r>
      <w:r w:rsidR="001C4B0F" w:rsidRPr="00651B0E">
        <w:rPr>
          <w:sz w:val="26"/>
          <w:szCs w:val="26"/>
        </w:rPr>
        <w:t xml:space="preserve">, </w:t>
      </w:r>
      <w:r w:rsidR="00EB0713" w:rsidRPr="00651B0E">
        <w:rPr>
          <w:sz w:val="26"/>
          <w:szCs w:val="26"/>
        </w:rPr>
        <w:t>п</w:t>
      </w:r>
      <w:r w:rsidR="00310773" w:rsidRPr="00651B0E">
        <w:rPr>
          <w:sz w:val="26"/>
          <w:szCs w:val="26"/>
        </w:rPr>
        <w:t>ослания</w:t>
      </w:r>
      <w:r w:rsidR="00C55D89" w:rsidRPr="00651B0E">
        <w:rPr>
          <w:sz w:val="26"/>
          <w:szCs w:val="26"/>
        </w:rPr>
        <w:t xml:space="preserve">ми </w:t>
      </w:r>
      <w:r w:rsidR="009459B8" w:rsidRPr="00651B0E">
        <w:rPr>
          <w:sz w:val="26"/>
          <w:szCs w:val="26"/>
        </w:rPr>
        <w:t>Президента РФ,</w:t>
      </w:r>
      <w:r w:rsidR="009B5E1F" w:rsidRPr="00651B0E">
        <w:rPr>
          <w:sz w:val="26"/>
          <w:szCs w:val="26"/>
        </w:rPr>
        <w:t xml:space="preserve"> Стратегией развития образования ХМАО-Югры до 2020</w:t>
      </w:r>
      <w:r w:rsidR="009D7ED3" w:rsidRPr="00651B0E">
        <w:rPr>
          <w:sz w:val="26"/>
          <w:szCs w:val="26"/>
        </w:rPr>
        <w:t xml:space="preserve"> года,</w:t>
      </w:r>
      <w:r w:rsidR="00934F92" w:rsidRPr="00651B0E">
        <w:rPr>
          <w:sz w:val="26"/>
          <w:szCs w:val="26"/>
        </w:rPr>
        <w:t xml:space="preserve"> исполнением о</w:t>
      </w:r>
      <w:r w:rsidR="00934F92" w:rsidRPr="00651B0E">
        <w:rPr>
          <w:sz w:val="26"/>
          <w:szCs w:val="26"/>
        </w:rPr>
        <w:t>к</w:t>
      </w:r>
      <w:r w:rsidR="00934F92" w:rsidRPr="00651B0E">
        <w:rPr>
          <w:sz w:val="26"/>
          <w:szCs w:val="26"/>
        </w:rPr>
        <w:t>ружных, муниципаль</w:t>
      </w:r>
      <w:r w:rsidR="009D7ED3" w:rsidRPr="00651B0E">
        <w:rPr>
          <w:sz w:val="26"/>
          <w:szCs w:val="26"/>
        </w:rPr>
        <w:t>ных</w:t>
      </w:r>
      <w:r w:rsidR="00934F92" w:rsidRPr="00651B0E">
        <w:rPr>
          <w:sz w:val="26"/>
          <w:szCs w:val="26"/>
        </w:rPr>
        <w:t xml:space="preserve"> программ.</w:t>
      </w:r>
    </w:p>
    <w:p w:rsidR="00480B2B" w:rsidRPr="00651B0E" w:rsidRDefault="00480B2B" w:rsidP="00480B2B">
      <w:pPr>
        <w:ind w:firstLine="709"/>
        <w:jc w:val="both"/>
        <w:rPr>
          <w:spacing w:val="-1"/>
          <w:sz w:val="26"/>
          <w:szCs w:val="26"/>
        </w:rPr>
      </w:pPr>
      <w:r w:rsidRPr="00651B0E">
        <w:rPr>
          <w:spacing w:val="-4"/>
          <w:sz w:val="26"/>
          <w:szCs w:val="26"/>
        </w:rPr>
        <w:t>Деятельность комитета по образованию и системы образования района за отчё</w:t>
      </w:r>
      <w:r w:rsidRPr="00651B0E">
        <w:rPr>
          <w:spacing w:val="-4"/>
          <w:sz w:val="26"/>
          <w:szCs w:val="26"/>
        </w:rPr>
        <w:t>т</w:t>
      </w:r>
      <w:r w:rsidRPr="00651B0E">
        <w:rPr>
          <w:spacing w:val="-4"/>
          <w:sz w:val="26"/>
          <w:szCs w:val="26"/>
        </w:rPr>
        <w:t xml:space="preserve">ный период 2017 года была направлена </w:t>
      </w:r>
      <w:r w:rsidRPr="00651B0E">
        <w:rPr>
          <w:spacing w:val="-1"/>
          <w:sz w:val="26"/>
          <w:szCs w:val="26"/>
        </w:rPr>
        <w:t>на повышение доступности качественного о</w:t>
      </w:r>
      <w:r w:rsidRPr="00651B0E">
        <w:rPr>
          <w:spacing w:val="-1"/>
          <w:sz w:val="26"/>
          <w:szCs w:val="26"/>
        </w:rPr>
        <w:t>б</w:t>
      </w:r>
      <w:r w:rsidRPr="00651B0E">
        <w:rPr>
          <w:spacing w:val="-1"/>
          <w:sz w:val="26"/>
          <w:szCs w:val="26"/>
        </w:rPr>
        <w:t>разования, соответствующего требованиям инновационного развития экономики р</w:t>
      </w:r>
      <w:r w:rsidRPr="00651B0E">
        <w:rPr>
          <w:spacing w:val="-1"/>
          <w:sz w:val="26"/>
          <w:szCs w:val="26"/>
        </w:rPr>
        <w:t>е</w:t>
      </w:r>
      <w:r w:rsidRPr="00651B0E">
        <w:rPr>
          <w:spacing w:val="-1"/>
          <w:sz w:val="26"/>
          <w:szCs w:val="26"/>
        </w:rPr>
        <w:t xml:space="preserve">гиона, современным потребностям общества, каждого жителя Ханты-Мансийского района </w:t>
      </w:r>
      <w:r w:rsidRPr="00651B0E">
        <w:rPr>
          <w:sz w:val="26"/>
          <w:szCs w:val="26"/>
        </w:rPr>
        <w:t>через реализацию следующих задач:</w:t>
      </w:r>
    </w:p>
    <w:p w:rsidR="00480B2B" w:rsidRPr="00651B0E" w:rsidRDefault="00480B2B" w:rsidP="00480B2B">
      <w:pPr>
        <w:numPr>
          <w:ilvl w:val="0"/>
          <w:numId w:val="44"/>
        </w:numPr>
        <w:suppressAutoHyphens/>
        <w:ind w:left="0" w:firstLine="567"/>
        <w:jc w:val="both"/>
        <w:rPr>
          <w:sz w:val="26"/>
          <w:szCs w:val="26"/>
        </w:rPr>
      </w:pPr>
      <w:r w:rsidRPr="00651B0E">
        <w:rPr>
          <w:sz w:val="26"/>
          <w:szCs w:val="26"/>
        </w:rPr>
        <w:t>Обеспечить выполнение федеральной, региональной, муниципальной программ  развития образования.</w:t>
      </w:r>
    </w:p>
    <w:p w:rsidR="00480B2B" w:rsidRPr="00651B0E" w:rsidRDefault="00480B2B" w:rsidP="00480B2B">
      <w:pPr>
        <w:numPr>
          <w:ilvl w:val="0"/>
          <w:numId w:val="44"/>
        </w:numPr>
        <w:suppressAutoHyphens/>
        <w:ind w:left="0" w:firstLine="567"/>
        <w:jc w:val="both"/>
        <w:rPr>
          <w:sz w:val="26"/>
          <w:szCs w:val="26"/>
        </w:rPr>
      </w:pPr>
      <w:r w:rsidRPr="00651B0E">
        <w:rPr>
          <w:sz w:val="26"/>
          <w:szCs w:val="26"/>
        </w:rPr>
        <w:t>Обеспечить реализацию районной образовательной политики, направленной на удовлетворение потребностей личности в качественном образовании с учетом социально-экономических, демографических, культурных особенностей района через создание следующих условий.</w:t>
      </w:r>
    </w:p>
    <w:p w:rsidR="00480B2B" w:rsidRPr="00651B0E" w:rsidRDefault="00480B2B" w:rsidP="00480B2B">
      <w:pPr>
        <w:numPr>
          <w:ilvl w:val="0"/>
          <w:numId w:val="44"/>
        </w:numPr>
        <w:suppressAutoHyphens/>
        <w:ind w:left="0" w:firstLine="567"/>
        <w:jc w:val="both"/>
        <w:rPr>
          <w:sz w:val="26"/>
          <w:szCs w:val="26"/>
        </w:rPr>
      </w:pPr>
      <w:r w:rsidRPr="00651B0E">
        <w:rPr>
          <w:sz w:val="26"/>
          <w:szCs w:val="26"/>
        </w:rPr>
        <w:t>Исполнение целевой  программы «Развитие образования в Ханты-Мансийском автономном округе – Югре на 2014-2020 годы», муниципальной программы «Развитие образования в Ханты-Мансийском районе на 2014-2018 годы».</w:t>
      </w:r>
      <w:bookmarkStart w:id="19" w:name="_Toc291501343"/>
    </w:p>
    <w:p w:rsidR="007F02BF" w:rsidRPr="00651B0E" w:rsidRDefault="00442F55" w:rsidP="00480B2B">
      <w:pPr>
        <w:numPr>
          <w:ilvl w:val="0"/>
          <w:numId w:val="44"/>
        </w:numPr>
        <w:suppressAutoHyphens/>
        <w:ind w:left="0" w:firstLine="567"/>
        <w:jc w:val="both"/>
        <w:rPr>
          <w:sz w:val="26"/>
          <w:szCs w:val="26"/>
        </w:rPr>
      </w:pPr>
      <w:r w:rsidRPr="00651B0E">
        <w:rPr>
          <w:sz w:val="26"/>
          <w:szCs w:val="26"/>
        </w:rPr>
        <w:t xml:space="preserve">Общая характеристика </w:t>
      </w:r>
      <w:r w:rsidR="00D776C0" w:rsidRPr="00651B0E">
        <w:rPr>
          <w:sz w:val="26"/>
          <w:szCs w:val="26"/>
        </w:rPr>
        <w:t xml:space="preserve">МО </w:t>
      </w:r>
      <w:r w:rsidRPr="00651B0E">
        <w:rPr>
          <w:sz w:val="26"/>
          <w:szCs w:val="26"/>
        </w:rPr>
        <w:t>системы образования вне зависимости от системы подчинения и формы собственности</w:t>
      </w:r>
      <w:r w:rsidR="003F2E2E" w:rsidRPr="00651B0E">
        <w:rPr>
          <w:sz w:val="26"/>
          <w:szCs w:val="26"/>
        </w:rPr>
        <w:t>.</w:t>
      </w:r>
      <w:bookmarkEnd w:id="19"/>
    </w:p>
    <w:p w:rsidR="007E2C29" w:rsidRPr="00651B0E" w:rsidRDefault="007E2C29" w:rsidP="007E2C29">
      <w:pPr>
        <w:ind w:firstLine="709"/>
        <w:jc w:val="both"/>
        <w:rPr>
          <w:sz w:val="26"/>
          <w:szCs w:val="26"/>
        </w:rPr>
      </w:pPr>
      <w:r w:rsidRPr="00651B0E">
        <w:rPr>
          <w:sz w:val="26"/>
          <w:szCs w:val="26"/>
        </w:rPr>
        <w:t>Численность учащихся и воспитанников по отрасл</w:t>
      </w:r>
      <w:r w:rsidR="00480B2B" w:rsidRPr="00651B0E">
        <w:rPr>
          <w:sz w:val="26"/>
          <w:szCs w:val="26"/>
        </w:rPr>
        <w:t xml:space="preserve">и «Образование» составляет 3 187 </w:t>
      </w:r>
      <w:r w:rsidRPr="00651B0E">
        <w:rPr>
          <w:sz w:val="26"/>
          <w:szCs w:val="26"/>
        </w:rPr>
        <w:t>человек:</w:t>
      </w:r>
    </w:p>
    <w:p w:rsidR="007E2C29" w:rsidRPr="00651B0E" w:rsidRDefault="007E2C29" w:rsidP="007E2C29">
      <w:pPr>
        <w:numPr>
          <w:ilvl w:val="0"/>
          <w:numId w:val="11"/>
        </w:numPr>
        <w:tabs>
          <w:tab w:val="left" w:pos="993"/>
        </w:tabs>
        <w:ind w:left="0" w:firstLine="709"/>
        <w:jc w:val="both"/>
        <w:rPr>
          <w:sz w:val="26"/>
          <w:szCs w:val="26"/>
        </w:rPr>
      </w:pPr>
      <w:r w:rsidRPr="00651B0E">
        <w:rPr>
          <w:sz w:val="26"/>
          <w:szCs w:val="26"/>
        </w:rPr>
        <w:lastRenderedPageBreak/>
        <w:t>835 детей в детских дошкольных организациях;</w:t>
      </w:r>
    </w:p>
    <w:p w:rsidR="007E2C29" w:rsidRPr="00651B0E" w:rsidRDefault="007E2C29" w:rsidP="007E2C29">
      <w:pPr>
        <w:numPr>
          <w:ilvl w:val="0"/>
          <w:numId w:val="11"/>
        </w:numPr>
        <w:tabs>
          <w:tab w:val="left" w:pos="993"/>
        </w:tabs>
        <w:ind w:left="0" w:firstLine="709"/>
        <w:jc w:val="both"/>
        <w:rPr>
          <w:sz w:val="26"/>
          <w:szCs w:val="26"/>
        </w:rPr>
      </w:pPr>
      <w:r w:rsidRPr="00651B0E">
        <w:rPr>
          <w:sz w:val="26"/>
          <w:szCs w:val="26"/>
        </w:rPr>
        <w:t>2352 ребенка в организациях общего образования, в т.ч. 247 детей дошкол</w:t>
      </w:r>
      <w:r w:rsidRPr="00651B0E">
        <w:rPr>
          <w:sz w:val="26"/>
          <w:szCs w:val="26"/>
        </w:rPr>
        <w:t>ь</w:t>
      </w:r>
      <w:r w:rsidRPr="00651B0E">
        <w:rPr>
          <w:sz w:val="26"/>
          <w:szCs w:val="26"/>
        </w:rPr>
        <w:t>ного возраста;</w:t>
      </w:r>
    </w:p>
    <w:p w:rsidR="007E2C29" w:rsidRPr="00651B0E" w:rsidRDefault="00480B2B" w:rsidP="007E2C29">
      <w:pPr>
        <w:numPr>
          <w:ilvl w:val="0"/>
          <w:numId w:val="11"/>
        </w:numPr>
        <w:tabs>
          <w:tab w:val="left" w:pos="993"/>
        </w:tabs>
        <w:ind w:left="0" w:firstLine="709"/>
        <w:jc w:val="both"/>
        <w:rPr>
          <w:sz w:val="26"/>
          <w:szCs w:val="26"/>
        </w:rPr>
      </w:pPr>
      <w:r w:rsidRPr="00651B0E">
        <w:rPr>
          <w:sz w:val="26"/>
          <w:szCs w:val="26"/>
        </w:rPr>
        <w:t xml:space="preserve">в том числе </w:t>
      </w:r>
      <w:r w:rsidR="007E2C29" w:rsidRPr="00651B0E">
        <w:rPr>
          <w:sz w:val="26"/>
          <w:szCs w:val="26"/>
        </w:rPr>
        <w:t>1534воспитанников в организации дополнительного образов</w:t>
      </w:r>
      <w:r w:rsidR="007E2C29" w:rsidRPr="00651B0E">
        <w:rPr>
          <w:sz w:val="26"/>
          <w:szCs w:val="26"/>
        </w:rPr>
        <w:t>а</w:t>
      </w:r>
      <w:r w:rsidR="007E2C29" w:rsidRPr="00651B0E">
        <w:rPr>
          <w:sz w:val="26"/>
          <w:szCs w:val="26"/>
        </w:rPr>
        <w:t>ния.</w:t>
      </w:r>
    </w:p>
    <w:p w:rsidR="007E2C29" w:rsidRPr="00651B0E" w:rsidRDefault="007E2C29" w:rsidP="007E2C29">
      <w:pPr>
        <w:ind w:firstLine="709"/>
        <w:jc w:val="both"/>
        <w:rPr>
          <w:sz w:val="26"/>
          <w:szCs w:val="26"/>
        </w:rPr>
      </w:pPr>
      <w:r w:rsidRPr="00651B0E">
        <w:rPr>
          <w:sz w:val="26"/>
          <w:szCs w:val="26"/>
        </w:rPr>
        <w:t>На 1 января 2018 года в сфере образования Ханты-Мансийского района работ</w:t>
      </w:r>
      <w:r w:rsidRPr="00651B0E">
        <w:rPr>
          <w:sz w:val="26"/>
          <w:szCs w:val="26"/>
        </w:rPr>
        <w:t>а</w:t>
      </w:r>
      <w:r w:rsidRPr="00651B0E">
        <w:rPr>
          <w:sz w:val="26"/>
          <w:szCs w:val="26"/>
        </w:rPr>
        <w:t>ет 1439 человек, из них педагогических работников – 561, доля которых составляет 39%. В дошкольных учреждениях – 115 педагогов, в общеобразовательных учрежд</w:t>
      </w:r>
      <w:r w:rsidRPr="00651B0E">
        <w:rPr>
          <w:sz w:val="26"/>
          <w:szCs w:val="26"/>
        </w:rPr>
        <w:t>е</w:t>
      </w:r>
      <w:r w:rsidRPr="00651B0E">
        <w:rPr>
          <w:sz w:val="26"/>
          <w:szCs w:val="26"/>
        </w:rPr>
        <w:t>ниях – 408 педагогов, в учреждении дополнительного образования – 67 педагогов. Образовательные учреждения укомплектованы педагогическими кадрами на 99%.</w:t>
      </w:r>
    </w:p>
    <w:p w:rsidR="001C4420" w:rsidRPr="00651B0E" w:rsidRDefault="007E2C29" w:rsidP="007E2C29">
      <w:pPr>
        <w:ind w:firstLine="709"/>
        <w:jc w:val="both"/>
        <w:rPr>
          <w:sz w:val="26"/>
          <w:szCs w:val="26"/>
        </w:rPr>
      </w:pPr>
      <w:r w:rsidRPr="00651B0E">
        <w:rPr>
          <w:sz w:val="26"/>
          <w:szCs w:val="26"/>
        </w:rPr>
        <w:t>Высшее образование имеют 86,4 % педагогов района.Доля педагогических р</w:t>
      </w:r>
      <w:r w:rsidRPr="00651B0E">
        <w:rPr>
          <w:sz w:val="26"/>
          <w:szCs w:val="26"/>
        </w:rPr>
        <w:t>а</w:t>
      </w:r>
      <w:r w:rsidRPr="00651B0E">
        <w:rPr>
          <w:sz w:val="26"/>
          <w:szCs w:val="26"/>
        </w:rPr>
        <w:t>ботников школ района, имеющих квалификационную категорию, составляет 53,27 %, при этом 14 % педагогических работников имеют высшую квалификационную кат</w:t>
      </w:r>
      <w:r w:rsidRPr="00651B0E">
        <w:rPr>
          <w:sz w:val="26"/>
          <w:szCs w:val="26"/>
        </w:rPr>
        <w:t>е</w:t>
      </w:r>
      <w:r w:rsidRPr="00651B0E">
        <w:rPr>
          <w:sz w:val="26"/>
          <w:szCs w:val="26"/>
        </w:rPr>
        <w:t>горию, первую категорию – 39,18%.Доля педагогов пенсионного возраста – 28,8%, при этом педагоги со стажем работы до 5 лет составляют 8,9 %.</w:t>
      </w:r>
    </w:p>
    <w:p w:rsidR="000D0C2D" w:rsidRPr="00651B0E" w:rsidRDefault="00027DA0" w:rsidP="00802EDC">
      <w:pPr>
        <w:pStyle w:val="3"/>
        <w:numPr>
          <w:ilvl w:val="1"/>
          <w:numId w:val="3"/>
        </w:numPr>
        <w:ind w:left="0" w:firstLine="709"/>
        <w:jc w:val="both"/>
        <w:rPr>
          <w:sz w:val="26"/>
          <w:szCs w:val="26"/>
        </w:rPr>
      </w:pPr>
      <w:bookmarkStart w:id="20" w:name="_Toc528226809"/>
      <w:r w:rsidRPr="00651B0E">
        <w:rPr>
          <w:sz w:val="26"/>
          <w:szCs w:val="26"/>
        </w:rPr>
        <w:t>Соответствие основным направлениям и приоритетам образов</w:t>
      </w:r>
      <w:r w:rsidRPr="00651B0E">
        <w:rPr>
          <w:sz w:val="26"/>
          <w:szCs w:val="26"/>
        </w:rPr>
        <w:t>а</w:t>
      </w:r>
      <w:r w:rsidRPr="00651B0E">
        <w:rPr>
          <w:sz w:val="26"/>
          <w:szCs w:val="26"/>
        </w:rPr>
        <w:t>тельной политики</w:t>
      </w:r>
      <w:bookmarkEnd w:id="20"/>
    </w:p>
    <w:p w:rsidR="00027DA0" w:rsidRPr="00651B0E" w:rsidRDefault="000D0C2D" w:rsidP="00221B88">
      <w:pPr>
        <w:ind w:firstLine="709"/>
        <w:jc w:val="both"/>
        <w:rPr>
          <w:sz w:val="26"/>
          <w:szCs w:val="26"/>
        </w:rPr>
      </w:pPr>
      <w:bookmarkStart w:id="21" w:name="_Toc354675285"/>
      <w:bookmarkStart w:id="22" w:name="_Toc354677068"/>
      <w:r w:rsidRPr="00651B0E">
        <w:rPr>
          <w:sz w:val="26"/>
          <w:szCs w:val="26"/>
        </w:rPr>
        <w:t>Цели и задачи соответствуют приоритетным направлениям образовательной политики государства.</w:t>
      </w:r>
      <w:bookmarkEnd w:id="21"/>
      <w:bookmarkEnd w:id="22"/>
    </w:p>
    <w:p w:rsidR="00027DA0" w:rsidRPr="00651B0E" w:rsidRDefault="00027DA0" w:rsidP="00221B88">
      <w:pPr>
        <w:ind w:firstLine="709"/>
        <w:jc w:val="both"/>
        <w:rPr>
          <w:sz w:val="26"/>
          <w:szCs w:val="26"/>
        </w:rPr>
      </w:pPr>
    </w:p>
    <w:p w:rsidR="00027DA0" w:rsidRPr="00651B0E" w:rsidRDefault="00027DA0" w:rsidP="00221B88">
      <w:pPr>
        <w:pStyle w:val="3"/>
        <w:numPr>
          <w:ilvl w:val="0"/>
          <w:numId w:val="1"/>
        </w:numPr>
        <w:tabs>
          <w:tab w:val="left" w:pos="1134"/>
        </w:tabs>
        <w:ind w:left="0" w:firstLine="709"/>
        <w:jc w:val="both"/>
        <w:rPr>
          <w:sz w:val="26"/>
          <w:szCs w:val="26"/>
          <w:lang w:val="en-US"/>
        </w:rPr>
      </w:pPr>
      <w:bookmarkStart w:id="23" w:name="_Toc528226810"/>
      <w:r w:rsidRPr="00651B0E">
        <w:rPr>
          <w:sz w:val="26"/>
          <w:szCs w:val="26"/>
        </w:rPr>
        <w:t>ДОСТУПНОСТЬ ОБРАЗОВАНИЯ</w:t>
      </w:r>
      <w:bookmarkEnd w:id="23"/>
    </w:p>
    <w:p w:rsidR="00311D49" w:rsidRPr="00651B0E" w:rsidRDefault="0078636C" w:rsidP="00802EDC">
      <w:pPr>
        <w:pStyle w:val="3"/>
        <w:numPr>
          <w:ilvl w:val="1"/>
          <w:numId w:val="5"/>
        </w:numPr>
        <w:ind w:left="0" w:firstLine="709"/>
        <w:jc w:val="both"/>
        <w:rPr>
          <w:sz w:val="26"/>
          <w:szCs w:val="26"/>
        </w:rPr>
      </w:pPr>
      <w:bookmarkStart w:id="24" w:name="_Toc528226811"/>
      <w:r w:rsidRPr="00651B0E">
        <w:rPr>
          <w:sz w:val="26"/>
          <w:szCs w:val="26"/>
        </w:rPr>
        <w:t xml:space="preserve">Структура сети образовательных </w:t>
      </w:r>
      <w:r w:rsidR="00A964B8" w:rsidRPr="00651B0E">
        <w:rPr>
          <w:sz w:val="26"/>
          <w:szCs w:val="26"/>
        </w:rPr>
        <w:t>организаци</w:t>
      </w:r>
      <w:r w:rsidRPr="00651B0E">
        <w:rPr>
          <w:sz w:val="26"/>
          <w:szCs w:val="26"/>
        </w:rPr>
        <w:t>й и динамика ее изм</w:t>
      </w:r>
      <w:r w:rsidRPr="00651B0E">
        <w:rPr>
          <w:sz w:val="26"/>
          <w:szCs w:val="26"/>
        </w:rPr>
        <w:t>е</w:t>
      </w:r>
      <w:r w:rsidRPr="00651B0E">
        <w:rPr>
          <w:sz w:val="26"/>
          <w:szCs w:val="26"/>
        </w:rPr>
        <w:t>нений</w:t>
      </w:r>
      <w:r w:rsidR="00311D49" w:rsidRPr="00651B0E">
        <w:rPr>
          <w:sz w:val="26"/>
          <w:szCs w:val="26"/>
        </w:rPr>
        <w:t>.</w:t>
      </w:r>
      <w:bookmarkEnd w:id="24"/>
    </w:p>
    <w:p w:rsidR="001749CC" w:rsidRPr="00651B0E" w:rsidRDefault="001749CC" w:rsidP="00221B88">
      <w:pPr>
        <w:widowControl w:val="0"/>
        <w:ind w:firstLine="708"/>
        <w:jc w:val="both"/>
        <w:rPr>
          <w:sz w:val="26"/>
          <w:szCs w:val="26"/>
        </w:rPr>
      </w:pPr>
      <w:r w:rsidRPr="00651B0E">
        <w:rPr>
          <w:sz w:val="26"/>
          <w:szCs w:val="26"/>
        </w:rPr>
        <w:t>В 201</w:t>
      </w:r>
      <w:r w:rsidR="007E2C29" w:rsidRPr="00651B0E">
        <w:rPr>
          <w:sz w:val="26"/>
          <w:szCs w:val="26"/>
        </w:rPr>
        <w:t>7</w:t>
      </w:r>
      <w:r w:rsidRPr="00651B0E">
        <w:rPr>
          <w:sz w:val="26"/>
          <w:szCs w:val="26"/>
        </w:rPr>
        <w:t xml:space="preserve"> году в Ханты - Мансийском районе осуществляли образовательную де</w:t>
      </w:r>
      <w:r w:rsidRPr="00651B0E">
        <w:rPr>
          <w:sz w:val="26"/>
          <w:szCs w:val="26"/>
        </w:rPr>
        <w:t>я</w:t>
      </w:r>
      <w:r w:rsidR="00AA533C" w:rsidRPr="00651B0E">
        <w:rPr>
          <w:sz w:val="26"/>
          <w:szCs w:val="26"/>
        </w:rPr>
        <w:t xml:space="preserve">тельность </w:t>
      </w:r>
      <w:r w:rsidR="00151147" w:rsidRPr="00651B0E">
        <w:rPr>
          <w:sz w:val="26"/>
          <w:szCs w:val="26"/>
        </w:rPr>
        <w:t xml:space="preserve">39 </w:t>
      </w:r>
      <w:r w:rsidR="00AA533C" w:rsidRPr="00651B0E">
        <w:rPr>
          <w:sz w:val="26"/>
          <w:szCs w:val="26"/>
        </w:rPr>
        <w:t xml:space="preserve">образовательных организаций </w:t>
      </w:r>
      <w:r w:rsidRPr="00651B0E">
        <w:rPr>
          <w:sz w:val="26"/>
          <w:szCs w:val="26"/>
        </w:rPr>
        <w:t xml:space="preserve">(таблица 1): </w:t>
      </w:r>
    </w:p>
    <w:p w:rsidR="00CC2C88" w:rsidRPr="00651B0E" w:rsidRDefault="00CC2C88" w:rsidP="00221B88">
      <w:pPr>
        <w:widowControl w:val="0"/>
        <w:ind w:firstLine="708"/>
        <w:jc w:val="both"/>
        <w:rPr>
          <w:sz w:val="26"/>
          <w:szCs w:val="26"/>
        </w:rPr>
      </w:pPr>
    </w:p>
    <w:p w:rsidR="001749CC" w:rsidRPr="00651B0E" w:rsidRDefault="001749CC" w:rsidP="007A04EC">
      <w:pPr>
        <w:pStyle w:val="af6"/>
        <w:widowControl w:val="0"/>
        <w:ind w:left="0"/>
        <w:jc w:val="center"/>
        <w:rPr>
          <w:b/>
          <w:sz w:val="26"/>
          <w:szCs w:val="26"/>
        </w:rPr>
      </w:pPr>
      <w:r w:rsidRPr="00651B0E">
        <w:rPr>
          <w:b/>
          <w:sz w:val="26"/>
          <w:szCs w:val="26"/>
        </w:rPr>
        <w:t>Сеть образовательных</w:t>
      </w:r>
      <w:r w:rsidR="00AF5A4C" w:rsidRPr="00651B0E">
        <w:rPr>
          <w:b/>
          <w:sz w:val="26"/>
          <w:szCs w:val="26"/>
        </w:rPr>
        <w:t xml:space="preserve"> организаций </w:t>
      </w:r>
      <w:r w:rsidRPr="00651B0E">
        <w:rPr>
          <w:b/>
          <w:sz w:val="26"/>
          <w:szCs w:val="26"/>
        </w:rPr>
        <w:t>Ханты-Мансийского района</w:t>
      </w:r>
    </w:p>
    <w:p w:rsidR="001749CC" w:rsidRPr="00651B0E" w:rsidRDefault="008F0B99" w:rsidP="007A04EC">
      <w:pPr>
        <w:pStyle w:val="af6"/>
        <w:widowControl w:val="0"/>
        <w:ind w:left="0"/>
        <w:jc w:val="center"/>
        <w:rPr>
          <w:b/>
          <w:sz w:val="26"/>
          <w:szCs w:val="26"/>
        </w:rPr>
      </w:pPr>
      <w:r w:rsidRPr="00651B0E">
        <w:rPr>
          <w:b/>
          <w:sz w:val="26"/>
          <w:szCs w:val="26"/>
        </w:rPr>
        <w:t xml:space="preserve">в </w:t>
      </w:r>
      <w:r w:rsidR="001749CC" w:rsidRPr="00651B0E">
        <w:rPr>
          <w:b/>
          <w:sz w:val="26"/>
          <w:szCs w:val="26"/>
        </w:rPr>
        <w:t xml:space="preserve"> 201</w:t>
      </w:r>
      <w:r w:rsidR="00897178" w:rsidRPr="00651B0E">
        <w:rPr>
          <w:b/>
          <w:sz w:val="26"/>
          <w:szCs w:val="26"/>
        </w:rPr>
        <w:t>4</w:t>
      </w:r>
      <w:r w:rsidR="001749CC" w:rsidRPr="00651B0E">
        <w:rPr>
          <w:b/>
          <w:sz w:val="26"/>
          <w:szCs w:val="26"/>
        </w:rPr>
        <w:t>, 201</w:t>
      </w:r>
      <w:r w:rsidR="00897178" w:rsidRPr="00651B0E">
        <w:rPr>
          <w:b/>
          <w:sz w:val="26"/>
          <w:szCs w:val="26"/>
        </w:rPr>
        <w:t>5</w:t>
      </w:r>
      <w:r w:rsidRPr="00651B0E">
        <w:rPr>
          <w:b/>
          <w:sz w:val="26"/>
          <w:szCs w:val="26"/>
        </w:rPr>
        <w:t>, 2016</w:t>
      </w:r>
      <w:r w:rsidR="001749CC" w:rsidRPr="00651B0E">
        <w:rPr>
          <w:b/>
          <w:sz w:val="26"/>
          <w:szCs w:val="26"/>
        </w:rPr>
        <w:t xml:space="preserve"> гг.</w:t>
      </w:r>
    </w:p>
    <w:p w:rsidR="001749CC" w:rsidRPr="00651B0E" w:rsidRDefault="001749CC" w:rsidP="007A04EC">
      <w:pPr>
        <w:pStyle w:val="af6"/>
        <w:widowControl w:val="0"/>
        <w:ind w:left="0" w:firstLine="1276"/>
        <w:jc w:val="right"/>
        <w:rPr>
          <w:bCs/>
          <w:sz w:val="26"/>
          <w:szCs w:val="26"/>
        </w:rPr>
      </w:pPr>
      <w:r w:rsidRPr="00651B0E">
        <w:rPr>
          <w:bCs/>
          <w:sz w:val="26"/>
          <w:szCs w:val="26"/>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276"/>
        <w:gridCol w:w="1134"/>
        <w:gridCol w:w="1276"/>
        <w:gridCol w:w="992"/>
        <w:gridCol w:w="1276"/>
        <w:gridCol w:w="1276"/>
      </w:tblGrid>
      <w:tr w:rsidR="00651B0E" w:rsidRPr="00651B0E" w:rsidTr="00221B88">
        <w:trPr>
          <w:cantSplit/>
        </w:trPr>
        <w:tc>
          <w:tcPr>
            <w:tcW w:w="2376" w:type="dxa"/>
            <w:vMerge w:val="restart"/>
            <w:tcBorders>
              <w:top w:val="single" w:sz="4" w:space="0" w:color="auto"/>
              <w:left w:val="single" w:sz="4" w:space="0" w:color="auto"/>
              <w:right w:val="single" w:sz="4" w:space="0" w:color="auto"/>
            </w:tcBorders>
          </w:tcPr>
          <w:p w:rsidR="001749CC" w:rsidRPr="00651B0E" w:rsidRDefault="001749CC" w:rsidP="00221B88">
            <w:pPr>
              <w:pStyle w:val="ab"/>
              <w:widowControl w:val="0"/>
              <w:spacing w:after="0"/>
              <w:ind w:firstLine="1276"/>
              <w:jc w:val="both"/>
              <w:rPr>
                <w:b/>
                <w:sz w:val="26"/>
                <w:szCs w:val="26"/>
              </w:rPr>
            </w:pPr>
          </w:p>
          <w:p w:rsidR="001749CC" w:rsidRPr="00651B0E" w:rsidRDefault="001749CC" w:rsidP="00221B88">
            <w:pPr>
              <w:pStyle w:val="ab"/>
              <w:widowControl w:val="0"/>
              <w:spacing w:after="0"/>
              <w:jc w:val="both"/>
              <w:rPr>
                <w:b/>
                <w:sz w:val="26"/>
                <w:szCs w:val="26"/>
              </w:rPr>
            </w:pPr>
            <w:r w:rsidRPr="00651B0E">
              <w:rPr>
                <w:b/>
                <w:sz w:val="26"/>
                <w:szCs w:val="26"/>
              </w:rPr>
              <w:t>Типы (ви</w:t>
            </w:r>
            <w:r w:rsidR="00AF5A4C" w:rsidRPr="00651B0E">
              <w:rPr>
                <w:b/>
                <w:sz w:val="26"/>
                <w:szCs w:val="26"/>
              </w:rPr>
              <w:t>ды) о</w:t>
            </w:r>
            <w:r w:rsidR="00AF5A4C" w:rsidRPr="00651B0E">
              <w:rPr>
                <w:b/>
                <w:sz w:val="26"/>
                <w:szCs w:val="26"/>
              </w:rPr>
              <w:t>р</w:t>
            </w:r>
            <w:r w:rsidR="00AF5A4C" w:rsidRPr="00651B0E">
              <w:rPr>
                <w:b/>
                <w:sz w:val="26"/>
                <w:szCs w:val="26"/>
              </w:rPr>
              <w:t>ганизаций</w:t>
            </w:r>
          </w:p>
        </w:tc>
        <w:tc>
          <w:tcPr>
            <w:tcW w:w="7230" w:type="dxa"/>
            <w:gridSpan w:val="6"/>
            <w:tcBorders>
              <w:top w:val="single" w:sz="4" w:space="0" w:color="auto"/>
              <w:left w:val="single" w:sz="4" w:space="0" w:color="auto"/>
              <w:bottom w:val="single" w:sz="4" w:space="0" w:color="auto"/>
              <w:right w:val="single" w:sz="4" w:space="0" w:color="auto"/>
            </w:tcBorders>
          </w:tcPr>
          <w:p w:rsidR="001749CC" w:rsidRPr="00651B0E" w:rsidRDefault="001749CC" w:rsidP="00480B2B">
            <w:pPr>
              <w:pStyle w:val="ab"/>
              <w:widowControl w:val="0"/>
              <w:spacing w:after="0"/>
              <w:ind w:firstLine="1276"/>
              <w:jc w:val="center"/>
              <w:rPr>
                <w:b/>
                <w:sz w:val="26"/>
                <w:szCs w:val="26"/>
              </w:rPr>
            </w:pPr>
            <w:r w:rsidRPr="00651B0E">
              <w:rPr>
                <w:b/>
                <w:sz w:val="26"/>
                <w:szCs w:val="26"/>
              </w:rPr>
              <w:t>Всего</w:t>
            </w:r>
          </w:p>
        </w:tc>
      </w:tr>
      <w:tr w:rsidR="00651B0E" w:rsidRPr="00651B0E" w:rsidTr="00221B88">
        <w:trPr>
          <w:cantSplit/>
        </w:trPr>
        <w:tc>
          <w:tcPr>
            <w:tcW w:w="2376" w:type="dxa"/>
            <w:vMerge/>
            <w:tcBorders>
              <w:left w:val="single" w:sz="4" w:space="0" w:color="auto"/>
              <w:right w:val="single" w:sz="4" w:space="0" w:color="auto"/>
            </w:tcBorders>
            <w:vAlign w:val="center"/>
          </w:tcPr>
          <w:p w:rsidR="00897178" w:rsidRPr="00651B0E" w:rsidRDefault="00897178" w:rsidP="00897178">
            <w:pPr>
              <w:widowControl w:val="0"/>
              <w:ind w:firstLine="1276"/>
              <w:jc w:val="both"/>
              <w:rPr>
                <w:b/>
                <w:sz w:val="26"/>
                <w:szCs w:val="26"/>
              </w:rPr>
            </w:pPr>
          </w:p>
        </w:tc>
        <w:tc>
          <w:tcPr>
            <w:tcW w:w="2410" w:type="dxa"/>
            <w:gridSpan w:val="2"/>
            <w:tcBorders>
              <w:top w:val="single" w:sz="4" w:space="0" w:color="auto"/>
              <w:left w:val="single" w:sz="4" w:space="0" w:color="auto"/>
              <w:bottom w:val="single" w:sz="4" w:space="0" w:color="auto"/>
              <w:right w:val="single" w:sz="4" w:space="0" w:color="auto"/>
            </w:tcBorders>
          </w:tcPr>
          <w:p w:rsidR="00897178" w:rsidRPr="00651B0E" w:rsidRDefault="00897178" w:rsidP="00480B2B">
            <w:pPr>
              <w:pStyle w:val="ab"/>
              <w:widowControl w:val="0"/>
              <w:spacing w:after="0"/>
              <w:ind w:firstLine="1276"/>
              <w:jc w:val="center"/>
              <w:rPr>
                <w:b/>
                <w:sz w:val="26"/>
                <w:szCs w:val="26"/>
              </w:rPr>
            </w:pPr>
            <w:r w:rsidRPr="00651B0E">
              <w:rPr>
                <w:b/>
                <w:sz w:val="26"/>
                <w:szCs w:val="26"/>
              </w:rPr>
              <w:t>201</w:t>
            </w:r>
            <w:r w:rsidR="007E2C29" w:rsidRPr="00651B0E">
              <w:rPr>
                <w:b/>
                <w:sz w:val="26"/>
                <w:szCs w:val="26"/>
              </w:rPr>
              <w:t>5</w:t>
            </w:r>
          </w:p>
        </w:tc>
        <w:tc>
          <w:tcPr>
            <w:tcW w:w="2268" w:type="dxa"/>
            <w:gridSpan w:val="2"/>
            <w:tcBorders>
              <w:top w:val="single" w:sz="4" w:space="0" w:color="auto"/>
              <w:left w:val="single" w:sz="4" w:space="0" w:color="auto"/>
              <w:bottom w:val="single" w:sz="4" w:space="0" w:color="auto"/>
              <w:right w:val="single" w:sz="4" w:space="0" w:color="auto"/>
            </w:tcBorders>
          </w:tcPr>
          <w:p w:rsidR="00897178" w:rsidRPr="00651B0E" w:rsidRDefault="00897178" w:rsidP="00480B2B">
            <w:pPr>
              <w:pStyle w:val="ab"/>
              <w:widowControl w:val="0"/>
              <w:spacing w:after="0"/>
              <w:ind w:firstLine="1276"/>
              <w:jc w:val="center"/>
              <w:rPr>
                <w:b/>
                <w:sz w:val="26"/>
                <w:szCs w:val="26"/>
              </w:rPr>
            </w:pPr>
            <w:r w:rsidRPr="00651B0E">
              <w:rPr>
                <w:b/>
                <w:sz w:val="26"/>
                <w:szCs w:val="26"/>
              </w:rPr>
              <w:t>201</w:t>
            </w:r>
            <w:r w:rsidR="007E2C29" w:rsidRPr="00651B0E">
              <w:rPr>
                <w:b/>
                <w:sz w:val="26"/>
                <w:szCs w:val="26"/>
              </w:rPr>
              <w:t>6</w:t>
            </w:r>
          </w:p>
        </w:tc>
        <w:tc>
          <w:tcPr>
            <w:tcW w:w="2552" w:type="dxa"/>
            <w:gridSpan w:val="2"/>
            <w:tcBorders>
              <w:top w:val="single" w:sz="4" w:space="0" w:color="auto"/>
              <w:left w:val="single" w:sz="4" w:space="0" w:color="auto"/>
              <w:bottom w:val="single" w:sz="4" w:space="0" w:color="auto"/>
              <w:right w:val="single" w:sz="4" w:space="0" w:color="auto"/>
            </w:tcBorders>
          </w:tcPr>
          <w:p w:rsidR="00897178" w:rsidRPr="00651B0E" w:rsidRDefault="00897178" w:rsidP="00480B2B">
            <w:pPr>
              <w:pStyle w:val="ab"/>
              <w:widowControl w:val="0"/>
              <w:spacing w:after="0"/>
              <w:ind w:firstLine="1276"/>
              <w:jc w:val="center"/>
              <w:rPr>
                <w:b/>
                <w:sz w:val="26"/>
                <w:szCs w:val="26"/>
              </w:rPr>
            </w:pPr>
            <w:r w:rsidRPr="00651B0E">
              <w:rPr>
                <w:b/>
                <w:sz w:val="26"/>
                <w:szCs w:val="26"/>
              </w:rPr>
              <w:t>201</w:t>
            </w:r>
            <w:r w:rsidR="007E2C29" w:rsidRPr="00651B0E">
              <w:rPr>
                <w:b/>
                <w:sz w:val="26"/>
                <w:szCs w:val="26"/>
              </w:rPr>
              <w:t>7</w:t>
            </w:r>
          </w:p>
        </w:tc>
      </w:tr>
      <w:tr w:rsidR="00651B0E" w:rsidRPr="00651B0E" w:rsidTr="00221B88">
        <w:tc>
          <w:tcPr>
            <w:tcW w:w="2376" w:type="dxa"/>
            <w:vMerge/>
            <w:tcBorders>
              <w:left w:val="single" w:sz="4" w:space="0" w:color="auto"/>
              <w:bottom w:val="single" w:sz="4" w:space="0" w:color="auto"/>
              <w:right w:val="single" w:sz="4" w:space="0" w:color="auto"/>
            </w:tcBorders>
          </w:tcPr>
          <w:p w:rsidR="00897178" w:rsidRPr="00651B0E" w:rsidRDefault="00897178" w:rsidP="00897178">
            <w:pPr>
              <w:widowControl w:val="0"/>
              <w:ind w:firstLine="1276"/>
              <w:jc w:val="both"/>
              <w:rPr>
                <w:b/>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897178" w:rsidRPr="00651B0E" w:rsidRDefault="00897178" w:rsidP="00480B2B">
            <w:pPr>
              <w:widowControl w:val="0"/>
              <w:jc w:val="center"/>
              <w:rPr>
                <w:b/>
                <w:sz w:val="26"/>
                <w:szCs w:val="26"/>
              </w:rPr>
            </w:pPr>
            <w:r w:rsidRPr="00651B0E">
              <w:rPr>
                <w:b/>
                <w:sz w:val="26"/>
                <w:szCs w:val="26"/>
              </w:rPr>
              <w:t>Кол-во орган</w:t>
            </w:r>
            <w:r w:rsidRPr="00651B0E">
              <w:rPr>
                <w:b/>
                <w:sz w:val="26"/>
                <w:szCs w:val="26"/>
              </w:rPr>
              <w:t>и</w:t>
            </w:r>
            <w:r w:rsidRPr="00651B0E">
              <w:rPr>
                <w:b/>
                <w:sz w:val="26"/>
                <w:szCs w:val="26"/>
              </w:rPr>
              <w:t>заций</w:t>
            </w:r>
          </w:p>
        </w:tc>
        <w:tc>
          <w:tcPr>
            <w:tcW w:w="1134" w:type="dxa"/>
            <w:tcBorders>
              <w:top w:val="single" w:sz="4" w:space="0" w:color="auto"/>
              <w:left w:val="single" w:sz="4" w:space="0" w:color="auto"/>
              <w:bottom w:val="single" w:sz="4" w:space="0" w:color="auto"/>
              <w:right w:val="single" w:sz="4" w:space="0" w:color="auto"/>
            </w:tcBorders>
            <w:vAlign w:val="center"/>
          </w:tcPr>
          <w:p w:rsidR="00897178" w:rsidRPr="00651B0E" w:rsidRDefault="00897178" w:rsidP="00480B2B">
            <w:pPr>
              <w:widowControl w:val="0"/>
              <w:jc w:val="center"/>
              <w:rPr>
                <w:b/>
                <w:sz w:val="26"/>
                <w:szCs w:val="26"/>
              </w:rPr>
            </w:pPr>
            <w:r w:rsidRPr="00651B0E">
              <w:rPr>
                <w:b/>
                <w:sz w:val="26"/>
                <w:szCs w:val="26"/>
              </w:rPr>
              <w:t>% от общего числа</w:t>
            </w:r>
          </w:p>
        </w:tc>
        <w:tc>
          <w:tcPr>
            <w:tcW w:w="1276" w:type="dxa"/>
            <w:tcBorders>
              <w:top w:val="single" w:sz="4" w:space="0" w:color="auto"/>
              <w:left w:val="single" w:sz="4" w:space="0" w:color="auto"/>
              <w:bottom w:val="single" w:sz="4" w:space="0" w:color="auto"/>
              <w:right w:val="single" w:sz="4" w:space="0" w:color="auto"/>
            </w:tcBorders>
            <w:vAlign w:val="center"/>
          </w:tcPr>
          <w:p w:rsidR="00897178" w:rsidRPr="00651B0E" w:rsidRDefault="00897178" w:rsidP="00480B2B">
            <w:pPr>
              <w:widowControl w:val="0"/>
              <w:jc w:val="center"/>
              <w:rPr>
                <w:b/>
                <w:sz w:val="26"/>
                <w:szCs w:val="26"/>
              </w:rPr>
            </w:pPr>
            <w:r w:rsidRPr="00651B0E">
              <w:rPr>
                <w:b/>
                <w:sz w:val="26"/>
                <w:szCs w:val="26"/>
              </w:rPr>
              <w:t>Кол-во орган</w:t>
            </w:r>
            <w:r w:rsidRPr="00651B0E">
              <w:rPr>
                <w:b/>
                <w:sz w:val="26"/>
                <w:szCs w:val="26"/>
              </w:rPr>
              <w:t>и</w:t>
            </w:r>
            <w:r w:rsidRPr="00651B0E">
              <w:rPr>
                <w:b/>
                <w:sz w:val="26"/>
                <w:szCs w:val="26"/>
              </w:rPr>
              <w:t>заций</w:t>
            </w:r>
          </w:p>
        </w:tc>
        <w:tc>
          <w:tcPr>
            <w:tcW w:w="992" w:type="dxa"/>
            <w:tcBorders>
              <w:top w:val="single" w:sz="4" w:space="0" w:color="auto"/>
              <w:left w:val="single" w:sz="4" w:space="0" w:color="auto"/>
              <w:bottom w:val="single" w:sz="4" w:space="0" w:color="auto"/>
              <w:right w:val="single" w:sz="4" w:space="0" w:color="auto"/>
            </w:tcBorders>
            <w:vAlign w:val="center"/>
          </w:tcPr>
          <w:p w:rsidR="00897178" w:rsidRPr="00651B0E" w:rsidRDefault="00897178" w:rsidP="00480B2B">
            <w:pPr>
              <w:widowControl w:val="0"/>
              <w:jc w:val="center"/>
              <w:rPr>
                <w:b/>
                <w:sz w:val="26"/>
                <w:szCs w:val="26"/>
              </w:rPr>
            </w:pPr>
            <w:r w:rsidRPr="00651B0E">
              <w:rPr>
                <w:b/>
                <w:sz w:val="26"/>
                <w:szCs w:val="26"/>
              </w:rPr>
              <w:t>% от общ</w:t>
            </w:r>
            <w:r w:rsidRPr="00651B0E">
              <w:rPr>
                <w:b/>
                <w:sz w:val="26"/>
                <w:szCs w:val="26"/>
              </w:rPr>
              <w:t>е</w:t>
            </w:r>
            <w:r w:rsidRPr="00651B0E">
              <w:rPr>
                <w:b/>
                <w:sz w:val="26"/>
                <w:szCs w:val="26"/>
              </w:rPr>
              <w:t>го числа</w:t>
            </w:r>
          </w:p>
        </w:tc>
        <w:tc>
          <w:tcPr>
            <w:tcW w:w="1276" w:type="dxa"/>
            <w:tcBorders>
              <w:top w:val="single" w:sz="4" w:space="0" w:color="auto"/>
              <w:left w:val="single" w:sz="4" w:space="0" w:color="auto"/>
              <w:bottom w:val="single" w:sz="4" w:space="0" w:color="auto"/>
              <w:right w:val="single" w:sz="4" w:space="0" w:color="auto"/>
            </w:tcBorders>
            <w:vAlign w:val="center"/>
          </w:tcPr>
          <w:p w:rsidR="00897178" w:rsidRPr="00651B0E" w:rsidRDefault="00897178" w:rsidP="00480B2B">
            <w:pPr>
              <w:widowControl w:val="0"/>
              <w:jc w:val="center"/>
              <w:rPr>
                <w:b/>
                <w:sz w:val="26"/>
                <w:szCs w:val="26"/>
              </w:rPr>
            </w:pPr>
            <w:r w:rsidRPr="00651B0E">
              <w:rPr>
                <w:b/>
                <w:sz w:val="26"/>
                <w:szCs w:val="26"/>
              </w:rPr>
              <w:t>Кол-во орган</w:t>
            </w:r>
            <w:r w:rsidRPr="00651B0E">
              <w:rPr>
                <w:b/>
                <w:sz w:val="26"/>
                <w:szCs w:val="26"/>
              </w:rPr>
              <w:t>и</w:t>
            </w:r>
            <w:r w:rsidRPr="00651B0E">
              <w:rPr>
                <w:b/>
                <w:sz w:val="26"/>
                <w:szCs w:val="26"/>
              </w:rPr>
              <w:t>заций</w:t>
            </w:r>
          </w:p>
        </w:tc>
        <w:tc>
          <w:tcPr>
            <w:tcW w:w="1276" w:type="dxa"/>
            <w:tcBorders>
              <w:top w:val="single" w:sz="4" w:space="0" w:color="auto"/>
              <w:left w:val="single" w:sz="4" w:space="0" w:color="auto"/>
              <w:bottom w:val="single" w:sz="4" w:space="0" w:color="auto"/>
              <w:right w:val="single" w:sz="4" w:space="0" w:color="auto"/>
            </w:tcBorders>
            <w:vAlign w:val="center"/>
          </w:tcPr>
          <w:p w:rsidR="00897178" w:rsidRPr="00651B0E" w:rsidRDefault="00897178" w:rsidP="00480B2B">
            <w:pPr>
              <w:widowControl w:val="0"/>
              <w:jc w:val="center"/>
              <w:rPr>
                <w:b/>
                <w:sz w:val="26"/>
                <w:szCs w:val="26"/>
              </w:rPr>
            </w:pPr>
            <w:r w:rsidRPr="00651B0E">
              <w:rPr>
                <w:b/>
                <w:sz w:val="26"/>
                <w:szCs w:val="26"/>
              </w:rPr>
              <w:t>% от общего числа</w:t>
            </w:r>
          </w:p>
        </w:tc>
      </w:tr>
      <w:tr w:rsidR="00651B0E" w:rsidRPr="00651B0E" w:rsidTr="00221B88">
        <w:tc>
          <w:tcPr>
            <w:tcW w:w="2376" w:type="dxa"/>
            <w:tcBorders>
              <w:top w:val="single" w:sz="4" w:space="0" w:color="auto"/>
              <w:left w:val="single" w:sz="4" w:space="0" w:color="auto"/>
              <w:bottom w:val="single" w:sz="4" w:space="0" w:color="auto"/>
              <w:right w:val="single" w:sz="4" w:space="0" w:color="auto"/>
            </w:tcBorders>
          </w:tcPr>
          <w:p w:rsidR="007E2C29" w:rsidRPr="00651B0E" w:rsidRDefault="007E2C29" w:rsidP="00897178">
            <w:pPr>
              <w:widowControl w:val="0"/>
              <w:jc w:val="both"/>
              <w:rPr>
                <w:sz w:val="26"/>
                <w:szCs w:val="26"/>
              </w:rPr>
            </w:pPr>
            <w:r w:rsidRPr="00651B0E">
              <w:rPr>
                <w:sz w:val="26"/>
                <w:szCs w:val="26"/>
              </w:rPr>
              <w:t>1.Общеобразовательные организации (школы)</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23</w:t>
            </w:r>
          </w:p>
        </w:tc>
        <w:tc>
          <w:tcPr>
            <w:tcW w:w="1134"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58,9</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23</w:t>
            </w:r>
          </w:p>
        </w:tc>
        <w:tc>
          <w:tcPr>
            <w:tcW w:w="992"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58,9</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23</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58,9</w:t>
            </w:r>
          </w:p>
        </w:tc>
      </w:tr>
      <w:tr w:rsidR="00651B0E" w:rsidRPr="00651B0E" w:rsidTr="00221B88">
        <w:trPr>
          <w:trHeight w:val="83"/>
        </w:trPr>
        <w:tc>
          <w:tcPr>
            <w:tcW w:w="2376" w:type="dxa"/>
            <w:tcBorders>
              <w:top w:val="single" w:sz="4" w:space="0" w:color="auto"/>
              <w:left w:val="single" w:sz="4" w:space="0" w:color="auto"/>
              <w:bottom w:val="single" w:sz="4" w:space="0" w:color="auto"/>
              <w:right w:val="single" w:sz="4" w:space="0" w:color="auto"/>
            </w:tcBorders>
          </w:tcPr>
          <w:p w:rsidR="007E2C29" w:rsidRPr="00651B0E" w:rsidRDefault="007E2C29" w:rsidP="00897178">
            <w:pPr>
              <w:widowControl w:val="0"/>
              <w:jc w:val="both"/>
              <w:rPr>
                <w:sz w:val="26"/>
                <w:szCs w:val="26"/>
              </w:rPr>
            </w:pPr>
            <w:r w:rsidRPr="00651B0E">
              <w:rPr>
                <w:sz w:val="26"/>
                <w:szCs w:val="26"/>
              </w:rPr>
              <w:t>В том числе: н</w:t>
            </w:r>
            <w:r w:rsidRPr="00651B0E">
              <w:rPr>
                <w:sz w:val="26"/>
                <w:szCs w:val="26"/>
              </w:rPr>
              <w:t>а</w:t>
            </w:r>
            <w:r w:rsidRPr="00651B0E">
              <w:rPr>
                <w:sz w:val="26"/>
                <w:szCs w:val="26"/>
              </w:rPr>
              <w:t>чальные общео</w:t>
            </w:r>
            <w:r w:rsidRPr="00651B0E">
              <w:rPr>
                <w:sz w:val="26"/>
                <w:szCs w:val="26"/>
              </w:rPr>
              <w:t>б</w:t>
            </w:r>
            <w:r w:rsidRPr="00651B0E">
              <w:rPr>
                <w:sz w:val="26"/>
                <w:szCs w:val="26"/>
              </w:rPr>
              <w:t>разовательные школы</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2,6</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2,6</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2,6</w:t>
            </w:r>
          </w:p>
        </w:tc>
      </w:tr>
      <w:tr w:rsidR="00651B0E" w:rsidRPr="00651B0E" w:rsidTr="00221B88">
        <w:tc>
          <w:tcPr>
            <w:tcW w:w="2376" w:type="dxa"/>
            <w:tcBorders>
              <w:top w:val="single" w:sz="4" w:space="0" w:color="auto"/>
              <w:left w:val="single" w:sz="4" w:space="0" w:color="auto"/>
              <w:bottom w:val="single" w:sz="4" w:space="0" w:color="auto"/>
              <w:right w:val="single" w:sz="4" w:space="0" w:color="auto"/>
            </w:tcBorders>
          </w:tcPr>
          <w:p w:rsidR="007E2C29" w:rsidRPr="00651B0E" w:rsidRDefault="007E2C29" w:rsidP="00897178">
            <w:pPr>
              <w:widowControl w:val="0"/>
              <w:jc w:val="both"/>
              <w:rPr>
                <w:sz w:val="26"/>
                <w:szCs w:val="26"/>
              </w:rPr>
            </w:pPr>
            <w:r w:rsidRPr="00651B0E">
              <w:rPr>
                <w:sz w:val="26"/>
                <w:szCs w:val="26"/>
              </w:rPr>
              <w:t>основные общео</w:t>
            </w:r>
            <w:r w:rsidRPr="00651B0E">
              <w:rPr>
                <w:sz w:val="26"/>
                <w:szCs w:val="26"/>
              </w:rPr>
              <w:t>б</w:t>
            </w:r>
            <w:r w:rsidRPr="00651B0E">
              <w:rPr>
                <w:sz w:val="26"/>
                <w:szCs w:val="26"/>
              </w:rPr>
              <w:t>разовательные школы</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12,8</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5</w:t>
            </w:r>
          </w:p>
        </w:tc>
        <w:tc>
          <w:tcPr>
            <w:tcW w:w="992"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12,8</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12,8</w:t>
            </w:r>
          </w:p>
        </w:tc>
      </w:tr>
      <w:tr w:rsidR="00651B0E" w:rsidRPr="00651B0E" w:rsidTr="00221B88">
        <w:tc>
          <w:tcPr>
            <w:tcW w:w="2376" w:type="dxa"/>
            <w:tcBorders>
              <w:top w:val="single" w:sz="4" w:space="0" w:color="auto"/>
              <w:left w:val="single" w:sz="4" w:space="0" w:color="auto"/>
              <w:bottom w:val="single" w:sz="4" w:space="0" w:color="auto"/>
              <w:right w:val="single" w:sz="4" w:space="0" w:color="auto"/>
            </w:tcBorders>
          </w:tcPr>
          <w:p w:rsidR="007E2C29" w:rsidRPr="00651B0E" w:rsidRDefault="007E2C29" w:rsidP="00897178">
            <w:pPr>
              <w:widowControl w:val="0"/>
              <w:jc w:val="both"/>
              <w:rPr>
                <w:sz w:val="26"/>
                <w:szCs w:val="26"/>
              </w:rPr>
            </w:pPr>
            <w:r w:rsidRPr="00651B0E">
              <w:rPr>
                <w:sz w:val="26"/>
                <w:szCs w:val="26"/>
              </w:rPr>
              <w:t>средние общеобр</w:t>
            </w:r>
            <w:r w:rsidRPr="00651B0E">
              <w:rPr>
                <w:sz w:val="26"/>
                <w:szCs w:val="26"/>
              </w:rPr>
              <w:t>а</w:t>
            </w:r>
            <w:r w:rsidRPr="00651B0E">
              <w:rPr>
                <w:sz w:val="26"/>
                <w:szCs w:val="26"/>
              </w:rPr>
              <w:t>зовательные шк</w:t>
            </w:r>
            <w:r w:rsidRPr="00651B0E">
              <w:rPr>
                <w:sz w:val="26"/>
                <w:szCs w:val="26"/>
              </w:rPr>
              <w:t>о</w:t>
            </w:r>
            <w:r w:rsidRPr="00651B0E">
              <w:rPr>
                <w:sz w:val="26"/>
                <w:szCs w:val="26"/>
              </w:rPr>
              <w:t>лы</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43,5</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17</w:t>
            </w:r>
          </w:p>
        </w:tc>
        <w:tc>
          <w:tcPr>
            <w:tcW w:w="992"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43,5</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17</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43,5</w:t>
            </w:r>
          </w:p>
        </w:tc>
      </w:tr>
      <w:tr w:rsidR="00651B0E" w:rsidRPr="00651B0E" w:rsidTr="00221B88">
        <w:tc>
          <w:tcPr>
            <w:tcW w:w="2376" w:type="dxa"/>
            <w:tcBorders>
              <w:top w:val="single" w:sz="4" w:space="0" w:color="auto"/>
              <w:left w:val="single" w:sz="4" w:space="0" w:color="auto"/>
              <w:bottom w:val="single" w:sz="4" w:space="0" w:color="auto"/>
              <w:right w:val="single" w:sz="4" w:space="0" w:color="auto"/>
            </w:tcBorders>
          </w:tcPr>
          <w:p w:rsidR="007E2C29" w:rsidRPr="00651B0E" w:rsidRDefault="007E2C29" w:rsidP="00897178">
            <w:pPr>
              <w:widowControl w:val="0"/>
              <w:jc w:val="both"/>
              <w:rPr>
                <w:sz w:val="26"/>
                <w:szCs w:val="26"/>
              </w:rPr>
            </w:pPr>
            <w:r w:rsidRPr="00651B0E">
              <w:rPr>
                <w:sz w:val="26"/>
                <w:szCs w:val="26"/>
              </w:rPr>
              <w:lastRenderedPageBreak/>
              <w:t>2.Дошкольные о</w:t>
            </w:r>
            <w:r w:rsidRPr="00651B0E">
              <w:rPr>
                <w:sz w:val="26"/>
                <w:szCs w:val="26"/>
              </w:rPr>
              <w:t>б</w:t>
            </w:r>
            <w:r w:rsidRPr="00651B0E">
              <w:rPr>
                <w:sz w:val="26"/>
                <w:szCs w:val="26"/>
              </w:rPr>
              <w:t>разовательные о</w:t>
            </w:r>
            <w:r w:rsidRPr="00651B0E">
              <w:rPr>
                <w:sz w:val="26"/>
                <w:szCs w:val="26"/>
              </w:rPr>
              <w:t>р</w:t>
            </w:r>
            <w:r w:rsidRPr="00651B0E">
              <w:rPr>
                <w:sz w:val="26"/>
                <w:szCs w:val="26"/>
              </w:rPr>
              <w:t>ганизации.</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15</w:t>
            </w:r>
          </w:p>
          <w:p w:rsidR="007E2C29" w:rsidRPr="00651B0E" w:rsidRDefault="007E2C29" w:rsidP="00480B2B">
            <w:pPr>
              <w:widowControl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38,5</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15</w:t>
            </w:r>
          </w:p>
          <w:p w:rsidR="007E2C29" w:rsidRPr="00651B0E" w:rsidRDefault="007E2C29" w:rsidP="00480B2B">
            <w:pPr>
              <w:widowControl w:val="0"/>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38,5</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15</w:t>
            </w:r>
          </w:p>
          <w:p w:rsidR="007E2C29" w:rsidRPr="00651B0E" w:rsidRDefault="007E2C29" w:rsidP="00480B2B">
            <w:pPr>
              <w:widowControl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38,5</w:t>
            </w:r>
          </w:p>
        </w:tc>
      </w:tr>
      <w:tr w:rsidR="00651B0E" w:rsidRPr="00651B0E" w:rsidTr="00221B88">
        <w:tc>
          <w:tcPr>
            <w:tcW w:w="2376" w:type="dxa"/>
            <w:tcBorders>
              <w:top w:val="single" w:sz="4" w:space="0" w:color="auto"/>
              <w:left w:val="single" w:sz="4" w:space="0" w:color="auto"/>
              <w:bottom w:val="single" w:sz="4" w:space="0" w:color="auto"/>
              <w:right w:val="single" w:sz="4" w:space="0" w:color="auto"/>
            </w:tcBorders>
          </w:tcPr>
          <w:p w:rsidR="007E2C29" w:rsidRPr="00651B0E" w:rsidRDefault="007E2C29" w:rsidP="00897178">
            <w:pPr>
              <w:widowControl w:val="0"/>
              <w:jc w:val="both"/>
              <w:rPr>
                <w:sz w:val="26"/>
                <w:szCs w:val="26"/>
              </w:rPr>
            </w:pPr>
            <w:r w:rsidRPr="00651B0E">
              <w:rPr>
                <w:sz w:val="26"/>
                <w:szCs w:val="26"/>
              </w:rPr>
              <w:t>3.Организация д</w:t>
            </w:r>
            <w:r w:rsidRPr="00651B0E">
              <w:rPr>
                <w:sz w:val="26"/>
                <w:szCs w:val="26"/>
              </w:rPr>
              <w:t>о</w:t>
            </w:r>
            <w:r w:rsidRPr="00651B0E">
              <w:rPr>
                <w:sz w:val="26"/>
                <w:szCs w:val="26"/>
              </w:rPr>
              <w:t>полнительного о</w:t>
            </w:r>
            <w:r w:rsidRPr="00651B0E">
              <w:rPr>
                <w:sz w:val="26"/>
                <w:szCs w:val="26"/>
              </w:rPr>
              <w:t>б</w:t>
            </w:r>
            <w:r w:rsidRPr="00651B0E">
              <w:rPr>
                <w:sz w:val="26"/>
                <w:szCs w:val="26"/>
              </w:rPr>
              <w:t>разования детей</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2,6</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2,6</w:t>
            </w:r>
          </w:p>
          <w:p w:rsidR="007E2C29" w:rsidRPr="00651B0E" w:rsidRDefault="007E2C29" w:rsidP="00480B2B">
            <w:pPr>
              <w:widowControl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sz w:val="26"/>
                <w:szCs w:val="26"/>
              </w:rPr>
            </w:pPr>
            <w:r w:rsidRPr="00651B0E">
              <w:rPr>
                <w:sz w:val="26"/>
                <w:szCs w:val="26"/>
              </w:rPr>
              <w:t>2,6</w:t>
            </w:r>
          </w:p>
          <w:p w:rsidR="007E2C29" w:rsidRPr="00651B0E" w:rsidRDefault="007E2C29" w:rsidP="00480B2B">
            <w:pPr>
              <w:widowControl w:val="0"/>
              <w:jc w:val="center"/>
              <w:rPr>
                <w:sz w:val="26"/>
                <w:szCs w:val="26"/>
              </w:rPr>
            </w:pPr>
          </w:p>
        </w:tc>
      </w:tr>
      <w:tr w:rsidR="007E2C29" w:rsidRPr="00651B0E" w:rsidTr="00221B88">
        <w:tc>
          <w:tcPr>
            <w:tcW w:w="2376" w:type="dxa"/>
            <w:tcBorders>
              <w:top w:val="single" w:sz="4" w:space="0" w:color="auto"/>
              <w:left w:val="single" w:sz="4" w:space="0" w:color="auto"/>
              <w:bottom w:val="single" w:sz="4" w:space="0" w:color="auto"/>
              <w:right w:val="single" w:sz="4" w:space="0" w:color="auto"/>
            </w:tcBorders>
          </w:tcPr>
          <w:p w:rsidR="007E2C29" w:rsidRPr="00651B0E" w:rsidRDefault="007E2C29" w:rsidP="00897178">
            <w:pPr>
              <w:widowControl w:val="0"/>
              <w:jc w:val="both"/>
              <w:rPr>
                <w:b/>
                <w:sz w:val="26"/>
                <w:szCs w:val="26"/>
              </w:rPr>
            </w:pPr>
            <w:r w:rsidRPr="00651B0E">
              <w:rPr>
                <w:b/>
                <w:sz w:val="26"/>
                <w:szCs w:val="26"/>
              </w:rPr>
              <w:t>Итого:</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b/>
                <w:sz w:val="26"/>
                <w:szCs w:val="26"/>
              </w:rPr>
            </w:pPr>
            <w:r w:rsidRPr="00651B0E">
              <w:rPr>
                <w:b/>
                <w:sz w:val="26"/>
                <w:szCs w:val="26"/>
              </w:rPr>
              <w:t>39</w:t>
            </w:r>
          </w:p>
        </w:tc>
        <w:tc>
          <w:tcPr>
            <w:tcW w:w="1134"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b/>
                <w:sz w:val="26"/>
                <w:szCs w:val="26"/>
              </w:rPr>
            </w:pPr>
            <w:r w:rsidRPr="00651B0E">
              <w:rPr>
                <w:b/>
                <w:sz w:val="26"/>
                <w:szCs w:val="26"/>
              </w:rPr>
              <w:t>100 %</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b/>
                <w:sz w:val="26"/>
                <w:szCs w:val="26"/>
              </w:rPr>
            </w:pPr>
            <w:r w:rsidRPr="00651B0E">
              <w:rPr>
                <w:b/>
                <w:sz w:val="26"/>
                <w:szCs w:val="26"/>
              </w:rPr>
              <w:t>39</w:t>
            </w:r>
          </w:p>
        </w:tc>
        <w:tc>
          <w:tcPr>
            <w:tcW w:w="992"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b/>
                <w:sz w:val="26"/>
                <w:szCs w:val="26"/>
              </w:rPr>
            </w:pPr>
            <w:r w:rsidRPr="00651B0E">
              <w:rPr>
                <w:b/>
                <w:sz w:val="26"/>
                <w:szCs w:val="26"/>
              </w:rPr>
              <w:t>100 %</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b/>
                <w:sz w:val="26"/>
                <w:szCs w:val="26"/>
              </w:rPr>
            </w:pPr>
            <w:r w:rsidRPr="00651B0E">
              <w:rPr>
                <w:b/>
                <w:sz w:val="26"/>
                <w:szCs w:val="26"/>
              </w:rPr>
              <w:t>39</w:t>
            </w:r>
          </w:p>
        </w:tc>
        <w:tc>
          <w:tcPr>
            <w:tcW w:w="1276" w:type="dxa"/>
            <w:tcBorders>
              <w:top w:val="single" w:sz="4" w:space="0" w:color="auto"/>
              <w:left w:val="single" w:sz="4" w:space="0" w:color="auto"/>
              <w:bottom w:val="single" w:sz="4" w:space="0" w:color="auto"/>
              <w:right w:val="single" w:sz="4" w:space="0" w:color="auto"/>
            </w:tcBorders>
          </w:tcPr>
          <w:p w:rsidR="007E2C29" w:rsidRPr="00651B0E" w:rsidRDefault="007E2C29" w:rsidP="00480B2B">
            <w:pPr>
              <w:widowControl w:val="0"/>
              <w:jc w:val="center"/>
              <w:rPr>
                <w:b/>
                <w:sz w:val="26"/>
                <w:szCs w:val="26"/>
              </w:rPr>
            </w:pPr>
            <w:r w:rsidRPr="00651B0E">
              <w:rPr>
                <w:b/>
                <w:sz w:val="26"/>
                <w:szCs w:val="26"/>
              </w:rPr>
              <w:t>100 %</w:t>
            </w:r>
          </w:p>
        </w:tc>
      </w:tr>
    </w:tbl>
    <w:p w:rsidR="001749CC" w:rsidRPr="00651B0E" w:rsidRDefault="001749CC" w:rsidP="00221B88">
      <w:pPr>
        <w:widowControl w:val="0"/>
        <w:jc w:val="both"/>
        <w:rPr>
          <w:sz w:val="26"/>
          <w:szCs w:val="26"/>
        </w:rPr>
      </w:pPr>
    </w:p>
    <w:p w:rsidR="007E2C29" w:rsidRPr="00651B0E" w:rsidRDefault="007E2C29" w:rsidP="007E2C29">
      <w:pPr>
        <w:ind w:firstLine="709"/>
        <w:jc w:val="both"/>
        <w:rPr>
          <w:sz w:val="26"/>
          <w:szCs w:val="26"/>
        </w:rPr>
      </w:pPr>
      <w:r w:rsidRPr="00651B0E">
        <w:rPr>
          <w:sz w:val="26"/>
          <w:szCs w:val="26"/>
        </w:rPr>
        <w:t>За период 2015-2017 гг. сеть образовательных учреждений не изменилась.</w:t>
      </w:r>
    </w:p>
    <w:p w:rsidR="007E2C29" w:rsidRPr="00651B0E" w:rsidRDefault="007E2C29" w:rsidP="007E2C29">
      <w:pPr>
        <w:pStyle w:val="a4"/>
        <w:ind w:firstLine="709"/>
        <w:jc w:val="both"/>
        <w:rPr>
          <w:sz w:val="26"/>
          <w:szCs w:val="26"/>
        </w:rPr>
      </w:pPr>
      <w:r w:rsidRPr="00651B0E">
        <w:rPr>
          <w:sz w:val="26"/>
          <w:szCs w:val="26"/>
        </w:rPr>
        <w:t>На долю учреждений, реализующих программы начального, основного, средн</w:t>
      </w:r>
      <w:r w:rsidRPr="00651B0E">
        <w:rPr>
          <w:sz w:val="26"/>
          <w:szCs w:val="26"/>
        </w:rPr>
        <w:t>е</w:t>
      </w:r>
      <w:r w:rsidRPr="00651B0E">
        <w:rPr>
          <w:sz w:val="26"/>
          <w:szCs w:val="26"/>
        </w:rPr>
        <w:t>го общего образования приходится 59% всех образовательных учреждений района. Сеть представлена 23 общеобразовательными учреждениями, 9 (39%) ООУ реализ</w:t>
      </w:r>
      <w:r w:rsidRPr="00651B0E">
        <w:rPr>
          <w:sz w:val="26"/>
          <w:szCs w:val="26"/>
        </w:rPr>
        <w:t>у</w:t>
      </w:r>
      <w:r w:rsidRPr="00651B0E">
        <w:rPr>
          <w:sz w:val="26"/>
          <w:szCs w:val="26"/>
        </w:rPr>
        <w:t xml:space="preserve">ют дошкольное образование. </w:t>
      </w:r>
    </w:p>
    <w:p w:rsidR="005156F4" w:rsidRPr="00651B0E" w:rsidRDefault="007E2C29" w:rsidP="007E2C29">
      <w:pPr>
        <w:ind w:firstLine="709"/>
        <w:jc w:val="both"/>
        <w:rPr>
          <w:sz w:val="26"/>
          <w:szCs w:val="26"/>
        </w:rPr>
      </w:pPr>
      <w:r w:rsidRPr="00651B0E">
        <w:rPr>
          <w:sz w:val="26"/>
          <w:szCs w:val="26"/>
        </w:rPr>
        <w:t>Из 39 образовательных учреждений, зарегистрированных на территории Ханты - Мансийского района, лицензировано - 39 образовательных учреждений (100%); имеют свидетельство о государственной аккредитации -  23 общеобразовательных учреждения (100%).</w:t>
      </w:r>
    </w:p>
    <w:p w:rsidR="006D33DE" w:rsidRPr="00651B0E" w:rsidRDefault="006D33DE" w:rsidP="00221B88">
      <w:pPr>
        <w:ind w:firstLine="708"/>
        <w:jc w:val="both"/>
        <w:rPr>
          <w:sz w:val="26"/>
          <w:szCs w:val="26"/>
        </w:rPr>
      </w:pPr>
    </w:p>
    <w:p w:rsidR="00A42ED6" w:rsidRPr="00651B0E" w:rsidRDefault="009D6EFD" w:rsidP="00802EDC">
      <w:pPr>
        <w:pStyle w:val="3"/>
        <w:numPr>
          <w:ilvl w:val="1"/>
          <w:numId w:val="4"/>
        </w:numPr>
        <w:ind w:left="0" w:firstLine="709"/>
        <w:jc w:val="both"/>
        <w:rPr>
          <w:sz w:val="26"/>
          <w:szCs w:val="26"/>
        </w:rPr>
      </w:pPr>
      <w:bookmarkStart w:id="25" w:name="_Toc528226812"/>
      <w:r w:rsidRPr="00651B0E">
        <w:rPr>
          <w:sz w:val="26"/>
          <w:szCs w:val="26"/>
        </w:rPr>
        <w:t>Контингент обучающихся и охват образованием детей</w:t>
      </w:r>
      <w:bookmarkEnd w:id="25"/>
    </w:p>
    <w:p w:rsidR="007E2C29" w:rsidRPr="00651B0E" w:rsidRDefault="007E2C29" w:rsidP="007E2C29">
      <w:pPr>
        <w:pStyle w:val="afc"/>
        <w:ind w:firstLine="709"/>
        <w:jc w:val="both"/>
        <w:rPr>
          <w:sz w:val="26"/>
          <w:szCs w:val="26"/>
        </w:rPr>
      </w:pPr>
      <w:r w:rsidRPr="00651B0E">
        <w:rPr>
          <w:sz w:val="26"/>
          <w:szCs w:val="26"/>
        </w:rPr>
        <w:t>Районная система образования включает в себя 39 образовательных организ</w:t>
      </w:r>
      <w:r w:rsidRPr="00651B0E">
        <w:rPr>
          <w:sz w:val="26"/>
          <w:szCs w:val="26"/>
        </w:rPr>
        <w:t>а</w:t>
      </w:r>
      <w:r w:rsidRPr="00651B0E">
        <w:rPr>
          <w:sz w:val="26"/>
          <w:szCs w:val="26"/>
        </w:rPr>
        <w:t>ций: 23 школы (3 – бюджетных, 20 – казенных, в том числе 9 общеобразовательных организаций с группами дошкольного образования), 15 детских садов, 1 организация дополнительного образования детей.</w:t>
      </w:r>
    </w:p>
    <w:p w:rsidR="00C8044E" w:rsidRPr="00651B0E" w:rsidRDefault="007E2C29" w:rsidP="007E2C29">
      <w:pPr>
        <w:pStyle w:val="afc"/>
        <w:ind w:firstLine="709"/>
        <w:jc w:val="both"/>
        <w:rPr>
          <w:sz w:val="26"/>
          <w:szCs w:val="26"/>
        </w:rPr>
      </w:pPr>
      <w:r w:rsidRPr="00651B0E">
        <w:rPr>
          <w:sz w:val="26"/>
          <w:szCs w:val="26"/>
        </w:rPr>
        <w:t>Количество учащихся в школах по состоянию на 31.12.2017 года составило 2106 учащихся.</w:t>
      </w:r>
    </w:p>
    <w:p w:rsidR="00F62B7D" w:rsidRPr="00651B0E" w:rsidRDefault="00F62B7D" w:rsidP="00221B88">
      <w:pPr>
        <w:ind w:firstLine="709"/>
        <w:jc w:val="both"/>
        <w:rPr>
          <w:sz w:val="26"/>
          <w:szCs w:val="26"/>
        </w:rPr>
      </w:pPr>
      <w:r w:rsidRPr="00651B0E">
        <w:rPr>
          <w:sz w:val="26"/>
          <w:szCs w:val="26"/>
        </w:rPr>
        <w:t xml:space="preserve">По результатам фактического учета детей, показатель охвата детей в возрасте </w:t>
      </w:r>
      <w:r w:rsidR="00221B88" w:rsidRPr="00651B0E">
        <w:rPr>
          <w:sz w:val="26"/>
          <w:szCs w:val="26"/>
        </w:rPr>
        <w:br/>
      </w:r>
      <w:r w:rsidRPr="00651B0E">
        <w:rPr>
          <w:sz w:val="26"/>
          <w:szCs w:val="26"/>
        </w:rPr>
        <w:t xml:space="preserve">7 – 18 лет общим образованием остается стабильным и </w:t>
      </w:r>
      <w:r w:rsidR="0031726F" w:rsidRPr="00651B0E">
        <w:rPr>
          <w:sz w:val="26"/>
          <w:szCs w:val="26"/>
        </w:rPr>
        <w:t xml:space="preserve">составляет </w:t>
      </w:r>
      <w:r w:rsidR="00631190" w:rsidRPr="00651B0E">
        <w:rPr>
          <w:sz w:val="26"/>
          <w:szCs w:val="26"/>
        </w:rPr>
        <w:t>100</w:t>
      </w:r>
      <w:r w:rsidRPr="00651B0E">
        <w:rPr>
          <w:sz w:val="26"/>
          <w:szCs w:val="26"/>
        </w:rPr>
        <w:t xml:space="preserve"> %. По данным учета </w:t>
      </w:r>
      <w:r w:rsidR="00A2275F" w:rsidRPr="00651B0E">
        <w:rPr>
          <w:sz w:val="26"/>
          <w:szCs w:val="26"/>
        </w:rPr>
        <w:t>6</w:t>
      </w:r>
      <w:r w:rsidRPr="00651B0E">
        <w:rPr>
          <w:sz w:val="26"/>
          <w:szCs w:val="26"/>
        </w:rPr>
        <w:t xml:space="preserve"> (0,</w:t>
      </w:r>
      <w:r w:rsidR="00DA2F21" w:rsidRPr="00651B0E">
        <w:rPr>
          <w:sz w:val="26"/>
          <w:szCs w:val="26"/>
        </w:rPr>
        <w:t>3</w:t>
      </w:r>
      <w:r w:rsidRPr="00651B0E">
        <w:rPr>
          <w:sz w:val="26"/>
          <w:szCs w:val="26"/>
        </w:rPr>
        <w:t>%) детей в возрасте 6,5 - 18 лет не обучаются в образова</w:t>
      </w:r>
      <w:r w:rsidR="003952A6" w:rsidRPr="00651B0E">
        <w:rPr>
          <w:sz w:val="26"/>
          <w:szCs w:val="26"/>
        </w:rPr>
        <w:t>тельных орган</w:t>
      </w:r>
      <w:r w:rsidR="003952A6" w:rsidRPr="00651B0E">
        <w:rPr>
          <w:sz w:val="26"/>
          <w:szCs w:val="26"/>
        </w:rPr>
        <w:t>и</w:t>
      </w:r>
      <w:r w:rsidR="003952A6" w:rsidRPr="00651B0E">
        <w:rPr>
          <w:sz w:val="26"/>
          <w:szCs w:val="26"/>
        </w:rPr>
        <w:t>зац</w:t>
      </w:r>
      <w:r w:rsidR="0031726F" w:rsidRPr="00651B0E">
        <w:rPr>
          <w:sz w:val="26"/>
          <w:szCs w:val="26"/>
        </w:rPr>
        <w:t>иях по медицинским показани</w:t>
      </w:r>
      <w:r w:rsidR="001A23D1" w:rsidRPr="00651B0E">
        <w:rPr>
          <w:sz w:val="26"/>
          <w:szCs w:val="26"/>
        </w:rPr>
        <w:t>ям</w:t>
      </w:r>
      <w:r w:rsidRPr="00651B0E">
        <w:rPr>
          <w:sz w:val="26"/>
          <w:szCs w:val="26"/>
        </w:rPr>
        <w:t xml:space="preserve"> (</w:t>
      </w:r>
      <w:r w:rsidR="00631190" w:rsidRPr="00651B0E">
        <w:rPr>
          <w:sz w:val="26"/>
          <w:szCs w:val="26"/>
        </w:rPr>
        <w:t xml:space="preserve">2016 год – 99,7%, </w:t>
      </w:r>
      <w:r w:rsidRPr="00651B0E">
        <w:rPr>
          <w:sz w:val="26"/>
          <w:szCs w:val="26"/>
        </w:rPr>
        <w:t>201</w:t>
      </w:r>
      <w:r w:rsidR="00A2275F" w:rsidRPr="00651B0E">
        <w:rPr>
          <w:sz w:val="26"/>
          <w:szCs w:val="26"/>
        </w:rPr>
        <w:t>5</w:t>
      </w:r>
      <w:r w:rsidRPr="00651B0E">
        <w:rPr>
          <w:sz w:val="26"/>
          <w:szCs w:val="26"/>
        </w:rPr>
        <w:t xml:space="preserve"> год – 0,</w:t>
      </w:r>
      <w:r w:rsidR="00A2275F" w:rsidRPr="00651B0E">
        <w:rPr>
          <w:sz w:val="26"/>
          <w:szCs w:val="26"/>
        </w:rPr>
        <w:t>3</w:t>
      </w:r>
      <w:r w:rsidRPr="00651B0E">
        <w:rPr>
          <w:sz w:val="26"/>
          <w:szCs w:val="26"/>
        </w:rPr>
        <w:t>%, 201</w:t>
      </w:r>
      <w:r w:rsidR="00A2275F" w:rsidRPr="00651B0E">
        <w:rPr>
          <w:sz w:val="26"/>
          <w:szCs w:val="26"/>
        </w:rPr>
        <w:t>4</w:t>
      </w:r>
      <w:r w:rsidRPr="00651B0E">
        <w:rPr>
          <w:sz w:val="26"/>
          <w:szCs w:val="26"/>
        </w:rPr>
        <w:t xml:space="preserve"> год – 0,</w:t>
      </w:r>
      <w:r w:rsidR="00A2275F" w:rsidRPr="00651B0E">
        <w:rPr>
          <w:sz w:val="26"/>
          <w:szCs w:val="26"/>
        </w:rPr>
        <w:t>4</w:t>
      </w:r>
      <w:r w:rsidRPr="00651B0E">
        <w:rPr>
          <w:sz w:val="26"/>
          <w:szCs w:val="26"/>
        </w:rPr>
        <w:t>%).</w:t>
      </w:r>
    </w:p>
    <w:p w:rsidR="00C8044E" w:rsidRPr="00651B0E" w:rsidRDefault="00C8044E" w:rsidP="00221B88">
      <w:pPr>
        <w:ind w:firstLine="709"/>
        <w:jc w:val="both"/>
        <w:rPr>
          <w:sz w:val="26"/>
          <w:szCs w:val="26"/>
        </w:rPr>
      </w:pPr>
      <w:r w:rsidRPr="00651B0E">
        <w:rPr>
          <w:sz w:val="26"/>
          <w:szCs w:val="26"/>
        </w:rPr>
        <w:t>Динамика контингента у</w:t>
      </w:r>
      <w:r w:rsidR="00AF5A4C" w:rsidRPr="00651B0E">
        <w:rPr>
          <w:sz w:val="26"/>
          <w:szCs w:val="26"/>
        </w:rPr>
        <w:t>чащихся общеобразовательных организаций</w:t>
      </w:r>
      <w:r w:rsidRPr="00651B0E">
        <w:rPr>
          <w:sz w:val="26"/>
          <w:szCs w:val="26"/>
        </w:rPr>
        <w:t xml:space="preserve"> по годам показана в таблице 2:</w:t>
      </w:r>
    </w:p>
    <w:p w:rsidR="00B57A4B" w:rsidRPr="00651B0E" w:rsidRDefault="00C8044E" w:rsidP="00221B88">
      <w:pPr>
        <w:ind w:firstLine="708"/>
        <w:jc w:val="both"/>
        <w:rPr>
          <w:sz w:val="26"/>
          <w:szCs w:val="26"/>
        </w:rPr>
      </w:pPr>
      <w:r w:rsidRPr="00651B0E">
        <w:rPr>
          <w:sz w:val="26"/>
          <w:szCs w:val="26"/>
        </w:rPr>
        <w:t>Таблица 2</w:t>
      </w:r>
    </w:p>
    <w:tbl>
      <w:tblPr>
        <w:tblStyle w:val="a3"/>
        <w:tblW w:w="0" w:type="auto"/>
        <w:tblLook w:val="04A0"/>
      </w:tblPr>
      <w:tblGrid>
        <w:gridCol w:w="1928"/>
        <w:gridCol w:w="1993"/>
        <w:gridCol w:w="1977"/>
        <w:gridCol w:w="1978"/>
        <w:gridCol w:w="1871"/>
      </w:tblGrid>
      <w:tr w:rsidR="00651B0E" w:rsidRPr="00651B0E" w:rsidTr="001E41DE">
        <w:tc>
          <w:tcPr>
            <w:tcW w:w="1928" w:type="dxa"/>
          </w:tcPr>
          <w:p w:rsidR="007E2C29" w:rsidRPr="00651B0E" w:rsidRDefault="007E2C29" w:rsidP="00631190">
            <w:pPr>
              <w:jc w:val="center"/>
              <w:rPr>
                <w:b/>
                <w:sz w:val="26"/>
                <w:szCs w:val="26"/>
              </w:rPr>
            </w:pPr>
            <w:r w:rsidRPr="00651B0E">
              <w:rPr>
                <w:b/>
                <w:sz w:val="26"/>
                <w:szCs w:val="26"/>
              </w:rPr>
              <w:t>Год</w:t>
            </w:r>
          </w:p>
        </w:tc>
        <w:tc>
          <w:tcPr>
            <w:tcW w:w="1993" w:type="dxa"/>
          </w:tcPr>
          <w:p w:rsidR="007E2C29" w:rsidRPr="00651B0E" w:rsidRDefault="007E2C29" w:rsidP="00631190">
            <w:pPr>
              <w:jc w:val="center"/>
              <w:rPr>
                <w:b/>
                <w:sz w:val="26"/>
                <w:szCs w:val="26"/>
              </w:rPr>
            </w:pPr>
            <w:r w:rsidRPr="00651B0E">
              <w:rPr>
                <w:b/>
                <w:sz w:val="26"/>
                <w:szCs w:val="26"/>
              </w:rPr>
              <w:t>Всего учащи</w:t>
            </w:r>
            <w:r w:rsidRPr="00651B0E">
              <w:rPr>
                <w:b/>
                <w:sz w:val="26"/>
                <w:szCs w:val="26"/>
              </w:rPr>
              <w:t>х</w:t>
            </w:r>
            <w:r w:rsidRPr="00651B0E">
              <w:rPr>
                <w:b/>
                <w:sz w:val="26"/>
                <w:szCs w:val="26"/>
              </w:rPr>
              <w:t>ся</w:t>
            </w:r>
          </w:p>
        </w:tc>
        <w:tc>
          <w:tcPr>
            <w:tcW w:w="1977" w:type="dxa"/>
          </w:tcPr>
          <w:p w:rsidR="007E2C29" w:rsidRPr="00651B0E" w:rsidRDefault="007E2C29" w:rsidP="00631190">
            <w:pPr>
              <w:jc w:val="center"/>
              <w:rPr>
                <w:b/>
                <w:sz w:val="26"/>
                <w:szCs w:val="26"/>
                <w:lang w:val="en-US"/>
              </w:rPr>
            </w:pPr>
            <w:r w:rsidRPr="00651B0E">
              <w:rPr>
                <w:b/>
                <w:sz w:val="26"/>
                <w:szCs w:val="26"/>
              </w:rPr>
              <w:t>В возрасте</w:t>
            </w:r>
          </w:p>
          <w:p w:rsidR="007E2C29" w:rsidRPr="00651B0E" w:rsidRDefault="007E2C29" w:rsidP="00631190">
            <w:pPr>
              <w:jc w:val="center"/>
              <w:rPr>
                <w:b/>
                <w:sz w:val="26"/>
                <w:szCs w:val="26"/>
              </w:rPr>
            </w:pPr>
            <w:r w:rsidRPr="00651B0E">
              <w:rPr>
                <w:b/>
                <w:sz w:val="26"/>
                <w:szCs w:val="26"/>
              </w:rPr>
              <w:t>6,5-9 лет</w:t>
            </w:r>
          </w:p>
        </w:tc>
        <w:tc>
          <w:tcPr>
            <w:tcW w:w="1978" w:type="dxa"/>
          </w:tcPr>
          <w:p w:rsidR="007E2C29" w:rsidRPr="00651B0E" w:rsidRDefault="007E2C29" w:rsidP="00631190">
            <w:pPr>
              <w:jc w:val="center"/>
              <w:rPr>
                <w:b/>
                <w:sz w:val="26"/>
                <w:szCs w:val="26"/>
                <w:lang w:val="en-US"/>
              </w:rPr>
            </w:pPr>
            <w:r w:rsidRPr="00651B0E">
              <w:rPr>
                <w:b/>
                <w:sz w:val="26"/>
                <w:szCs w:val="26"/>
              </w:rPr>
              <w:t>В возрасте</w:t>
            </w:r>
          </w:p>
          <w:p w:rsidR="007E2C29" w:rsidRPr="00651B0E" w:rsidRDefault="007E2C29" w:rsidP="00631190">
            <w:pPr>
              <w:jc w:val="center"/>
              <w:rPr>
                <w:b/>
                <w:sz w:val="26"/>
                <w:szCs w:val="26"/>
              </w:rPr>
            </w:pPr>
            <w:r w:rsidRPr="00651B0E">
              <w:rPr>
                <w:b/>
                <w:sz w:val="26"/>
                <w:szCs w:val="26"/>
              </w:rPr>
              <w:t>10-15 лет</w:t>
            </w:r>
          </w:p>
        </w:tc>
        <w:tc>
          <w:tcPr>
            <w:tcW w:w="1871" w:type="dxa"/>
          </w:tcPr>
          <w:p w:rsidR="007E2C29" w:rsidRPr="00651B0E" w:rsidRDefault="007E2C29" w:rsidP="00631190">
            <w:pPr>
              <w:jc w:val="center"/>
              <w:rPr>
                <w:b/>
                <w:sz w:val="26"/>
                <w:szCs w:val="26"/>
                <w:lang w:val="en-US"/>
              </w:rPr>
            </w:pPr>
            <w:r w:rsidRPr="00651B0E">
              <w:rPr>
                <w:b/>
                <w:sz w:val="26"/>
                <w:szCs w:val="26"/>
              </w:rPr>
              <w:t>В возрасте</w:t>
            </w:r>
          </w:p>
          <w:p w:rsidR="007E2C29" w:rsidRPr="00651B0E" w:rsidRDefault="007E2C29" w:rsidP="00631190">
            <w:pPr>
              <w:jc w:val="center"/>
              <w:rPr>
                <w:b/>
                <w:sz w:val="26"/>
                <w:szCs w:val="26"/>
              </w:rPr>
            </w:pPr>
            <w:r w:rsidRPr="00651B0E">
              <w:rPr>
                <w:b/>
                <w:sz w:val="26"/>
                <w:szCs w:val="26"/>
              </w:rPr>
              <w:t>16-20 лет</w:t>
            </w:r>
          </w:p>
        </w:tc>
      </w:tr>
      <w:tr w:rsidR="00651B0E" w:rsidRPr="00651B0E" w:rsidTr="001E41DE">
        <w:tc>
          <w:tcPr>
            <w:tcW w:w="1928" w:type="dxa"/>
          </w:tcPr>
          <w:p w:rsidR="007E2C29" w:rsidRPr="00651B0E" w:rsidRDefault="007E2C29" w:rsidP="00631190">
            <w:pPr>
              <w:jc w:val="center"/>
              <w:rPr>
                <w:sz w:val="26"/>
                <w:szCs w:val="26"/>
              </w:rPr>
            </w:pPr>
            <w:r w:rsidRPr="00651B0E">
              <w:rPr>
                <w:sz w:val="26"/>
                <w:szCs w:val="26"/>
              </w:rPr>
              <w:t>2014 год</w:t>
            </w:r>
          </w:p>
        </w:tc>
        <w:tc>
          <w:tcPr>
            <w:tcW w:w="1993" w:type="dxa"/>
          </w:tcPr>
          <w:p w:rsidR="007E2C29" w:rsidRPr="00651B0E" w:rsidRDefault="007E2C29" w:rsidP="00631190">
            <w:pPr>
              <w:jc w:val="center"/>
              <w:rPr>
                <w:sz w:val="26"/>
                <w:szCs w:val="26"/>
              </w:rPr>
            </w:pPr>
            <w:r w:rsidRPr="00651B0E">
              <w:rPr>
                <w:sz w:val="26"/>
                <w:szCs w:val="26"/>
              </w:rPr>
              <w:t>1977</w:t>
            </w:r>
          </w:p>
        </w:tc>
        <w:tc>
          <w:tcPr>
            <w:tcW w:w="1977" w:type="dxa"/>
          </w:tcPr>
          <w:p w:rsidR="007E2C29" w:rsidRPr="00651B0E" w:rsidRDefault="007E2C29" w:rsidP="00631190">
            <w:pPr>
              <w:jc w:val="center"/>
              <w:rPr>
                <w:sz w:val="26"/>
                <w:szCs w:val="26"/>
              </w:rPr>
            </w:pPr>
            <w:r w:rsidRPr="00651B0E">
              <w:rPr>
                <w:sz w:val="26"/>
                <w:szCs w:val="26"/>
              </w:rPr>
              <w:t>630</w:t>
            </w:r>
          </w:p>
        </w:tc>
        <w:tc>
          <w:tcPr>
            <w:tcW w:w="1978" w:type="dxa"/>
          </w:tcPr>
          <w:p w:rsidR="007E2C29" w:rsidRPr="00651B0E" w:rsidRDefault="007E2C29" w:rsidP="00631190">
            <w:pPr>
              <w:jc w:val="center"/>
              <w:rPr>
                <w:sz w:val="26"/>
                <w:szCs w:val="26"/>
              </w:rPr>
            </w:pPr>
            <w:r w:rsidRPr="00651B0E">
              <w:rPr>
                <w:sz w:val="26"/>
                <w:szCs w:val="26"/>
              </w:rPr>
              <w:t>1133</w:t>
            </w:r>
          </w:p>
        </w:tc>
        <w:tc>
          <w:tcPr>
            <w:tcW w:w="1871" w:type="dxa"/>
          </w:tcPr>
          <w:p w:rsidR="007E2C29" w:rsidRPr="00651B0E" w:rsidRDefault="007E2C29" w:rsidP="00631190">
            <w:pPr>
              <w:jc w:val="center"/>
              <w:rPr>
                <w:sz w:val="26"/>
                <w:szCs w:val="26"/>
              </w:rPr>
            </w:pPr>
            <w:r w:rsidRPr="00651B0E">
              <w:rPr>
                <w:sz w:val="26"/>
                <w:szCs w:val="26"/>
              </w:rPr>
              <w:t>214</w:t>
            </w:r>
          </w:p>
        </w:tc>
      </w:tr>
      <w:tr w:rsidR="00651B0E" w:rsidRPr="00651B0E" w:rsidTr="001E41DE">
        <w:tc>
          <w:tcPr>
            <w:tcW w:w="1928" w:type="dxa"/>
          </w:tcPr>
          <w:p w:rsidR="007E2C29" w:rsidRPr="00651B0E" w:rsidRDefault="007E2C29" w:rsidP="00631190">
            <w:pPr>
              <w:jc w:val="center"/>
              <w:rPr>
                <w:sz w:val="26"/>
                <w:szCs w:val="26"/>
              </w:rPr>
            </w:pPr>
            <w:r w:rsidRPr="00651B0E">
              <w:rPr>
                <w:sz w:val="26"/>
                <w:szCs w:val="26"/>
              </w:rPr>
              <w:t>2015 год</w:t>
            </w:r>
          </w:p>
        </w:tc>
        <w:tc>
          <w:tcPr>
            <w:tcW w:w="1993" w:type="dxa"/>
          </w:tcPr>
          <w:p w:rsidR="007E2C29" w:rsidRPr="00651B0E" w:rsidRDefault="007E2C29" w:rsidP="00631190">
            <w:pPr>
              <w:jc w:val="center"/>
              <w:rPr>
                <w:sz w:val="26"/>
                <w:szCs w:val="26"/>
              </w:rPr>
            </w:pPr>
            <w:r w:rsidRPr="00651B0E">
              <w:rPr>
                <w:sz w:val="26"/>
                <w:szCs w:val="26"/>
              </w:rPr>
              <w:t>2037</w:t>
            </w:r>
          </w:p>
        </w:tc>
        <w:tc>
          <w:tcPr>
            <w:tcW w:w="1977" w:type="dxa"/>
          </w:tcPr>
          <w:p w:rsidR="007E2C29" w:rsidRPr="00651B0E" w:rsidRDefault="007E2C29" w:rsidP="00631190">
            <w:pPr>
              <w:jc w:val="center"/>
              <w:rPr>
                <w:sz w:val="26"/>
                <w:szCs w:val="26"/>
              </w:rPr>
            </w:pPr>
            <w:r w:rsidRPr="00651B0E">
              <w:rPr>
                <w:sz w:val="26"/>
                <w:szCs w:val="26"/>
              </w:rPr>
              <w:t>659</w:t>
            </w:r>
          </w:p>
        </w:tc>
        <w:tc>
          <w:tcPr>
            <w:tcW w:w="1978" w:type="dxa"/>
          </w:tcPr>
          <w:p w:rsidR="007E2C29" w:rsidRPr="00651B0E" w:rsidRDefault="007E2C29" w:rsidP="00631190">
            <w:pPr>
              <w:jc w:val="center"/>
              <w:rPr>
                <w:sz w:val="26"/>
                <w:szCs w:val="26"/>
              </w:rPr>
            </w:pPr>
            <w:r w:rsidRPr="00651B0E">
              <w:rPr>
                <w:sz w:val="26"/>
                <w:szCs w:val="26"/>
              </w:rPr>
              <w:t>1166</w:t>
            </w:r>
          </w:p>
        </w:tc>
        <w:tc>
          <w:tcPr>
            <w:tcW w:w="1871" w:type="dxa"/>
          </w:tcPr>
          <w:p w:rsidR="007E2C29" w:rsidRPr="00651B0E" w:rsidRDefault="007E2C29" w:rsidP="00631190">
            <w:pPr>
              <w:jc w:val="center"/>
              <w:rPr>
                <w:sz w:val="26"/>
                <w:szCs w:val="26"/>
              </w:rPr>
            </w:pPr>
            <w:r w:rsidRPr="00651B0E">
              <w:rPr>
                <w:sz w:val="26"/>
                <w:szCs w:val="26"/>
              </w:rPr>
              <w:t>212</w:t>
            </w:r>
          </w:p>
        </w:tc>
      </w:tr>
      <w:tr w:rsidR="00651B0E" w:rsidRPr="00651B0E" w:rsidTr="00EC188C">
        <w:trPr>
          <w:trHeight w:val="332"/>
        </w:trPr>
        <w:tc>
          <w:tcPr>
            <w:tcW w:w="1928" w:type="dxa"/>
          </w:tcPr>
          <w:p w:rsidR="007E2C29" w:rsidRPr="00651B0E" w:rsidRDefault="007E2C29" w:rsidP="00631190">
            <w:pPr>
              <w:jc w:val="center"/>
              <w:rPr>
                <w:sz w:val="26"/>
                <w:szCs w:val="26"/>
              </w:rPr>
            </w:pPr>
            <w:r w:rsidRPr="00651B0E">
              <w:rPr>
                <w:sz w:val="26"/>
                <w:szCs w:val="26"/>
              </w:rPr>
              <w:t>2016 год</w:t>
            </w:r>
          </w:p>
        </w:tc>
        <w:tc>
          <w:tcPr>
            <w:tcW w:w="1993" w:type="dxa"/>
          </w:tcPr>
          <w:p w:rsidR="007E2C29" w:rsidRPr="00651B0E" w:rsidRDefault="007E2C29" w:rsidP="00631190">
            <w:pPr>
              <w:jc w:val="center"/>
              <w:rPr>
                <w:sz w:val="26"/>
                <w:szCs w:val="26"/>
              </w:rPr>
            </w:pPr>
            <w:r w:rsidRPr="00651B0E">
              <w:rPr>
                <w:sz w:val="26"/>
                <w:szCs w:val="26"/>
              </w:rPr>
              <w:t>2017</w:t>
            </w:r>
          </w:p>
        </w:tc>
        <w:tc>
          <w:tcPr>
            <w:tcW w:w="1977" w:type="dxa"/>
          </w:tcPr>
          <w:p w:rsidR="007E2C29" w:rsidRPr="00651B0E" w:rsidRDefault="007E2C29" w:rsidP="00631190">
            <w:pPr>
              <w:jc w:val="center"/>
              <w:rPr>
                <w:sz w:val="26"/>
                <w:szCs w:val="26"/>
              </w:rPr>
            </w:pPr>
            <w:r w:rsidRPr="00651B0E">
              <w:rPr>
                <w:sz w:val="26"/>
                <w:szCs w:val="26"/>
              </w:rPr>
              <w:t>693</w:t>
            </w:r>
          </w:p>
        </w:tc>
        <w:tc>
          <w:tcPr>
            <w:tcW w:w="1978" w:type="dxa"/>
          </w:tcPr>
          <w:p w:rsidR="007E2C29" w:rsidRPr="00651B0E" w:rsidRDefault="007E2C29" w:rsidP="00631190">
            <w:pPr>
              <w:jc w:val="center"/>
              <w:rPr>
                <w:sz w:val="26"/>
                <w:szCs w:val="26"/>
              </w:rPr>
            </w:pPr>
            <w:r w:rsidRPr="00651B0E">
              <w:rPr>
                <w:sz w:val="26"/>
                <w:szCs w:val="26"/>
              </w:rPr>
              <w:t>1144</w:t>
            </w:r>
          </w:p>
        </w:tc>
        <w:tc>
          <w:tcPr>
            <w:tcW w:w="1871" w:type="dxa"/>
          </w:tcPr>
          <w:p w:rsidR="007E2C29" w:rsidRPr="00651B0E" w:rsidRDefault="007E2C29" w:rsidP="00631190">
            <w:pPr>
              <w:jc w:val="center"/>
              <w:rPr>
                <w:sz w:val="26"/>
                <w:szCs w:val="26"/>
              </w:rPr>
            </w:pPr>
            <w:r w:rsidRPr="00651B0E">
              <w:rPr>
                <w:sz w:val="26"/>
                <w:szCs w:val="26"/>
              </w:rPr>
              <w:t>180</w:t>
            </w:r>
          </w:p>
        </w:tc>
      </w:tr>
      <w:tr w:rsidR="007E2C29" w:rsidRPr="00651B0E" w:rsidTr="001E41DE">
        <w:tc>
          <w:tcPr>
            <w:tcW w:w="1928" w:type="dxa"/>
          </w:tcPr>
          <w:p w:rsidR="007E2C29" w:rsidRPr="00651B0E" w:rsidRDefault="007E2C29" w:rsidP="00631190">
            <w:pPr>
              <w:jc w:val="center"/>
              <w:rPr>
                <w:sz w:val="26"/>
                <w:szCs w:val="26"/>
              </w:rPr>
            </w:pPr>
            <w:r w:rsidRPr="00651B0E">
              <w:rPr>
                <w:sz w:val="26"/>
                <w:szCs w:val="26"/>
              </w:rPr>
              <w:t>2017 год</w:t>
            </w:r>
          </w:p>
        </w:tc>
        <w:tc>
          <w:tcPr>
            <w:tcW w:w="1993" w:type="dxa"/>
          </w:tcPr>
          <w:p w:rsidR="007E2C29" w:rsidRPr="00651B0E" w:rsidRDefault="007E2C29" w:rsidP="00631190">
            <w:pPr>
              <w:jc w:val="center"/>
              <w:rPr>
                <w:sz w:val="26"/>
                <w:szCs w:val="26"/>
              </w:rPr>
            </w:pPr>
            <w:r w:rsidRPr="00651B0E">
              <w:rPr>
                <w:sz w:val="26"/>
                <w:szCs w:val="26"/>
              </w:rPr>
              <w:t>2105</w:t>
            </w:r>
          </w:p>
        </w:tc>
        <w:tc>
          <w:tcPr>
            <w:tcW w:w="1977" w:type="dxa"/>
          </w:tcPr>
          <w:p w:rsidR="007E2C29" w:rsidRPr="00651B0E" w:rsidRDefault="007E2C29" w:rsidP="00631190">
            <w:pPr>
              <w:jc w:val="center"/>
              <w:rPr>
                <w:sz w:val="26"/>
                <w:szCs w:val="26"/>
              </w:rPr>
            </w:pPr>
            <w:r w:rsidRPr="00651B0E">
              <w:rPr>
                <w:sz w:val="26"/>
                <w:szCs w:val="26"/>
              </w:rPr>
              <w:t>747</w:t>
            </w:r>
          </w:p>
        </w:tc>
        <w:tc>
          <w:tcPr>
            <w:tcW w:w="1978" w:type="dxa"/>
          </w:tcPr>
          <w:p w:rsidR="007E2C29" w:rsidRPr="00651B0E" w:rsidRDefault="007E2C29" w:rsidP="00631190">
            <w:pPr>
              <w:jc w:val="center"/>
              <w:rPr>
                <w:sz w:val="26"/>
                <w:szCs w:val="26"/>
              </w:rPr>
            </w:pPr>
            <w:r w:rsidRPr="00651B0E">
              <w:rPr>
                <w:sz w:val="26"/>
                <w:szCs w:val="26"/>
              </w:rPr>
              <w:t>1169</w:t>
            </w:r>
          </w:p>
        </w:tc>
        <w:tc>
          <w:tcPr>
            <w:tcW w:w="1871" w:type="dxa"/>
          </w:tcPr>
          <w:p w:rsidR="007E2C29" w:rsidRPr="00651B0E" w:rsidRDefault="007E2C29" w:rsidP="00631190">
            <w:pPr>
              <w:jc w:val="center"/>
              <w:rPr>
                <w:sz w:val="26"/>
                <w:szCs w:val="26"/>
              </w:rPr>
            </w:pPr>
            <w:r w:rsidRPr="00651B0E">
              <w:rPr>
                <w:sz w:val="26"/>
                <w:szCs w:val="26"/>
              </w:rPr>
              <w:t>189</w:t>
            </w:r>
          </w:p>
        </w:tc>
      </w:tr>
    </w:tbl>
    <w:p w:rsidR="001A23D1" w:rsidRPr="00651B0E" w:rsidRDefault="001A23D1" w:rsidP="001A23D1">
      <w:pPr>
        <w:jc w:val="both"/>
        <w:rPr>
          <w:sz w:val="26"/>
          <w:szCs w:val="26"/>
        </w:rPr>
      </w:pPr>
    </w:p>
    <w:p w:rsidR="001A23D1" w:rsidRPr="00651B0E" w:rsidRDefault="001A23D1" w:rsidP="00B92A1E">
      <w:pPr>
        <w:pStyle w:val="3"/>
        <w:numPr>
          <w:ilvl w:val="1"/>
          <w:numId w:val="4"/>
        </w:numPr>
        <w:ind w:left="0" w:firstLine="709"/>
        <w:jc w:val="both"/>
        <w:rPr>
          <w:sz w:val="26"/>
          <w:szCs w:val="26"/>
        </w:rPr>
      </w:pPr>
      <w:bookmarkStart w:id="26" w:name="_Toc528226813"/>
      <w:r w:rsidRPr="00651B0E">
        <w:rPr>
          <w:sz w:val="26"/>
          <w:szCs w:val="26"/>
        </w:rPr>
        <w:t>Образование для детей с ограниченными возможностями здоровья</w:t>
      </w:r>
      <w:bookmarkEnd w:id="26"/>
    </w:p>
    <w:p w:rsidR="009D7CB6" w:rsidRPr="00651B0E" w:rsidRDefault="009D7CB6" w:rsidP="009D7CB6">
      <w:pPr>
        <w:ind w:firstLine="708"/>
        <w:jc w:val="both"/>
        <w:rPr>
          <w:rFonts w:eastAsia="Calibri"/>
          <w:sz w:val="26"/>
          <w:szCs w:val="26"/>
          <w:lang w:eastAsia="en-US"/>
        </w:rPr>
      </w:pPr>
      <w:r w:rsidRPr="00651B0E">
        <w:rPr>
          <w:rFonts w:eastAsia="Calibri"/>
          <w:sz w:val="26"/>
          <w:szCs w:val="26"/>
          <w:lang w:eastAsia="en-US"/>
        </w:rPr>
        <w:t>Особое внимание в образовательной политике района отводится целенапра</w:t>
      </w:r>
      <w:r w:rsidRPr="00651B0E">
        <w:rPr>
          <w:rFonts w:eastAsia="Calibri"/>
          <w:sz w:val="26"/>
          <w:szCs w:val="26"/>
          <w:lang w:eastAsia="en-US"/>
        </w:rPr>
        <w:t>в</w:t>
      </w:r>
      <w:r w:rsidRPr="00651B0E">
        <w:rPr>
          <w:rFonts w:eastAsia="Calibri"/>
          <w:sz w:val="26"/>
          <w:szCs w:val="26"/>
          <w:lang w:eastAsia="en-US"/>
        </w:rPr>
        <w:t>ленным действиям по развитию специальной адаптационной, коррекционно-развивающей среды для детей с ограниченными возможностями здоровья и детей-инвалидов.</w:t>
      </w:r>
    </w:p>
    <w:p w:rsidR="009D7CB6" w:rsidRPr="00651B0E" w:rsidRDefault="009D7CB6" w:rsidP="009D7CB6">
      <w:pPr>
        <w:ind w:firstLine="708"/>
        <w:jc w:val="both"/>
        <w:rPr>
          <w:rFonts w:eastAsia="Calibri"/>
          <w:sz w:val="26"/>
          <w:szCs w:val="26"/>
          <w:lang w:eastAsia="en-US"/>
        </w:rPr>
      </w:pPr>
      <w:r w:rsidRPr="00651B0E">
        <w:rPr>
          <w:rFonts w:eastAsia="Calibri"/>
          <w:sz w:val="26"/>
          <w:szCs w:val="26"/>
          <w:lang w:eastAsia="en-US"/>
        </w:rPr>
        <w:t>Образование детей с ограниченными возможностями здоровья в Ханты-Мансийском районе осуществляется в условиях общеобразовательных организаций или по заключению врачебной комиссии на дому. Обучение детей с ОВЗ осуществл</w:t>
      </w:r>
      <w:r w:rsidRPr="00651B0E">
        <w:rPr>
          <w:rFonts w:eastAsia="Calibri"/>
          <w:sz w:val="26"/>
          <w:szCs w:val="26"/>
          <w:lang w:eastAsia="en-US"/>
        </w:rPr>
        <w:t>я</w:t>
      </w:r>
      <w:r w:rsidRPr="00651B0E">
        <w:rPr>
          <w:rFonts w:eastAsia="Calibri"/>
          <w:sz w:val="26"/>
          <w:szCs w:val="26"/>
          <w:lang w:eastAsia="en-US"/>
        </w:rPr>
        <w:lastRenderedPageBreak/>
        <w:t>ется через реализацию индивидуального учебного плана, разработанного в соответс</w:t>
      </w:r>
      <w:r w:rsidRPr="00651B0E">
        <w:rPr>
          <w:rFonts w:eastAsia="Calibri"/>
          <w:sz w:val="26"/>
          <w:szCs w:val="26"/>
          <w:lang w:eastAsia="en-US"/>
        </w:rPr>
        <w:t>т</w:t>
      </w:r>
      <w:r w:rsidRPr="00651B0E">
        <w:rPr>
          <w:rFonts w:eastAsia="Calibri"/>
          <w:sz w:val="26"/>
          <w:szCs w:val="26"/>
          <w:lang w:eastAsia="en-US"/>
        </w:rPr>
        <w:t>вии с особенностями развития детей, и получение коррекционной помощи учителя-дефектолога, педагога-психолога и учителя-логопеда.</w:t>
      </w:r>
    </w:p>
    <w:p w:rsidR="009D7CB6" w:rsidRPr="00651B0E" w:rsidRDefault="009D7CB6" w:rsidP="009D7CB6">
      <w:pPr>
        <w:ind w:firstLine="644"/>
        <w:jc w:val="both"/>
        <w:rPr>
          <w:sz w:val="26"/>
          <w:szCs w:val="26"/>
        </w:rPr>
      </w:pPr>
      <w:r w:rsidRPr="00651B0E">
        <w:rPr>
          <w:sz w:val="26"/>
          <w:szCs w:val="26"/>
        </w:rPr>
        <w:t>В 2017-2018 учебном году в общеобразовательных организациях района обуч</w:t>
      </w:r>
      <w:r w:rsidRPr="00651B0E">
        <w:rPr>
          <w:sz w:val="26"/>
          <w:szCs w:val="26"/>
        </w:rPr>
        <w:t>а</w:t>
      </w:r>
      <w:r w:rsidRPr="00651B0E">
        <w:rPr>
          <w:sz w:val="26"/>
          <w:szCs w:val="26"/>
        </w:rPr>
        <w:t>лось 92 ребенка с ограниченными возможностями здоровья (2016-2017 уч. год – 112,  2015-2016 уч. г. – 86, 2015-2016 уч. год – 63) и 30 детей-инвалидов (2016-2017 уч. год– 24, 2015-2016 уч. год – 17). В районе были созданы необходимые условия, п</w:t>
      </w:r>
      <w:r w:rsidRPr="00651B0E">
        <w:rPr>
          <w:sz w:val="26"/>
          <w:szCs w:val="26"/>
        </w:rPr>
        <w:t>о</w:t>
      </w:r>
      <w:r w:rsidRPr="00651B0E">
        <w:rPr>
          <w:sz w:val="26"/>
          <w:szCs w:val="26"/>
        </w:rPr>
        <w:t>зволяющие детям данной категории получить соответствующее образование.</w:t>
      </w:r>
    </w:p>
    <w:p w:rsidR="009D7CB6" w:rsidRPr="00651B0E" w:rsidRDefault="009D7CB6" w:rsidP="009D7CB6">
      <w:pPr>
        <w:ind w:firstLine="644"/>
        <w:jc w:val="both"/>
        <w:rPr>
          <w:sz w:val="26"/>
          <w:szCs w:val="26"/>
        </w:rPr>
      </w:pPr>
      <w:r w:rsidRPr="00651B0E">
        <w:rPr>
          <w:sz w:val="26"/>
          <w:szCs w:val="26"/>
        </w:rPr>
        <w:t>Из 30 детей-инвалидов:</w:t>
      </w:r>
    </w:p>
    <w:p w:rsidR="009D7CB6" w:rsidRPr="00651B0E" w:rsidRDefault="009D7CB6" w:rsidP="009D7CB6">
      <w:pPr>
        <w:ind w:firstLine="644"/>
        <w:jc w:val="both"/>
        <w:rPr>
          <w:sz w:val="26"/>
          <w:szCs w:val="26"/>
        </w:rPr>
      </w:pPr>
      <w:r w:rsidRPr="00651B0E">
        <w:rPr>
          <w:sz w:val="26"/>
          <w:szCs w:val="26"/>
        </w:rPr>
        <w:t>-  17 детей обучались на дому по адаптированной образовательной програ</w:t>
      </w:r>
      <w:r w:rsidRPr="00651B0E">
        <w:rPr>
          <w:sz w:val="26"/>
          <w:szCs w:val="26"/>
        </w:rPr>
        <w:t>м</w:t>
      </w:r>
      <w:r w:rsidRPr="00651B0E">
        <w:rPr>
          <w:sz w:val="26"/>
          <w:szCs w:val="26"/>
        </w:rPr>
        <w:t>ме/адаптированной основной общеобразовательной программе для обучающихся с умственной отсталостью, что составляет 57% от общей численности детей-инвалидов (2016-2017 уч. год – 13 чел.  (54,1%), 2015-2016 уч. год - 10 чел. (58,8%);</w:t>
      </w:r>
    </w:p>
    <w:p w:rsidR="009D7CB6" w:rsidRPr="00651B0E" w:rsidRDefault="009D7CB6" w:rsidP="009D7CB6">
      <w:pPr>
        <w:ind w:firstLine="644"/>
        <w:jc w:val="both"/>
        <w:rPr>
          <w:sz w:val="26"/>
          <w:szCs w:val="26"/>
        </w:rPr>
      </w:pPr>
      <w:r w:rsidRPr="00651B0E">
        <w:rPr>
          <w:sz w:val="26"/>
          <w:szCs w:val="26"/>
        </w:rPr>
        <w:t>- 2 ребенка обучались на дому по адаптированной образовательной программе для обучающихся с задержкой психического развития, что составляет 6,7% от общей численности детей-инвалидов (2016-2017 уч. год – 1 чел. (4,2%), 2015-2016 уч. год – 0%);</w:t>
      </w:r>
    </w:p>
    <w:p w:rsidR="009D7CB6" w:rsidRPr="00651B0E" w:rsidRDefault="009D7CB6" w:rsidP="009D7CB6">
      <w:pPr>
        <w:ind w:firstLine="644"/>
        <w:jc w:val="both"/>
        <w:rPr>
          <w:sz w:val="26"/>
          <w:szCs w:val="26"/>
        </w:rPr>
      </w:pPr>
      <w:r w:rsidRPr="00651B0E">
        <w:rPr>
          <w:sz w:val="26"/>
          <w:szCs w:val="26"/>
        </w:rPr>
        <w:t xml:space="preserve"> - 1 ребенок обучался на дому по основной общеобразовательной программе, что составляет 3,3% от общей численности детей-инвалидов (2016-2017 уч. год – 2 чел. (8,3%), 2015-2016 уч. год -  2 чел.);</w:t>
      </w:r>
    </w:p>
    <w:p w:rsidR="009D7CB6" w:rsidRPr="00651B0E" w:rsidRDefault="009D7CB6" w:rsidP="009D7CB6">
      <w:pPr>
        <w:ind w:firstLine="644"/>
        <w:jc w:val="both"/>
        <w:rPr>
          <w:sz w:val="26"/>
          <w:szCs w:val="26"/>
        </w:rPr>
      </w:pPr>
      <w:r w:rsidRPr="00651B0E">
        <w:rPr>
          <w:sz w:val="26"/>
          <w:szCs w:val="26"/>
        </w:rPr>
        <w:t>- 1 ребенок обучался на дому по адаптированной основной общеобразовател</w:t>
      </w:r>
      <w:r w:rsidRPr="00651B0E">
        <w:rPr>
          <w:sz w:val="26"/>
          <w:szCs w:val="26"/>
        </w:rPr>
        <w:t>ь</w:t>
      </w:r>
      <w:r w:rsidRPr="00651B0E">
        <w:rPr>
          <w:sz w:val="26"/>
          <w:szCs w:val="26"/>
        </w:rPr>
        <w:t>ной программе для обучающихся с тяжелыми нарушениями речи, что составляет 3,3% от общей численности детей-инвалидов (2016-2017 уч. год – 0%);</w:t>
      </w:r>
    </w:p>
    <w:p w:rsidR="009D7CB6" w:rsidRPr="00651B0E" w:rsidRDefault="009D7CB6" w:rsidP="009D7CB6">
      <w:pPr>
        <w:ind w:firstLine="644"/>
        <w:jc w:val="both"/>
        <w:rPr>
          <w:sz w:val="26"/>
          <w:szCs w:val="26"/>
        </w:rPr>
      </w:pPr>
      <w:r w:rsidRPr="00651B0E">
        <w:rPr>
          <w:sz w:val="26"/>
          <w:szCs w:val="26"/>
        </w:rPr>
        <w:t>- 9 детей обучались в общем классе по основным общеобразовательным пр</w:t>
      </w:r>
      <w:r w:rsidRPr="00651B0E">
        <w:rPr>
          <w:sz w:val="26"/>
          <w:szCs w:val="26"/>
        </w:rPr>
        <w:t>о</w:t>
      </w:r>
      <w:r w:rsidRPr="00651B0E">
        <w:rPr>
          <w:sz w:val="26"/>
          <w:szCs w:val="26"/>
        </w:rPr>
        <w:t>граммам начального общего, основного общего, среднего общего образования, что составляет 30% от общей численности детей-инвалидов (2016-2017 уч. год – 8 чел. (33,3%), 2015-2016 уч. год</w:t>
      </w:r>
      <w:r w:rsidR="00285D03" w:rsidRPr="00651B0E">
        <w:rPr>
          <w:sz w:val="26"/>
          <w:szCs w:val="26"/>
        </w:rPr>
        <w:t xml:space="preserve"> - 5 чел. (29,4%)</w:t>
      </w:r>
      <w:r w:rsidRPr="00651B0E">
        <w:rPr>
          <w:sz w:val="26"/>
          <w:szCs w:val="26"/>
        </w:rPr>
        <w:t>;</w:t>
      </w:r>
    </w:p>
    <w:p w:rsidR="009D7CB6" w:rsidRPr="00651B0E" w:rsidRDefault="009D7CB6" w:rsidP="009D7CB6">
      <w:pPr>
        <w:ind w:firstLine="644"/>
        <w:jc w:val="both"/>
        <w:rPr>
          <w:sz w:val="26"/>
          <w:szCs w:val="26"/>
        </w:rPr>
      </w:pPr>
      <w:r w:rsidRPr="00651B0E">
        <w:rPr>
          <w:sz w:val="26"/>
          <w:szCs w:val="26"/>
        </w:rPr>
        <w:t>Из 92 детей с ограниченными возможностями здоровья:</w:t>
      </w:r>
    </w:p>
    <w:p w:rsidR="009D7CB6" w:rsidRPr="00651B0E" w:rsidRDefault="009D7CB6" w:rsidP="009D7CB6">
      <w:pPr>
        <w:ind w:firstLine="644"/>
        <w:jc w:val="both"/>
        <w:rPr>
          <w:sz w:val="26"/>
          <w:szCs w:val="26"/>
        </w:rPr>
      </w:pPr>
      <w:r w:rsidRPr="00651B0E">
        <w:rPr>
          <w:sz w:val="26"/>
          <w:szCs w:val="26"/>
        </w:rPr>
        <w:t>-  32 ребенка обучались на дому по адаптированной образовательной програ</w:t>
      </w:r>
      <w:r w:rsidRPr="00651B0E">
        <w:rPr>
          <w:sz w:val="26"/>
          <w:szCs w:val="26"/>
        </w:rPr>
        <w:t>м</w:t>
      </w:r>
      <w:r w:rsidRPr="00651B0E">
        <w:rPr>
          <w:sz w:val="26"/>
          <w:szCs w:val="26"/>
        </w:rPr>
        <w:t>ме/адаптированной основной общеобразовательной программе, что составляет 34,8% от общей численности детей с ограниченными возможностями здоровья (2016-2017 уч. год – 31 чел. (27,7%);</w:t>
      </w:r>
    </w:p>
    <w:p w:rsidR="009D7CB6" w:rsidRPr="00651B0E" w:rsidRDefault="009D7CB6" w:rsidP="009D7CB6">
      <w:pPr>
        <w:ind w:firstLine="644"/>
        <w:jc w:val="both"/>
        <w:rPr>
          <w:sz w:val="26"/>
          <w:szCs w:val="26"/>
        </w:rPr>
      </w:pPr>
      <w:r w:rsidRPr="00651B0E">
        <w:rPr>
          <w:sz w:val="26"/>
          <w:szCs w:val="26"/>
        </w:rPr>
        <w:t>- 60 детей обучались по адаптированной образовательной програ</w:t>
      </w:r>
      <w:r w:rsidRPr="00651B0E">
        <w:rPr>
          <w:sz w:val="26"/>
          <w:szCs w:val="26"/>
        </w:rPr>
        <w:t>м</w:t>
      </w:r>
      <w:r w:rsidRPr="00651B0E">
        <w:rPr>
          <w:sz w:val="26"/>
          <w:szCs w:val="26"/>
        </w:rPr>
        <w:t>ме/адаптированной основной общеобразовательной программе в общем классе, что составляет 65,2% от общей численности детей с ограниченными возможностями зд</w:t>
      </w:r>
      <w:r w:rsidRPr="00651B0E">
        <w:rPr>
          <w:sz w:val="26"/>
          <w:szCs w:val="26"/>
        </w:rPr>
        <w:t>о</w:t>
      </w:r>
      <w:r w:rsidRPr="00651B0E">
        <w:rPr>
          <w:sz w:val="26"/>
          <w:szCs w:val="26"/>
        </w:rPr>
        <w:t xml:space="preserve">ровья (2016-2017 уч. год – 58 чел. (51,8%). </w:t>
      </w:r>
    </w:p>
    <w:p w:rsidR="009D7CB6" w:rsidRPr="00651B0E" w:rsidRDefault="009D7CB6" w:rsidP="009D7CB6">
      <w:pPr>
        <w:ind w:firstLine="644"/>
        <w:jc w:val="both"/>
        <w:rPr>
          <w:sz w:val="26"/>
          <w:szCs w:val="26"/>
        </w:rPr>
      </w:pPr>
      <w:r w:rsidRPr="00651B0E">
        <w:rPr>
          <w:sz w:val="26"/>
          <w:szCs w:val="26"/>
        </w:rPr>
        <w:t>Таким образом в 2017 году:</w:t>
      </w:r>
    </w:p>
    <w:p w:rsidR="009D7CB6" w:rsidRPr="00651B0E" w:rsidRDefault="009D7CB6" w:rsidP="009D7CB6">
      <w:pPr>
        <w:ind w:firstLine="644"/>
        <w:jc w:val="both"/>
        <w:rPr>
          <w:bCs/>
          <w:sz w:val="26"/>
          <w:szCs w:val="26"/>
        </w:rPr>
      </w:pPr>
      <w:r w:rsidRPr="00651B0E">
        <w:rPr>
          <w:bCs/>
          <w:sz w:val="26"/>
          <w:szCs w:val="26"/>
        </w:rPr>
        <w:t>1.Организовано обучение на дому по заключению врачебной комиссии 53 об</w:t>
      </w:r>
      <w:r w:rsidRPr="00651B0E">
        <w:rPr>
          <w:bCs/>
          <w:sz w:val="26"/>
          <w:szCs w:val="26"/>
        </w:rPr>
        <w:t>у</w:t>
      </w:r>
      <w:r w:rsidRPr="00651B0E">
        <w:rPr>
          <w:bCs/>
          <w:sz w:val="26"/>
          <w:szCs w:val="26"/>
        </w:rPr>
        <w:t>чающихся (2016-2017 уч. год – 53, 2015-2016 уч. г. – 43), из них: с ОВЗ – 32 чел., что составляет 34,8% от общей численности детей с ограниченными возможностями зд</w:t>
      </w:r>
      <w:r w:rsidRPr="00651B0E">
        <w:rPr>
          <w:bCs/>
          <w:sz w:val="26"/>
          <w:szCs w:val="26"/>
        </w:rPr>
        <w:t>о</w:t>
      </w:r>
      <w:r w:rsidRPr="00651B0E">
        <w:rPr>
          <w:bCs/>
          <w:sz w:val="26"/>
          <w:szCs w:val="26"/>
        </w:rPr>
        <w:t>ровья (2016-2017 уч. год – 37 чел. (33,03%), 2015-2016 уч. г. – 31 чел. (49,2%); инв</w:t>
      </w:r>
      <w:r w:rsidRPr="00651B0E">
        <w:rPr>
          <w:bCs/>
          <w:sz w:val="26"/>
          <w:szCs w:val="26"/>
        </w:rPr>
        <w:t>а</w:t>
      </w:r>
      <w:r w:rsidRPr="00651B0E">
        <w:rPr>
          <w:bCs/>
          <w:sz w:val="26"/>
          <w:szCs w:val="26"/>
        </w:rPr>
        <w:t>лидов – 21 чел., что составляет 70% от общей численности детей-инвалидов (2016-2017 уч. год – 16 чел. (66,7%), 2015-2016 уч. г.– 12 чел. (70,6%).</w:t>
      </w:r>
    </w:p>
    <w:p w:rsidR="009D7CB6" w:rsidRPr="00651B0E" w:rsidRDefault="009D7CB6" w:rsidP="009D7CB6">
      <w:pPr>
        <w:ind w:firstLine="644"/>
        <w:jc w:val="both"/>
        <w:rPr>
          <w:bCs/>
          <w:sz w:val="26"/>
          <w:szCs w:val="26"/>
        </w:rPr>
      </w:pPr>
      <w:r w:rsidRPr="00651B0E">
        <w:rPr>
          <w:bCs/>
          <w:sz w:val="26"/>
          <w:szCs w:val="26"/>
        </w:rPr>
        <w:t>2. В инклюзивный процесс (обучаются в общем классе) включено 69 обуча</w:t>
      </w:r>
      <w:r w:rsidRPr="00651B0E">
        <w:rPr>
          <w:bCs/>
          <w:sz w:val="26"/>
          <w:szCs w:val="26"/>
        </w:rPr>
        <w:t>ю</w:t>
      </w:r>
      <w:r w:rsidRPr="00651B0E">
        <w:rPr>
          <w:bCs/>
          <w:sz w:val="26"/>
          <w:szCs w:val="26"/>
        </w:rPr>
        <w:t>щихся (2016-2017 уч. год – 66 чел., 2015-2016 уч. г. – 37), из них: с ОВЗ – 60 чел., что составляет 65,2% от общей численности детей с ограниченными возможностями зд</w:t>
      </w:r>
      <w:r w:rsidRPr="00651B0E">
        <w:rPr>
          <w:bCs/>
          <w:sz w:val="26"/>
          <w:szCs w:val="26"/>
        </w:rPr>
        <w:t>о</w:t>
      </w:r>
      <w:r w:rsidRPr="00651B0E">
        <w:rPr>
          <w:bCs/>
          <w:sz w:val="26"/>
          <w:szCs w:val="26"/>
        </w:rPr>
        <w:t>ровья (2016-2017 уч. год -  58 чел. (52%), 2015-2016 уч. г. - 32 (50,8%); детей-</w:t>
      </w:r>
      <w:r w:rsidRPr="00651B0E">
        <w:rPr>
          <w:bCs/>
          <w:sz w:val="26"/>
          <w:szCs w:val="26"/>
        </w:rPr>
        <w:lastRenderedPageBreak/>
        <w:t>инвалидов - 9 чел., что составляет 30% от общей численности детей-инвалидов (2016-2017 уч. год – 8 чел. (33,3%), 2015-2016 уч. г. – 5 чел. (29,4%).</w:t>
      </w:r>
    </w:p>
    <w:p w:rsidR="009D7CB6" w:rsidRPr="00651B0E" w:rsidRDefault="009D7CB6" w:rsidP="009D7CB6">
      <w:pPr>
        <w:ind w:firstLine="644"/>
        <w:jc w:val="both"/>
        <w:rPr>
          <w:sz w:val="26"/>
          <w:szCs w:val="26"/>
        </w:rPr>
      </w:pPr>
      <w:r w:rsidRPr="00651B0E">
        <w:rPr>
          <w:bCs/>
          <w:iCs/>
          <w:sz w:val="26"/>
          <w:szCs w:val="26"/>
        </w:rPr>
        <w:t>3. Охват детей с ограниченными возможностями здоровья</w:t>
      </w:r>
      <w:r w:rsidRPr="00651B0E">
        <w:rPr>
          <w:sz w:val="26"/>
          <w:szCs w:val="26"/>
        </w:rPr>
        <w:t>и детей-инвалидов в возрасте 7-18 лет общим образованием составил 100 %.</w:t>
      </w:r>
    </w:p>
    <w:p w:rsidR="009D7CB6" w:rsidRPr="00651B0E" w:rsidRDefault="009D7CB6" w:rsidP="009D7CB6">
      <w:pPr>
        <w:ind w:firstLine="644"/>
        <w:jc w:val="both"/>
        <w:rPr>
          <w:sz w:val="26"/>
          <w:szCs w:val="26"/>
        </w:rPr>
      </w:pPr>
      <w:r w:rsidRPr="00651B0E">
        <w:rPr>
          <w:sz w:val="26"/>
          <w:szCs w:val="26"/>
        </w:rPr>
        <w:t>4. Во всех общеобразовательных организациях района для детей с ограниче</w:t>
      </w:r>
      <w:r w:rsidRPr="00651B0E">
        <w:rPr>
          <w:sz w:val="26"/>
          <w:szCs w:val="26"/>
        </w:rPr>
        <w:t>н</w:t>
      </w:r>
      <w:r w:rsidRPr="00651B0E">
        <w:rPr>
          <w:sz w:val="26"/>
          <w:szCs w:val="26"/>
        </w:rPr>
        <w:t>ными возможностями здоровья, в том числе для детей-инвалидов,  созданы специал</w:t>
      </w:r>
      <w:r w:rsidRPr="00651B0E">
        <w:rPr>
          <w:sz w:val="26"/>
          <w:szCs w:val="26"/>
        </w:rPr>
        <w:t>ь</w:t>
      </w:r>
      <w:r w:rsidRPr="00651B0E">
        <w:rPr>
          <w:sz w:val="26"/>
          <w:szCs w:val="26"/>
        </w:rPr>
        <w:t>ные условия для получения образования: разработаны адаптированные образовател</w:t>
      </w:r>
      <w:r w:rsidRPr="00651B0E">
        <w:rPr>
          <w:sz w:val="26"/>
          <w:szCs w:val="26"/>
        </w:rPr>
        <w:t>ь</w:t>
      </w:r>
      <w:r w:rsidRPr="00651B0E">
        <w:rPr>
          <w:sz w:val="26"/>
          <w:szCs w:val="26"/>
        </w:rPr>
        <w:t>ные программы</w:t>
      </w:r>
      <w:r w:rsidR="002F1CE0" w:rsidRPr="00651B0E">
        <w:rPr>
          <w:sz w:val="26"/>
          <w:szCs w:val="26"/>
        </w:rPr>
        <w:t>/</w:t>
      </w:r>
      <w:r w:rsidR="00285D03" w:rsidRPr="00651B0E">
        <w:rPr>
          <w:sz w:val="26"/>
          <w:szCs w:val="26"/>
        </w:rPr>
        <w:t>адаптированные основные общеобразовательные программы</w:t>
      </w:r>
      <w:r w:rsidRPr="00651B0E">
        <w:rPr>
          <w:sz w:val="26"/>
          <w:szCs w:val="26"/>
        </w:rPr>
        <w:t>, орган</w:t>
      </w:r>
      <w:r w:rsidRPr="00651B0E">
        <w:rPr>
          <w:sz w:val="26"/>
          <w:szCs w:val="26"/>
        </w:rPr>
        <w:t>и</w:t>
      </w:r>
      <w:r w:rsidRPr="00651B0E">
        <w:rPr>
          <w:sz w:val="26"/>
          <w:szCs w:val="26"/>
        </w:rPr>
        <w:t>зовано психолого-педагогическое сопровождение детей (коррекционно-развивающие занятия с педагогом-психологом, учителем-логопедом, учителем-дефектологом), п</w:t>
      </w:r>
      <w:r w:rsidRPr="00651B0E">
        <w:rPr>
          <w:sz w:val="26"/>
          <w:szCs w:val="26"/>
        </w:rPr>
        <w:t>е</w:t>
      </w:r>
      <w:r w:rsidRPr="00651B0E">
        <w:rPr>
          <w:sz w:val="26"/>
          <w:szCs w:val="26"/>
        </w:rPr>
        <w:t xml:space="preserve">дагогами используются </w:t>
      </w:r>
      <w:r w:rsidRPr="00651B0E">
        <w:rPr>
          <w:spacing w:val="3"/>
          <w:sz w:val="26"/>
          <w:szCs w:val="26"/>
          <w:shd w:val="clear" w:color="auto" w:fill="FFFFFF"/>
        </w:rPr>
        <w:t>специальные методы обучения и воспитания, специальные учебники, учебные пособия, дидактические материалы, адаптированные для</w:t>
      </w:r>
      <w:r w:rsidRPr="00651B0E">
        <w:rPr>
          <w:sz w:val="26"/>
          <w:szCs w:val="26"/>
        </w:rPr>
        <w:t xml:space="preserve"> детей с ограниченными возможностями здоровья.</w:t>
      </w:r>
    </w:p>
    <w:p w:rsidR="009D7CB6" w:rsidRPr="00651B0E" w:rsidRDefault="009D7CB6" w:rsidP="009D7CB6">
      <w:pPr>
        <w:ind w:firstLine="644"/>
        <w:jc w:val="both"/>
        <w:rPr>
          <w:sz w:val="26"/>
          <w:szCs w:val="26"/>
        </w:rPr>
      </w:pPr>
    </w:p>
    <w:p w:rsidR="001A23D1" w:rsidRPr="00651B0E" w:rsidRDefault="00EB0713" w:rsidP="001A23D1">
      <w:pPr>
        <w:pStyle w:val="3"/>
        <w:numPr>
          <w:ilvl w:val="1"/>
          <w:numId w:val="4"/>
        </w:numPr>
        <w:ind w:left="0" w:firstLine="709"/>
        <w:jc w:val="both"/>
        <w:rPr>
          <w:sz w:val="26"/>
          <w:szCs w:val="26"/>
        </w:rPr>
      </w:pPr>
      <w:bookmarkStart w:id="27" w:name="_Toc528226814"/>
      <w:r w:rsidRPr="00651B0E">
        <w:rPr>
          <w:sz w:val="26"/>
          <w:szCs w:val="26"/>
        </w:rPr>
        <w:t>Обеспечение равного</w:t>
      </w:r>
      <w:r w:rsidR="001A23D1" w:rsidRPr="00651B0E">
        <w:rPr>
          <w:sz w:val="26"/>
          <w:szCs w:val="26"/>
        </w:rPr>
        <w:t xml:space="preserve"> доступа к качественному образованию (дошк</w:t>
      </w:r>
      <w:r w:rsidR="001A23D1" w:rsidRPr="00651B0E">
        <w:rPr>
          <w:sz w:val="26"/>
          <w:szCs w:val="26"/>
        </w:rPr>
        <w:t>о</w:t>
      </w:r>
      <w:r w:rsidR="001A23D1" w:rsidRPr="00651B0E">
        <w:rPr>
          <w:sz w:val="26"/>
          <w:szCs w:val="26"/>
        </w:rPr>
        <w:t>льный уровень: обеспеченность местами в ДОУ, очередность в сфере дошкол</w:t>
      </w:r>
      <w:r w:rsidR="001A23D1" w:rsidRPr="00651B0E">
        <w:rPr>
          <w:sz w:val="26"/>
          <w:szCs w:val="26"/>
        </w:rPr>
        <w:t>ь</w:t>
      </w:r>
      <w:r w:rsidR="001A23D1" w:rsidRPr="00651B0E">
        <w:rPr>
          <w:sz w:val="26"/>
          <w:szCs w:val="26"/>
        </w:rPr>
        <w:t>ного образования, развитие альтернативных форм, способствующих повыш</w:t>
      </w:r>
      <w:r w:rsidR="001A23D1" w:rsidRPr="00651B0E">
        <w:rPr>
          <w:sz w:val="26"/>
          <w:szCs w:val="26"/>
        </w:rPr>
        <w:t>е</w:t>
      </w:r>
      <w:r w:rsidR="001A23D1" w:rsidRPr="00651B0E">
        <w:rPr>
          <w:sz w:val="26"/>
          <w:szCs w:val="26"/>
        </w:rPr>
        <w:t>нию доступности дошкольного образования. Школьный уровень: распределение общеобразовательных организаций на территории района, обеспечение тран</w:t>
      </w:r>
      <w:r w:rsidR="001A23D1" w:rsidRPr="00651B0E">
        <w:rPr>
          <w:sz w:val="26"/>
          <w:szCs w:val="26"/>
        </w:rPr>
        <w:t>с</w:t>
      </w:r>
      <w:r w:rsidR="001A23D1" w:rsidRPr="00651B0E">
        <w:rPr>
          <w:sz w:val="26"/>
          <w:szCs w:val="26"/>
        </w:rPr>
        <w:t>портной доступности. Уровень профессионального образования: структура сети с позиции удовлетворения запроса населения и экономики региона, вариати</w:t>
      </w:r>
      <w:r w:rsidR="001A23D1" w:rsidRPr="00651B0E">
        <w:rPr>
          <w:sz w:val="26"/>
          <w:szCs w:val="26"/>
        </w:rPr>
        <w:t>в</w:t>
      </w:r>
      <w:r w:rsidR="001A23D1" w:rsidRPr="00651B0E">
        <w:rPr>
          <w:sz w:val="26"/>
          <w:szCs w:val="26"/>
        </w:rPr>
        <w:t>ность образовательных программ и форм получения образования).</w:t>
      </w:r>
      <w:bookmarkEnd w:id="27"/>
    </w:p>
    <w:p w:rsidR="001A23D1" w:rsidRPr="00651B0E" w:rsidRDefault="001A23D1" w:rsidP="001A23D1">
      <w:pPr>
        <w:widowControl w:val="0"/>
        <w:tabs>
          <w:tab w:val="left" w:pos="0"/>
        </w:tabs>
        <w:suppressAutoHyphens/>
        <w:autoSpaceDE w:val="0"/>
        <w:jc w:val="both"/>
        <w:rPr>
          <w:spacing w:val="-6"/>
          <w:sz w:val="26"/>
          <w:szCs w:val="26"/>
        </w:rPr>
      </w:pPr>
      <w:r w:rsidRPr="00651B0E">
        <w:rPr>
          <w:spacing w:val="-6"/>
          <w:sz w:val="26"/>
          <w:szCs w:val="26"/>
        </w:rPr>
        <w:tab/>
      </w:r>
      <w:r w:rsidRPr="00651B0E">
        <w:rPr>
          <w:spacing w:val="-6"/>
          <w:sz w:val="26"/>
          <w:szCs w:val="26"/>
        </w:rPr>
        <w:tab/>
      </w:r>
    </w:p>
    <w:p w:rsidR="00A726D8" w:rsidRPr="00651B0E" w:rsidRDefault="001A23D1" w:rsidP="00A726D8">
      <w:pPr>
        <w:widowControl w:val="0"/>
        <w:tabs>
          <w:tab w:val="left" w:pos="0"/>
        </w:tabs>
        <w:suppressAutoHyphens/>
        <w:autoSpaceDE w:val="0"/>
        <w:jc w:val="both"/>
        <w:rPr>
          <w:spacing w:val="-6"/>
          <w:sz w:val="26"/>
          <w:szCs w:val="26"/>
        </w:rPr>
      </w:pPr>
      <w:r w:rsidRPr="00651B0E">
        <w:rPr>
          <w:spacing w:val="-6"/>
          <w:sz w:val="26"/>
          <w:szCs w:val="26"/>
        </w:rPr>
        <w:tab/>
      </w:r>
      <w:r w:rsidR="00A726D8" w:rsidRPr="00651B0E">
        <w:rPr>
          <w:b/>
          <w:sz w:val="26"/>
          <w:szCs w:val="26"/>
        </w:rPr>
        <w:t>Дошкольное образование</w:t>
      </w:r>
      <w:r w:rsidR="00A726D8" w:rsidRPr="00651B0E">
        <w:rPr>
          <w:spacing w:val="-6"/>
          <w:sz w:val="26"/>
          <w:szCs w:val="26"/>
        </w:rPr>
        <w:tab/>
      </w:r>
    </w:p>
    <w:p w:rsidR="00EE6F44" w:rsidRPr="00651B0E" w:rsidRDefault="00EE6F44" w:rsidP="00EE6F44">
      <w:pPr>
        <w:widowControl w:val="0"/>
        <w:ind w:firstLine="567"/>
        <w:jc w:val="both"/>
        <w:rPr>
          <w:sz w:val="26"/>
          <w:szCs w:val="26"/>
        </w:rPr>
      </w:pPr>
      <w:r w:rsidRPr="00651B0E">
        <w:rPr>
          <w:sz w:val="26"/>
          <w:szCs w:val="26"/>
        </w:rPr>
        <w:t>Муниципальная система дошкольного образования Ханты-Мансийского района представлена 15 дошкольными образовательными организациями (41 группа) и 9 о</w:t>
      </w:r>
      <w:r w:rsidRPr="00651B0E">
        <w:rPr>
          <w:sz w:val="26"/>
          <w:szCs w:val="26"/>
        </w:rPr>
        <w:t>б</w:t>
      </w:r>
      <w:r w:rsidRPr="00651B0E">
        <w:rPr>
          <w:sz w:val="26"/>
          <w:szCs w:val="26"/>
        </w:rPr>
        <w:t>разовательными организациями (16 дошкольных групп), реализующими образов</w:t>
      </w:r>
      <w:r w:rsidRPr="00651B0E">
        <w:rPr>
          <w:sz w:val="26"/>
          <w:szCs w:val="26"/>
        </w:rPr>
        <w:t>а</w:t>
      </w:r>
      <w:r w:rsidRPr="00651B0E">
        <w:rPr>
          <w:sz w:val="26"/>
          <w:szCs w:val="26"/>
        </w:rPr>
        <w:t>тельные программы дошкольного образования.</w:t>
      </w:r>
    </w:p>
    <w:p w:rsidR="00EE6F44" w:rsidRPr="00651B0E" w:rsidRDefault="00EE6F44" w:rsidP="00EE6F44">
      <w:pPr>
        <w:widowControl w:val="0"/>
        <w:tabs>
          <w:tab w:val="left" w:pos="0"/>
        </w:tabs>
        <w:suppressAutoHyphens/>
        <w:autoSpaceDE w:val="0"/>
        <w:ind w:firstLine="567"/>
        <w:jc w:val="both"/>
        <w:rPr>
          <w:spacing w:val="-6"/>
          <w:sz w:val="26"/>
          <w:szCs w:val="26"/>
        </w:rPr>
      </w:pPr>
      <w:r w:rsidRPr="00651B0E">
        <w:rPr>
          <w:rFonts w:eastAsia="Arial Unicode MS"/>
          <w:sz w:val="26"/>
          <w:szCs w:val="26"/>
          <w:lang w:bidi="ru-RU"/>
        </w:rPr>
        <w:t>Услугами дошкольногообразования по состоянию на 31.12.2017 годаохвачено1086 (98.5 %)ребенка в возрасте от 1 года до 8 лет. За аналогичный период 2016 года услугами дошкольного образования было охвачено 1052 (98 %) детей.</w:t>
      </w:r>
    </w:p>
    <w:p w:rsidR="00EE6F44" w:rsidRPr="00651B0E" w:rsidRDefault="00EE6F44" w:rsidP="00EE6F44">
      <w:pPr>
        <w:tabs>
          <w:tab w:val="left" w:pos="1134"/>
        </w:tabs>
        <w:ind w:firstLine="567"/>
        <w:jc w:val="both"/>
        <w:rPr>
          <w:sz w:val="26"/>
          <w:szCs w:val="26"/>
        </w:rPr>
      </w:pPr>
      <w:r w:rsidRPr="00651B0E">
        <w:rPr>
          <w:sz w:val="26"/>
          <w:szCs w:val="26"/>
        </w:rPr>
        <w:t>Численность детей, не обеспеченных местами в дошкольных образовательных                    организациях – 0 человек.</w:t>
      </w:r>
    </w:p>
    <w:p w:rsidR="00EE6F44" w:rsidRPr="00651B0E" w:rsidRDefault="00EE6F44" w:rsidP="00EE6F44">
      <w:pPr>
        <w:widowControl w:val="0"/>
        <w:tabs>
          <w:tab w:val="left" w:pos="0"/>
        </w:tabs>
        <w:suppressAutoHyphens/>
        <w:autoSpaceDE w:val="0"/>
        <w:ind w:firstLine="567"/>
        <w:jc w:val="both"/>
        <w:rPr>
          <w:sz w:val="26"/>
          <w:szCs w:val="26"/>
        </w:rPr>
      </w:pPr>
      <w:r w:rsidRPr="00651B0E">
        <w:rPr>
          <w:rFonts w:eastAsia="Arial Unicode MS"/>
          <w:sz w:val="26"/>
          <w:szCs w:val="26"/>
          <w:lang w:bidi="ru-RU"/>
        </w:rPr>
        <w:t xml:space="preserve">На 31.12.2016 года очередность воспитанников от 1,6 до 3 лет составила </w:t>
      </w:r>
      <w:r w:rsidRPr="00651B0E">
        <w:rPr>
          <w:sz w:val="26"/>
          <w:szCs w:val="26"/>
        </w:rPr>
        <w:t>21 ребенок (1,9%) от общего числа детей зарегистрированных на территории Ханты-Мансийского района. На 31.12.2015 года - 15 человек.</w:t>
      </w:r>
    </w:p>
    <w:p w:rsidR="00EE6F44" w:rsidRPr="00651B0E" w:rsidRDefault="00EE6F44" w:rsidP="00EE6F44">
      <w:pPr>
        <w:widowControl w:val="0"/>
        <w:tabs>
          <w:tab w:val="left" w:pos="0"/>
        </w:tabs>
        <w:suppressAutoHyphens/>
        <w:autoSpaceDE w:val="0"/>
        <w:ind w:firstLine="567"/>
        <w:jc w:val="both"/>
        <w:rPr>
          <w:spacing w:val="-6"/>
          <w:sz w:val="26"/>
          <w:szCs w:val="26"/>
        </w:rPr>
      </w:pPr>
      <w:r w:rsidRPr="00651B0E">
        <w:rPr>
          <w:rFonts w:eastAsia="Arial Unicode MS"/>
          <w:sz w:val="26"/>
          <w:szCs w:val="26"/>
          <w:lang w:bidi="ru-RU"/>
        </w:rPr>
        <w:t>В соответствии с указом Президента Российской Федерации от 07.05.2012 года № 599 «О мерах по реализации государственной политики в области образования и науки» на 31.12.2016 года охват детей от 3 до 7 лет дошкольным образованиемсоставляет 100% .</w:t>
      </w:r>
    </w:p>
    <w:p w:rsidR="00EE6F44" w:rsidRPr="00651B0E" w:rsidRDefault="00EE6F44" w:rsidP="00EE6F44">
      <w:pPr>
        <w:pStyle w:val="af6"/>
        <w:widowControl w:val="0"/>
        <w:ind w:left="0" w:firstLine="567"/>
        <w:jc w:val="both"/>
        <w:rPr>
          <w:sz w:val="26"/>
          <w:szCs w:val="26"/>
        </w:rPr>
      </w:pPr>
      <w:r w:rsidRPr="00651B0E">
        <w:rPr>
          <w:i/>
          <w:sz w:val="26"/>
          <w:szCs w:val="26"/>
        </w:rPr>
        <w:t>Образовательные организации Ханты-Мансийского района на 100% обеспечены</w:t>
      </w:r>
      <w:r w:rsidRPr="00651B0E">
        <w:rPr>
          <w:sz w:val="26"/>
          <w:szCs w:val="26"/>
        </w:rPr>
        <w:t xml:space="preserve"> программно-методическим материалом. </w:t>
      </w:r>
    </w:p>
    <w:p w:rsidR="00EE6F44" w:rsidRPr="00651B0E" w:rsidRDefault="00EE6F44" w:rsidP="00EE6F44">
      <w:pPr>
        <w:pStyle w:val="af6"/>
        <w:widowControl w:val="0"/>
        <w:ind w:left="0" w:firstLine="567"/>
        <w:jc w:val="both"/>
        <w:rPr>
          <w:rFonts w:eastAsia="Arial Unicode MS"/>
          <w:sz w:val="26"/>
          <w:szCs w:val="26"/>
          <w:lang w:bidi="ru-RU"/>
        </w:rPr>
      </w:pPr>
      <w:r w:rsidRPr="00651B0E">
        <w:rPr>
          <w:rFonts w:eastAsia="Arial Unicode MS"/>
          <w:sz w:val="26"/>
          <w:szCs w:val="26"/>
          <w:lang w:bidi="ru-RU"/>
        </w:rPr>
        <w:t>Качество образования в образовательных организациях, реализующих образов</w:t>
      </w:r>
      <w:r w:rsidRPr="00651B0E">
        <w:rPr>
          <w:rFonts w:eastAsia="Arial Unicode MS"/>
          <w:sz w:val="26"/>
          <w:szCs w:val="26"/>
          <w:lang w:bidi="ru-RU"/>
        </w:rPr>
        <w:t>а</w:t>
      </w:r>
      <w:r w:rsidRPr="00651B0E">
        <w:rPr>
          <w:rFonts w:eastAsia="Arial Unicode MS"/>
          <w:sz w:val="26"/>
          <w:szCs w:val="26"/>
          <w:lang w:bidi="ru-RU"/>
        </w:rPr>
        <w:t>тельные программы дошкольного образования, определяется содержанием организ</w:t>
      </w:r>
      <w:r w:rsidRPr="00651B0E">
        <w:rPr>
          <w:rFonts w:eastAsia="Arial Unicode MS"/>
          <w:sz w:val="26"/>
          <w:szCs w:val="26"/>
          <w:lang w:bidi="ru-RU"/>
        </w:rPr>
        <w:t>а</w:t>
      </w:r>
      <w:r w:rsidRPr="00651B0E">
        <w:rPr>
          <w:rFonts w:eastAsia="Arial Unicode MS"/>
          <w:sz w:val="26"/>
          <w:szCs w:val="26"/>
          <w:lang w:bidi="ru-RU"/>
        </w:rPr>
        <w:t>ционно-педагогических условий, способствующих достижению высокой эффективн</w:t>
      </w:r>
      <w:r w:rsidRPr="00651B0E">
        <w:rPr>
          <w:rFonts w:eastAsia="Arial Unicode MS"/>
          <w:sz w:val="26"/>
          <w:szCs w:val="26"/>
          <w:lang w:bidi="ru-RU"/>
        </w:rPr>
        <w:t>о</w:t>
      </w:r>
      <w:r w:rsidRPr="00651B0E">
        <w:rPr>
          <w:rFonts w:eastAsia="Arial Unicode MS"/>
          <w:sz w:val="26"/>
          <w:szCs w:val="26"/>
          <w:lang w:bidi="ru-RU"/>
        </w:rPr>
        <w:t>сти воспитательно-образовательной деятельности с детьми раннего и дошкольного возраста на уровне федеральных требований.</w:t>
      </w:r>
    </w:p>
    <w:p w:rsidR="00EE6F44" w:rsidRPr="00651B0E" w:rsidRDefault="00EE6F44" w:rsidP="00EE6F44">
      <w:pPr>
        <w:pStyle w:val="af6"/>
        <w:widowControl w:val="0"/>
        <w:ind w:left="0" w:firstLine="567"/>
        <w:jc w:val="both"/>
        <w:rPr>
          <w:sz w:val="26"/>
          <w:szCs w:val="26"/>
        </w:rPr>
      </w:pPr>
      <w:r w:rsidRPr="00651B0E">
        <w:rPr>
          <w:sz w:val="26"/>
          <w:szCs w:val="26"/>
        </w:rPr>
        <w:lastRenderedPageBreak/>
        <w:t>В соответствии с законом «Об образовании в Российской Федерации» от 29.12.2012г №273-ФЗ, родители несовершеннолетних, обеспечивающие получение детьми дошкольного образования в форме семейного образования, имеют право на получение методической, диагностической и консультационной помощи. Для реал</w:t>
      </w:r>
      <w:r w:rsidRPr="00651B0E">
        <w:rPr>
          <w:sz w:val="26"/>
          <w:szCs w:val="26"/>
        </w:rPr>
        <w:t>и</w:t>
      </w:r>
      <w:r w:rsidRPr="00651B0E">
        <w:rPr>
          <w:sz w:val="26"/>
          <w:szCs w:val="26"/>
        </w:rPr>
        <w:t>зации этого направления работы на базе 24 образовательных организаций, реализу</w:t>
      </w:r>
      <w:r w:rsidRPr="00651B0E">
        <w:rPr>
          <w:sz w:val="26"/>
          <w:szCs w:val="26"/>
        </w:rPr>
        <w:t>ю</w:t>
      </w:r>
      <w:r w:rsidRPr="00651B0E">
        <w:rPr>
          <w:sz w:val="26"/>
          <w:szCs w:val="26"/>
        </w:rPr>
        <w:t xml:space="preserve">щих программы дошкольного образования, созданы консультационные центры для родителей. </w:t>
      </w:r>
    </w:p>
    <w:p w:rsidR="00A726D8" w:rsidRPr="00651B0E" w:rsidRDefault="007E2C29" w:rsidP="00A726D8">
      <w:pPr>
        <w:pStyle w:val="af6"/>
        <w:widowControl w:val="0"/>
        <w:ind w:left="0" w:firstLine="567"/>
        <w:jc w:val="both"/>
        <w:rPr>
          <w:sz w:val="26"/>
          <w:szCs w:val="26"/>
        </w:rPr>
      </w:pPr>
      <w:r w:rsidRPr="00651B0E">
        <w:rPr>
          <w:rFonts w:eastAsia="Arial Unicode MS"/>
          <w:sz w:val="26"/>
          <w:szCs w:val="26"/>
          <w:lang w:bidi="ru-RU"/>
        </w:rPr>
        <w:t>В образовательных организациях созданы специальные условия для воспита</w:t>
      </w:r>
      <w:r w:rsidRPr="00651B0E">
        <w:rPr>
          <w:rFonts w:eastAsia="Arial Unicode MS"/>
          <w:sz w:val="26"/>
          <w:szCs w:val="26"/>
          <w:lang w:bidi="ru-RU"/>
        </w:rPr>
        <w:t>н</w:t>
      </w:r>
      <w:r w:rsidRPr="00651B0E">
        <w:rPr>
          <w:rFonts w:eastAsia="Arial Unicode MS"/>
          <w:sz w:val="26"/>
          <w:szCs w:val="26"/>
          <w:lang w:bidi="ru-RU"/>
        </w:rPr>
        <w:t xml:space="preserve">ников с ограниченными возможностями здоровья - 20 детей (1,9%), детей-инвалидов - 4 ребенка (0,4 %), детей-инвалидов с ограниченными возможностями здоровья - 11 детей (1,02%) в общей численности воспитанников. </w:t>
      </w:r>
      <w:r w:rsidR="00A726D8" w:rsidRPr="00651B0E">
        <w:rPr>
          <w:rFonts w:eastAsia="Arial Unicode MS"/>
          <w:sz w:val="26"/>
          <w:szCs w:val="26"/>
          <w:lang w:bidi="ru-RU"/>
        </w:rPr>
        <w:t>Разработаны адаптированные о</w:t>
      </w:r>
      <w:r w:rsidR="00A726D8" w:rsidRPr="00651B0E">
        <w:rPr>
          <w:rFonts w:eastAsia="Arial Unicode MS"/>
          <w:sz w:val="26"/>
          <w:szCs w:val="26"/>
          <w:lang w:bidi="ru-RU"/>
        </w:rPr>
        <w:t>б</w:t>
      </w:r>
      <w:r w:rsidR="00A726D8" w:rsidRPr="00651B0E">
        <w:rPr>
          <w:rFonts w:eastAsia="Arial Unicode MS"/>
          <w:sz w:val="26"/>
          <w:szCs w:val="26"/>
          <w:lang w:bidi="ru-RU"/>
        </w:rPr>
        <w:t>разовательные программы, приобретены специальные учебные пособия, дидактич</w:t>
      </w:r>
      <w:r w:rsidR="00A726D8" w:rsidRPr="00651B0E">
        <w:rPr>
          <w:rFonts w:eastAsia="Arial Unicode MS"/>
          <w:sz w:val="26"/>
          <w:szCs w:val="26"/>
          <w:lang w:bidi="ru-RU"/>
        </w:rPr>
        <w:t>е</w:t>
      </w:r>
      <w:r w:rsidR="00A726D8" w:rsidRPr="00651B0E">
        <w:rPr>
          <w:rFonts w:eastAsia="Arial Unicode MS"/>
          <w:sz w:val="26"/>
          <w:szCs w:val="26"/>
          <w:lang w:bidi="ru-RU"/>
        </w:rPr>
        <w:t>ские материалы для групповых и индивидуальных коррекционных занятий и др. На базе 2 образовательных организаций (МКДОУ ХМР «Детский сад «Сказка» п. Горн</w:t>
      </w:r>
      <w:r w:rsidR="00A726D8" w:rsidRPr="00651B0E">
        <w:rPr>
          <w:rFonts w:eastAsia="Arial Unicode MS"/>
          <w:sz w:val="26"/>
          <w:szCs w:val="26"/>
          <w:lang w:bidi="ru-RU"/>
        </w:rPr>
        <w:t>о</w:t>
      </w:r>
      <w:r w:rsidR="00A726D8" w:rsidRPr="00651B0E">
        <w:rPr>
          <w:rFonts w:eastAsia="Arial Unicode MS"/>
          <w:sz w:val="26"/>
          <w:szCs w:val="26"/>
          <w:lang w:bidi="ru-RU"/>
        </w:rPr>
        <w:t xml:space="preserve">правдинск», МКДОУ ХМР «Детский сад «Березка» п. Горноправдинск») </w:t>
      </w:r>
      <w:r w:rsidR="00631190" w:rsidRPr="00651B0E">
        <w:rPr>
          <w:rFonts w:eastAsia="Arial Unicode MS"/>
          <w:sz w:val="26"/>
          <w:szCs w:val="26"/>
          <w:lang w:bidi="ru-RU"/>
        </w:rPr>
        <w:t>с</w:t>
      </w:r>
      <w:r w:rsidR="00A726D8" w:rsidRPr="00651B0E">
        <w:rPr>
          <w:rFonts w:eastAsia="Arial Unicode MS"/>
          <w:sz w:val="26"/>
          <w:szCs w:val="26"/>
          <w:lang w:bidi="ru-RU"/>
        </w:rPr>
        <w:t xml:space="preserve"> 2016 год</w:t>
      </w:r>
      <w:r w:rsidR="00631190" w:rsidRPr="00651B0E">
        <w:rPr>
          <w:rFonts w:eastAsia="Arial Unicode MS"/>
          <w:sz w:val="26"/>
          <w:szCs w:val="26"/>
          <w:lang w:bidi="ru-RU"/>
        </w:rPr>
        <w:t>а</w:t>
      </w:r>
      <w:r w:rsidR="00A726D8" w:rsidRPr="00651B0E">
        <w:rPr>
          <w:rFonts w:eastAsia="Arial Unicode MS"/>
          <w:sz w:val="26"/>
          <w:szCs w:val="26"/>
          <w:lang w:bidi="ru-RU"/>
        </w:rPr>
        <w:t xml:space="preserve"> кроме групп общеразвивающей направленности были открыты 2 группы комбинир</w:t>
      </w:r>
      <w:r w:rsidR="00A726D8" w:rsidRPr="00651B0E">
        <w:rPr>
          <w:rFonts w:eastAsia="Arial Unicode MS"/>
          <w:sz w:val="26"/>
          <w:szCs w:val="26"/>
          <w:lang w:bidi="ru-RU"/>
        </w:rPr>
        <w:t>о</w:t>
      </w:r>
      <w:r w:rsidR="00A726D8" w:rsidRPr="00651B0E">
        <w:rPr>
          <w:rFonts w:eastAsia="Arial Unicode MS"/>
          <w:sz w:val="26"/>
          <w:szCs w:val="26"/>
          <w:lang w:bidi="ru-RU"/>
        </w:rPr>
        <w:t>ванной направленности.</w:t>
      </w:r>
    </w:p>
    <w:p w:rsidR="00EC188C" w:rsidRPr="00651B0E" w:rsidRDefault="00EC188C" w:rsidP="00A726D8">
      <w:pPr>
        <w:widowControl w:val="0"/>
        <w:tabs>
          <w:tab w:val="left" w:pos="0"/>
        </w:tabs>
        <w:suppressAutoHyphens/>
        <w:autoSpaceDE w:val="0"/>
        <w:jc w:val="both"/>
        <w:rPr>
          <w:b/>
          <w:sz w:val="26"/>
          <w:szCs w:val="26"/>
        </w:rPr>
      </w:pPr>
    </w:p>
    <w:p w:rsidR="001A23D1" w:rsidRPr="00651B0E" w:rsidRDefault="001A23D1" w:rsidP="00A726D8">
      <w:pPr>
        <w:widowControl w:val="0"/>
        <w:tabs>
          <w:tab w:val="left" w:pos="0"/>
        </w:tabs>
        <w:suppressAutoHyphens/>
        <w:autoSpaceDE w:val="0"/>
        <w:jc w:val="both"/>
        <w:rPr>
          <w:b/>
          <w:sz w:val="26"/>
          <w:szCs w:val="26"/>
        </w:rPr>
      </w:pPr>
      <w:r w:rsidRPr="00651B0E">
        <w:rPr>
          <w:b/>
          <w:sz w:val="26"/>
          <w:szCs w:val="26"/>
        </w:rPr>
        <w:t>Начальное общее</w:t>
      </w:r>
      <w:r w:rsidRPr="00651B0E">
        <w:rPr>
          <w:sz w:val="26"/>
          <w:szCs w:val="26"/>
        </w:rPr>
        <w:t xml:space="preserve">, </w:t>
      </w:r>
      <w:r w:rsidRPr="00651B0E">
        <w:rPr>
          <w:b/>
          <w:sz w:val="26"/>
          <w:szCs w:val="26"/>
        </w:rPr>
        <w:t>основное общее</w:t>
      </w:r>
      <w:r w:rsidRPr="00651B0E">
        <w:rPr>
          <w:sz w:val="26"/>
          <w:szCs w:val="26"/>
        </w:rPr>
        <w:t xml:space="preserve"> и </w:t>
      </w:r>
      <w:r w:rsidRPr="00651B0E">
        <w:rPr>
          <w:b/>
          <w:sz w:val="26"/>
          <w:szCs w:val="26"/>
        </w:rPr>
        <w:t>среднее общее образование.</w:t>
      </w:r>
    </w:p>
    <w:p w:rsidR="001A23D1" w:rsidRPr="00651B0E" w:rsidRDefault="001A23D1" w:rsidP="001A23D1">
      <w:pPr>
        <w:widowControl w:val="0"/>
        <w:ind w:firstLine="709"/>
        <w:jc w:val="both"/>
        <w:rPr>
          <w:rFonts w:eastAsia="Arial Unicode MS"/>
          <w:sz w:val="26"/>
          <w:szCs w:val="26"/>
          <w:lang w:bidi="ru-RU"/>
        </w:rPr>
      </w:pPr>
      <w:r w:rsidRPr="00651B0E">
        <w:rPr>
          <w:rFonts w:eastAsia="Arial Unicode MS"/>
          <w:sz w:val="26"/>
          <w:szCs w:val="26"/>
          <w:lang w:bidi="ru-RU"/>
        </w:rPr>
        <w:t xml:space="preserve">В целях обеспечения реализации прав граждан на получение общедоступного и бесплатного </w:t>
      </w:r>
      <w:r w:rsidRPr="00651B0E">
        <w:rPr>
          <w:rFonts w:eastAsia="Arial Unicode MS"/>
          <w:b/>
          <w:sz w:val="26"/>
          <w:szCs w:val="26"/>
          <w:lang w:bidi="ru-RU"/>
        </w:rPr>
        <w:t>начального общего</w:t>
      </w:r>
      <w:r w:rsidRPr="00651B0E">
        <w:rPr>
          <w:rFonts w:eastAsia="Arial Unicode MS"/>
          <w:sz w:val="26"/>
          <w:szCs w:val="26"/>
          <w:lang w:bidi="ru-RU"/>
        </w:rPr>
        <w:t xml:space="preserve">, </w:t>
      </w:r>
      <w:r w:rsidRPr="00651B0E">
        <w:rPr>
          <w:rFonts w:eastAsia="Arial Unicode MS"/>
          <w:b/>
          <w:sz w:val="26"/>
          <w:szCs w:val="26"/>
          <w:lang w:bidi="ru-RU"/>
        </w:rPr>
        <w:t>основного общего</w:t>
      </w:r>
      <w:r w:rsidRPr="00651B0E">
        <w:rPr>
          <w:rFonts w:eastAsia="Arial Unicode MS"/>
          <w:sz w:val="26"/>
          <w:szCs w:val="26"/>
          <w:lang w:bidi="ru-RU"/>
        </w:rPr>
        <w:t xml:space="preserve"> и </w:t>
      </w:r>
      <w:r w:rsidRPr="00651B0E">
        <w:rPr>
          <w:rFonts w:eastAsia="Arial Unicode MS"/>
          <w:b/>
          <w:sz w:val="26"/>
          <w:szCs w:val="26"/>
          <w:lang w:bidi="ru-RU"/>
        </w:rPr>
        <w:t>среднего общего</w:t>
      </w:r>
      <w:r w:rsidRPr="00651B0E">
        <w:rPr>
          <w:rFonts w:eastAsia="Arial Unicode MS"/>
          <w:sz w:val="26"/>
          <w:szCs w:val="26"/>
          <w:lang w:bidi="ru-RU"/>
        </w:rPr>
        <w:t xml:space="preserve"> образования действует постановление администрации Ханты-Мансийского района «Об утвержд</w:t>
      </w:r>
      <w:r w:rsidRPr="00651B0E">
        <w:rPr>
          <w:rFonts w:eastAsia="Arial Unicode MS"/>
          <w:sz w:val="26"/>
          <w:szCs w:val="26"/>
          <w:lang w:bidi="ru-RU"/>
        </w:rPr>
        <w:t>е</w:t>
      </w:r>
      <w:r w:rsidRPr="00651B0E">
        <w:rPr>
          <w:rFonts w:eastAsia="Arial Unicode MS"/>
          <w:sz w:val="26"/>
          <w:szCs w:val="26"/>
          <w:lang w:bidi="ru-RU"/>
        </w:rPr>
        <w:t xml:space="preserve">нии </w:t>
      </w:r>
      <w:r w:rsidR="00EC1310" w:rsidRPr="00651B0E">
        <w:rPr>
          <w:rFonts w:eastAsia="Arial Unicode MS"/>
          <w:sz w:val="26"/>
          <w:szCs w:val="26"/>
          <w:lang w:bidi="ru-RU"/>
        </w:rPr>
        <w:t>Порядка учёта детей, подлежащих обучению по образовательным программам дошкольного, начального общего, основного общего и среднего общего образования, и форм получения образования, определённых родителями (законными представит</w:t>
      </w:r>
      <w:r w:rsidR="00EC1310" w:rsidRPr="00651B0E">
        <w:rPr>
          <w:rFonts w:eastAsia="Arial Unicode MS"/>
          <w:sz w:val="26"/>
          <w:szCs w:val="26"/>
          <w:lang w:bidi="ru-RU"/>
        </w:rPr>
        <w:t>е</w:t>
      </w:r>
      <w:r w:rsidR="00EC1310" w:rsidRPr="00651B0E">
        <w:rPr>
          <w:rFonts w:eastAsia="Arial Unicode MS"/>
          <w:sz w:val="26"/>
          <w:szCs w:val="26"/>
          <w:lang w:bidi="ru-RU"/>
        </w:rPr>
        <w:t>лями) детей,</w:t>
      </w:r>
      <w:r w:rsidR="00F53D37" w:rsidRPr="00651B0E">
        <w:rPr>
          <w:rFonts w:eastAsia="Arial Unicode MS"/>
          <w:sz w:val="26"/>
          <w:szCs w:val="26"/>
          <w:lang w:bidi="ru-RU"/>
        </w:rPr>
        <w:t xml:space="preserve"> в муниципальных образовательных организациях Ханты-Мансийского района (от 13.04.2016 № 126). </w:t>
      </w:r>
      <w:r w:rsidRPr="00651B0E">
        <w:rPr>
          <w:rFonts w:eastAsia="Arial Unicode MS"/>
          <w:sz w:val="26"/>
          <w:szCs w:val="26"/>
          <w:lang w:bidi="ru-RU"/>
        </w:rPr>
        <w:t>Комитетом по образованию ежеквартально осущест</w:t>
      </w:r>
      <w:r w:rsidRPr="00651B0E">
        <w:rPr>
          <w:rFonts w:eastAsia="Arial Unicode MS"/>
          <w:sz w:val="26"/>
          <w:szCs w:val="26"/>
          <w:lang w:bidi="ru-RU"/>
        </w:rPr>
        <w:t>в</w:t>
      </w:r>
      <w:r w:rsidRPr="00651B0E">
        <w:rPr>
          <w:rFonts w:eastAsia="Arial Unicode MS"/>
          <w:sz w:val="26"/>
          <w:szCs w:val="26"/>
          <w:lang w:bidi="ru-RU"/>
        </w:rPr>
        <w:t>ляется сверка данных об учащихся, подлежащих обучению в общеобразовательных организациях, с данными фактического списочного учёта учащихся. В течение 201</w:t>
      </w:r>
      <w:r w:rsidR="009264C4" w:rsidRPr="00651B0E">
        <w:rPr>
          <w:rFonts w:eastAsia="Arial Unicode MS"/>
          <w:sz w:val="26"/>
          <w:szCs w:val="26"/>
          <w:lang w:bidi="ru-RU"/>
        </w:rPr>
        <w:t xml:space="preserve">7 </w:t>
      </w:r>
      <w:r w:rsidRPr="00651B0E">
        <w:rPr>
          <w:rFonts w:eastAsia="Arial Unicode MS"/>
          <w:sz w:val="26"/>
          <w:szCs w:val="26"/>
          <w:lang w:bidi="ru-RU"/>
        </w:rPr>
        <w:t>года получали обязательное общее образование 100% учащихся общеобразовател</w:t>
      </w:r>
      <w:r w:rsidRPr="00651B0E">
        <w:rPr>
          <w:rFonts w:eastAsia="Arial Unicode MS"/>
          <w:sz w:val="26"/>
          <w:szCs w:val="26"/>
          <w:lang w:bidi="ru-RU"/>
        </w:rPr>
        <w:t>ь</w:t>
      </w:r>
      <w:r w:rsidRPr="00651B0E">
        <w:rPr>
          <w:rFonts w:eastAsia="Arial Unicode MS"/>
          <w:sz w:val="26"/>
          <w:szCs w:val="26"/>
          <w:lang w:bidi="ru-RU"/>
        </w:rPr>
        <w:t>ных организаций района.</w:t>
      </w:r>
    </w:p>
    <w:p w:rsidR="001A23D1" w:rsidRPr="00651B0E" w:rsidRDefault="001A23D1" w:rsidP="001A23D1">
      <w:pPr>
        <w:tabs>
          <w:tab w:val="left" w:pos="9781"/>
        </w:tabs>
        <w:ind w:firstLine="709"/>
        <w:contextualSpacing/>
        <w:jc w:val="both"/>
        <w:rPr>
          <w:sz w:val="26"/>
          <w:szCs w:val="26"/>
        </w:rPr>
      </w:pPr>
      <w:r w:rsidRPr="00651B0E">
        <w:rPr>
          <w:sz w:val="26"/>
          <w:szCs w:val="26"/>
        </w:rPr>
        <w:t>Программы начального, основного, среднего общего образования реализуются в 23 общеобразовательных организациях:</w:t>
      </w:r>
    </w:p>
    <w:p w:rsidR="001A23D1" w:rsidRPr="00651B0E" w:rsidRDefault="001A23D1" w:rsidP="00262C30">
      <w:pPr>
        <w:widowControl w:val="0"/>
        <w:numPr>
          <w:ilvl w:val="0"/>
          <w:numId w:val="22"/>
        </w:numPr>
        <w:tabs>
          <w:tab w:val="left" w:pos="1134"/>
        </w:tabs>
        <w:ind w:left="0" w:firstLine="709"/>
        <w:contextualSpacing/>
        <w:jc w:val="both"/>
        <w:rPr>
          <w:sz w:val="26"/>
          <w:szCs w:val="26"/>
        </w:rPr>
      </w:pPr>
      <w:r w:rsidRPr="00651B0E">
        <w:rPr>
          <w:sz w:val="26"/>
          <w:szCs w:val="26"/>
        </w:rPr>
        <w:t>программы начального общего образования реализуются в 22 общеобраз</w:t>
      </w:r>
      <w:r w:rsidRPr="00651B0E">
        <w:rPr>
          <w:sz w:val="26"/>
          <w:szCs w:val="26"/>
        </w:rPr>
        <w:t>о</w:t>
      </w:r>
      <w:r w:rsidRPr="00651B0E">
        <w:rPr>
          <w:sz w:val="26"/>
          <w:szCs w:val="26"/>
        </w:rPr>
        <w:t>вательных организациях;</w:t>
      </w:r>
    </w:p>
    <w:p w:rsidR="001A23D1" w:rsidRPr="00651B0E" w:rsidRDefault="001A23D1" w:rsidP="00262C30">
      <w:pPr>
        <w:widowControl w:val="0"/>
        <w:numPr>
          <w:ilvl w:val="0"/>
          <w:numId w:val="22"/>
        </w:numPr>
        <w:tabs>
          <w:tab w:val="left" w:pos="1134"/>
        </w:tabs>
        <w:ind w:left="0" w:firstLine="709"/>
        <w:contextualSpacing/>
        <w:jc w:val="both"/>
        <w:rPr>
          <w:sz w:val="26"/>
          <w:szCs w:val="26"/>
        </w:rPr>
      </w:pPr>
      <w:r w:rsidRPr="00651B0E">
        <w:rPr>
          <w:sz w:val="26"/>
          <w:szCs w:val="26"/>
        </w:rPr>
        <w:t>программы основного общего образования реализуются в 22 общеобразов</w:t>
      </w:r>
      <w:r w:rsidRPr="00651B0E">
        <w:rPr>
          <w:sz w:val="26"/>
          <w:szCs w:val="26"/>
        </w:rPr>
        <w:t>а</w:t>
      </w:r>
      <w:r w:rsidRPr="00651B0E">
        <w:rPr>
          <w:sz w:val="26"/>
          <w:szCs w:val="26"/>
        </w:rPr>
        <w:t>тельных организациях;</w:t>
      </w:r>
    </w:p>
    <w:p w:rsidR="001A23D1" w:rsidRPr="00651B0E" w:rsidRDefault="001A23D1" w:rsidP="00262C30">
      <w:pPr>
        <w:widowControl w:val="0"/>
        <w:numPr>
          <w:ilvl w:val="0"/>
          <w:numId w:val="22"/>
        </w:numPr>
        <w:tabs>
          <w:tab w:val="left" w:pos="1134"/>
        </w:tabs>
        <w:ind w:left="0" w:firstLine="709"/>
        <w:contextualSpacing/>
        <w:jc w:val="both"/>
        <w:rPr>
          <w:sz w:val="26"/>
          <w:szCs w:val="26"/>
        </w:rPr>
      </w:pPr>
      <w:r w:rsidRPr="00651B0E">
        <w:rPr>
          <w:sz w:val="26"/>
          <w:szCs w:val="26"/>
        </w:rPr>
        <w:t>программы среднего общегообразования реализуются в 17 общеобразов</w:t>
      </w:r>
      <w:r w:rsidRPr="00651B0E">
        <w:rPr>
          <w:sz w:val="26"/>
          <w:szCs w:val="26"/>
        </w:rPr>
        <w:t>а</w:t>
      </w:r>
      <w:r w:rsidRPr="00651B0E">
        <w:rPr>
          <w:sz w:val="26"/>
          <w:szCs w:val="26"/>
        </w:rPr>
        <w:t>тельных организациях.</w:t>
      </w:r>
    </w:p>
    <w:p w:rsidR="009264C4" w:rsidRPr="00651B0E" w:rsidRDefault="009264C4" w:rsidP="009264C4">
      <w:pPr>
        <w:pStyle w:val="af6"/>
        <w:ind w:left="0" w:firstLine="709"/>
        <w:jc w:val="both"/>
        <w:rPr>
          <w:sz w:val="26"/>
          <w:szCs w:val="26"/>
        </w:rPr>
      </w:pPr>
      <w:r w:rsidRPr="00651B0E">
        <w:rPr>
          <w:sz w:val="26"/>
          <w:szCs w:val="26"/>
        </w:rPr>
        <w:t>Учебная деятельность осуществляется в соответствии с программами, утве</w:t>
      </w:r>
      <w:r w:rsidRPr="00651B0E">
        <w:rPr>
          <w:sz w:val="26"/>
          <w:szCs w:val="26"/>
        </w:rPr>
        <w:t>р</w:t>
      </w:r>
      <w:r w:rsidRPr="00651B0E">
        <w:rPr>
          <w:sz w:val="26"/>
          <w:szCs w:val="26"/>
        </w:rPr>
        <w:t>жденными Министерством образования и науки РФ, государственные стандарты ре</w:t>
      </w:r>
      <w:r w:rsidRPr="00651B0E">
        <w:rPr>
          <w:sz w:val="26"/>
          <w:szCs w:val="26"/>
        </w:rPr>
        <w:t>а</w:t>
      </w:r>
      <w:r w:rsidRPr="00651B0E">
        <w:rPr>
          <w:sz w:val="26"/>
          <w:szCs w:val="26"/>
        </w:rPr>
        <w:t xml:space="preserve">лизуются на 100%. В 2017 году показатель качественной успеваемости учащихся школ повысился на 2% и составил 48% (2016 год – 46%). </w:t>
      </w:r>
    </w:p>
    <w:p w:rsidR="009264C4" w:rsidRPr="00651B0E" w:rsidRDefault="009264C4" w:rsidP="001A23D1">
      <w:pPr>
        <w:ind w:firstLine="709"/>
        <w:jc w:val="both"/>
        <w:rPr>
          <w:sz w:val="26"/>
          <w:szCs w:val="26"/>
        </w:rPr>
      </w:pPr>
    </w:p>
    <w:p w:rsidR="001A23D1" w:rsidRPr="00651B0E" w:rsidRDefault="001A23D1" w:rsidP="001A23D1">
      <w:pPr>
        <w:ind w:firstLine="709"/>
        <w:jc w:val="both"/>
        <w:rPr>
          <w:sz w:val="26"/>
          <w:szCs w:val="26"/>
        </w:rPr>
      </w:pPr>
      <w:r w:rsidRPr="00651B0E">
        <w:rPr>
          <w:sz w:val="26"/>
          <w:szCs w:val="26"/>
        </w:rPr>
        <w:t>Динамика контингента учащихся общеобразовательных организаций по годам показана в таблице 3:</w:t>
      </w:r>
    </w:p>
    <w:p w:rsidR="001A23D1" w:rsidRPr="00651B0E" w:rsidRDefault="001A23D1" w:rsidP="00631190">
      <w:pPr>
        <w:ind w:firstLine="708"/>
        <w:jc w:val="center"/>
        <w:rPr>
          <w:sz w:val="26"/>
          <w:szCs w:val="26"/>
        </w:rPr>
      </w:pPr>
      <w:r w:rsidRPr="00651B0E">
        <w:rPr>
          <w:sz w:val="26"/>
          <w:szCs w:val="26"/>
        </w:rPr>
        <w:t>Таблица 3</w:t>
      </w:r>
    </w:p>
    <w:tbl>
      <w:tblPr>
        <w:tblStyle w:val="a3"/>
        <w:tblW w:w="0" w:type="auto"/>
        <w:tblLook w:val="04A0"/>
      </w:tblPr>
      <w:tblGrid>
        <w:gridCol w:w="1928"/>
        <w:gridCol w:w="1993"/>
        <w:gridCol w:w="1977"/>
        <w:gridCol w:w="1978"/>
        <w:gridCol w:w="1871"/>
      </w:tblGrid>
      <w:tr w:rsidR="00651B0E" w:rsidRPr="00651B0E" w:rsidTr="00FB5518">
        <w:tc>
          <w:tcPr>
            <w:tcW w:w="1928" w:type="dxa"/>
          </w:tcPr>
          <w:p w:rsidR="001A23D1" w:rsidRPr="00651B0E" w:rsidRDefault="001A23D1" w:rsidP="00631190">
            <w:pPr>
              <w:jc w:val="center"/>
              <w:rPr>
                <w:b/>
                <w:sz w:val="26"/>
                <w:szCs w:val="26"/>
              </w:rPr>
            </w:pPr>
            <w:r w:rsidRPr="00651B0E">
              <w:rPr>
                <w:b/>
                <w:sz w:val="26"/>
                <w:szCs w:val="26"/>
              </w:rPr>
              <w:t>Год</w:t>
            </w:r>
          </w:p>
        </w:tc>
        <w:tc>
          <w:tcPr>
            <w:tcW w:w="1993" w:type="dxa"/>
          </w:tcPr>
          <w:p w:rsidR="001A23D1" w:rsidRPr="00651B0E" w:rsidRDefault="001A23D1" w:rsidP="00631190">
            <w:pPr>
              <w:jc w:val="center"/>
              <w:rPr>
                <w:b/>
                <w:sz w:val="26"/>
                <w:szCs w:val="26"/>
              </w:rPr>
            </w:pPr>
            <w:r w:rsidRPr="00651B0E">
              <w:rPr>
                <w:b/>
                <w:sz w:val="26"/>
                <w:szCs w:val="26"/>
              </w:rPr>
              <w:t>Всего учащи</w:t>
            </w:r>
            <w:r w:rsidRPr="00651B0E">
              <w:rPr>
                <w:b/>
                <w:sz w:val="26"/>
                <w:szCs w:val="26"/>
              </w:rPr>
              <w:t>х</w:t>
            </w:r>
            <w:r w:rsidRPr="00651B0E">
              <w:rPr>
                <w:b/>
                <w:sz w:val="26"/>
                <w:szCs w:val="26"/>
              </w:rPr>
              <w:lastRenderedPageBreak/>
              <w:t>ся</w:t>
            </w:r>
          </w:p>
        </w:tc>
        <w:tc>
          <w:tcPr>
            <w:tcW w:w="1977" w:type="dxa"/>
          </w:tcPr>
          <w:p w:rsidR="001A23D1" w:rsidRPr="00651B0E" w:rsidRDefault="001A23D1" w:rsidP="00631190">
            <w:pPr>
              <w:jc w:val="center"/>
              <w:rPr>
                <w:b/>
                <w:sz w:val="26"/>
                <w:szCs w:val="26"/>
                <w:lang w:val="en-US"/>
              </w:rPr>
            </w:pPr>
            <w:r w:rsidRPr="00651B0E">
              <w:rPr>
                <w:b/>
                <w:sz w:val="26"/>
                <w:szCs w:val="26"/>
              </w:rPr>
              <w:lastRenderedPageBreak/>
              <w:t>В возрасте</w:t>
            </w:r>
          </w:p>
          <w:p w:rsidR="001A23D1" w:rsidRPr="00651B0E" w:rsidRDefault="001A23D1" w:rsidP="00631190">
            <w:pPr>
              <w:jc w:val="center"/>
              <w:rPr>
                <w:b/>
                <w:sz w:val="26"/>
                <w:szCs w:val="26"/>
              </w:rPr>
            </w:pPr>
            <w:r w:rsidRPr="00651B0E">
              <w:rPr>
                <w:b/>
                <w:sz w:val="26"/>
                <w:szCs w:val="26"/>
              </w:rPr>
              <w:lastRenderedPageBreak/>
              <w:t>6,5-9 лет</w:t>
            </w:r>
          </w:p>
        </w:tc>
        <w:tc>
          <w:tcPr>
            <w:tcW w:w="1978" w:type="dxa"/>
          </w:tcPr>
          <w:p w:rsidR="001A23D1" w:rsidRPr="00651B0E" w:rsidRDefault="001A23D1" w:rsidP="00631190">
            <w:pPr>
              <w:jc w:val="center"/>
              <w:rPr>
                <w:b/>
                <w:sz w:val="26"/>
                <w:szCs w:val="26"/>
                <w:lang w:val="en-US"/>
              </w:rPr>
            </w:pPr>
            <w:r w:rsidRPr="00651B0E">
              <w:rPr>
                <w:b/>
                <w:sz w:val="26"/>
                <w:szCs w:val="26"/>
              </w:rPr>
              <w:lastRenderedPageBreak/>
              <w:t>В возрасте</w:t>
            </w:r>
          </w:p>
          <w:p w:rsidR="001A23D1" w:rsidRPr="00651B0E" w:rsidRDefault="001A23D1" w:rsidP="00631190">
            <w:pPr>
              <w:jc w:val="center"/>
              <w:rPr>
                <w:b/>
                <w:sz w:val="26"/>
                <w:szCs w:val="26"/>
              </w:rPr>
            </w:pPr>
            <w:r w:rsidRPr="00651B0E">
              <w:rPr>
                <w:b/>
                <w:sz w:val="26"/>
                <w:szCs w:val="26"/>
              </w:rPr>
              <w:lastRenderedPageBreak/>
              <w:t>10-15 лет</w:t>
            </w:r>
          </w:p>
        </w:tc>
        <w:tc>
          <w:tcPr>
            <w:tcW w:w="1871" w:type="dxa"/>
          </w:tcPr>
          <w:p w:rsidR="001A23D1" w:rsidRPr="00651B0E" w:rsidRDefault="001A23D1" w:rsidP="00631190">
            <w:pPr>
              <w:jc w:val="center"/>
              <w:rPr>
                <w:b/>
                <w:sz w:val="26"/>
                <w:szCs w:val="26"/>
                <w:lang w:val="en-US"/>
              </w:rPr>
            </w:pPr>
            <w:r w:rsidRPr="00651B0E">
              <w:rPr>
                <w:b/>
                <w:sz w:val="26"/>
                <w:szCs w:val="26"/>
              </w:rPr>
              <w:lastRenderedPageBreak/>
              <w:t>В возрасте</w:t>
            </w:r>
          </w:p>
          <w:p w:rsidR="001A23D1" w:rsidRPr="00651B0E" w:rsidRDefault="001A23D1" w:rsidP="00631190">
            <w:pPr>
              <w:jc w:val="center"/>
              <w:rPr>
                <w:b/>
                <w:sz w:val="26"/>
                <w:szCs w:val="26"/>
              </w:rPr>
            </w:pPr>
            <w:r w:rsidRPr="00651B0E">
              <w:rPr>
                <w:b/>
                <w:sz w:val="26"/>
                <w:szCs w:val="26"/>
              </w:rPr>
              <w:lastRenderedPageBreak/>
              <w:t>16-20 лет</w:t>
            </w:r>
          </w:p>
        </w:tc>
      </w:tr>
      <w:tr w:rsidR="00651B0E" w:rsidRPr="00651B0E" w:rsidTr="00FB5518">
        <w:tc>
          <w:tcPr>
            <w:tcW w:w="1928" w:type="dxa"/>
          </w:tcPr>
          <w:p w:rsidR="007E2C29" w:rsidRPr="00651B0E" w:rsidRDefault="007E2C29" w:rsidP="00631190">
            <w:pPr>
              <w:jc w:val="center"/>
              <w:rPr>
                <w:sz w:val="26"/>
                <w:szCs w:val="26"/>
              </w:rPr>
            </w:pPr>
            <w:r w:rsidRPr="00651B0E">
              <w:rPr>
                <w:sz w:val="26"/>
                <w:szCs w:val="26"/>
              </w:rPr>
              <w:lastRenderedPageBreak/>
              <w:t>2014 год</w:t>
            </w:r>
          </w:p>
        </w:tc>
        <w:tc>
          <w:tcPr>
            <w:tcW w:w="1993" w:type="dxa"/>
          </w:tcPr>
          <w:p w:rsidR="007E2C29" w:rsidRPr="00651B0E" w:rsidRDefault="007E2C29" w:rsidP="00631190">
            <w:pPr>
              <w:jc w:val="center"/>
              <w:rPr>
                <w:sz w:val="26"/>
                <w:szCs w:val="26"/>
              </w:rPr>
            </w:pPr>
            <w:r w:rsidRPr="00651B0E">
              <w:rPr>
                <w:sz w:val="26"/>
                <w:szCs w:val="26"/>
              </w:rPr>
              <w:t>1977</w:t>
            </w:r>
          </w:p>
        </w:tc>
        <w:tc>
          <w:tcPr>
            <w:tcW w:w="1977" w:type="dxa"/>
          </w:tcPr>
          <w:p w:rsidR="007E2C29" w:rsidRPr="00651B0E" w:rsidRDefault="007E2C29" w:rsidP="00631190">
            <w:pPr>
              <w:jc w:val="center"/>
              <w:rPr>
                <w:sz w:val="26"/>
                <w:szCs w:val="26"/>
              </w:rPr>
            </w:pPr>
            <w:r w:rsidRPr="00651B0E">
              <w:rPr>
                <w:sz w:val="26"/>
                <w:szCs w:val="26"/>
              </w:rPr>
              <w:t>630</w:t>
            </w:r>
          </w:p>
        </w:tc>
        <w:tc>
          <w:tcPr>
            <w:tcW w:w="1978" w:type="dxa"/>
          </w:tcPr>
          <w:p w:rsidR="007E2C29" w:rsidRPr="00651B0E" w:rsidRDefault="007E2C29" w:rsidP="00631190">
            <w:pPr>
              <w:jc w:val="center"/>
              <w:rPr>
                <w:sz w:val="26"/>
                <w:szCs w:val="26"/>
              </w:rPr>
            </w:pPr>
            <w:r w:rsidRPr="00651B0E">
              <w:rPr>
                <w:sz w:val="26"/>
                <w:szCs w:val="26"/>
              </w:rPr>
              <w:t>1133</w:t>
            </w:r>
          </w:p>
        </w:tc>
        <w:tc>
          <w:tcPr>
            <w:tcW w:w="1871" w:type="dxa"/>
          </w:tcPr>
          <w:p w:rsidR="007E2C29" w:rsidRPr="00651B0E" w:rsidRDefault="007E2C29" w:rsidP="00631190">
            <w:pPr>
              <w:jc w:val="center"/>
              <w:rPr>
                <w:sz w:val="26"/>
                <w:szCs w:val="26"/>
              </w:rPr>
            </w:pPr>
            <w:r w:rsidRPr="00651B0E">
              <w:rPr>
                <w:sz w:val="26"/>
                <w:szCs w:val="26"/>
              </w:rPr>
              <w:t>214</w:t>
            </w:r>
          </w:p>
        </w:tc>
      </w:tr>
      <w:tr w:rsidR="00651B0E" w:rsidRPr="00651B0E" w:rsidTr="00FB5518">
        <w:tc>
          <w:tcPr>
            <w:tcW w:w="1928" w:type="dxa"/>
          </w:tcPr>
          <w:p w:rsidR="007E2C29" w:rsidRPr="00651B0E" w:rsidRDefault="007E2C29" w:rsidP="00631190">
            <w:pPr>
              <w:jc w:val="center"/>
              <w:rPr>
                <w:sz w:val="26"/>
                <w:szCs w:val="26"/>
              </w:rPr>
            </w:pPr>
            <w:r w:rsidRPr="00651B0E">
              <w:rPr>
                <w:sz w:val="26"/>
                <w:szCs w:val="26"/>
              </w:rPr>
              <w:t>2015 год</w:t>
            </w:r>
          </w:p>
        </w:tc>
        <w:tc>
          <w:tcPr>
            <w:tcW w:w="1993" w:type="dxa"/>
          </w:tcPr>
          <w:p w:rsidR="007E2C29" w:rsidRPr="00651B0E" w:rsidRDefault="007E2C29" w:rsidP="00631190">
            <w:pPr>
              <w:jc w:val="center"/>
              <w:rPr>
                <w:sz w:val="26"/>
                <w:szCs w:val="26"/>
              </w:rPr>
            </w:pPr>
            <w:r w:rsidRPr="00651B0E">
              <w:rPr>
                <w:sz w:val="26"/>
                <w:szCs w:val="26"/>
              </w:rPr>
              <w:t>2037</w:t>
            </w:r>
          </w:p>
        </w:tc>
        <w:tc>
          <w:tcPr>
            <w:tcW w:w="1977" w:type="dxa"/>
          </w:tcPr>
          <w:p w:rsidR="007E2C29" w:rsidRPr="00651B0E" w:rsidRDefault="007E2C29" w:rsidP="00631190">
            <w:pPr>
              <w:jc w:val="center"/>
              <w:rPr>
                <w:sz w:val="26"/>
                <w:szCs w:val="26"/>
              </w:rPr>
            </w:pPr>
            <w:r w:rsidRPr="00651B0E">
              <w:rPr>
                <w:sz w:val="26"/>
                <w:szCs w:val="26"/>
              </w:rPr>
              <w:t>659</w:t>
            </w:r>
          </w:p>
        </w:tc>
        <w:tc>
          <w:tcPr>
            <w:tcW w:w="1978" w:type="dxa"/>
          </w:tcPr>
          <w:p w:rsidR="007E2C29" w:rsidRPr="00651B0E" w:rsidRDefault="007E2C29" w:rsidP="00631190">
            <w:pPr>
              <w:jc w:val="center"/>
              <w:rPr>
                <w:sz w:val="26"/>
                <w:szCs w:val="26"/>
              </w:rPr>
            </w:pPr>
            <w:r w:rsidRPr="00651B0E">
              <w:rPr>
                <w:sz w:val="26"/>
                <w:szCs w:val="26"/>
              </w:rPr>
              <w:t>1166</w:t>
            </w:r>
          </w:p>
        </w:tc>
        <w:tc>
          <w:tcPr>
            <w:tcW w:w="1871" w:type="dxa"/>
          </w:tcPr>
          <w:p w:rsidR="007E2C29" w:rsidRPr="00651B0E" w:rsidRDefault="007E2C29" w:rsidP="00631190">
            <w:pPr>
              <w:jc w:val="center"/>
              <w:rPr>
                <w:sz w:val="26"/>
                <w:szCs w:val="26"/>
              </w:rPr>
            </w:pPr>
            <w:r w:rsidRPr="00651B0E">
              <w:rPr>
                <w:sz w:val="26"/>
                <w:szCs w:val="26"/>
              </w:rPr>
              <w:t>212</w:t>
            </w:r>
          </w:p>
        </w:tc>
      </w:tr>
      <w:tr w:rsidR="00651B0E" w:rsidRPr="00651B0E" w:rsidTr="00FB5518">
        <w:tc>
          <w:tcPr>
            <w:tcW w:w="1928" w:type="dxa"/>
          </w:tcPr>
          <w:p w:rsidR="007E2C29" w:rsidRPr="00651B0E" w:rsidRDefault="007E2C29" w:rsidP="00631190">
            <w:pPr>
              <w:jc w:val="center"/>
              <w:rPr>
                <w:sz w:val="26"/>
                <w:szCs w:val="26"/>
              </w:rPr>
            </w:pPr>
            <w:r w:rsidRPr="00651B0E">
              <w:rPr>
                <w:sz w:val="26"/>
                <w:szCs w:val="26"/>
              </w:rPr>
              <w:t>2016 год</w:t>
            </w:r>
          </w:p>
        </w:tc>
        <w:tc>
          <w:tcPr>
            <w:tcW w:w="1993" w:type="dxa"/>
          </w:tcPr>
          <w:p w:rsidR="007E2C29" w:rsidRPr="00651B0E" w:rsidRDefault="007E2C29" w:rsidP="00631190">
            <w:pPr>
              <w:jc w:val="center"/>
              <w:rPr>
                <w:sz w:val="26"/>
                <w:szCs w:val="26"/>
              </w:rPr>
            </w:pPr>
            <w:r w:rsidRPr="00651B0E">
              <w:rPr>
                <w:sz w:val="26"/>
                <w:szCs w:val="26"/>
              </w:rPr>
              <w:t>2017</w:t>
            </w:r>
          </w:p>
        </w:tc>
        <w:tc>
          <w:tcPr>
            <w:tcW w:w="1977" w:type="dxa"/>
          </w:tcPr>
          <w:p w:rsidR="007E2C29" w:rsidRPr="00651B0E" w:rsidRDefault="007E2C29" w:rsidP="00631190">
            <w:pPr>
              <w:jc w:val="center"/>
              <w:rPr>
                <w:sz w:val="26"/>
                <w:szCs w:val="26"/>
              </w:rPr>
            </w:pPr>
            <w:r w:rsidRPr="00651B0E">
              <w:rPr>
                <w:sz w:val="26"/>
                <w:szCs w:val="26"/>
              </w:rPr>
              <w:t>693</w:t>
            </w:r>
          </w:p>
        </w:tc>
        <w:tc>
          <w:tcPr>
            <w:tcW w:w="1978" w:type="dxa"/>
          </w:tcPr>
          <w:p w:rsidR="007E2C29" w:rsidRPr="00651B0E" w:rsidRDefault="007E2C29" w:rsidP="00631190">
            <w:pPr>
              <w:jc w:val="center"/>
              <w:rPr>
                <w:sz w:val="26"/>
                <w:szCs w:val="26"/>
              </w:rPr>
            </w:pPr>
            <w:r w:rsidRPr="00651B0E">
              <w:rPr>
                <w:sz w:val="26"/>
                <w:szCs w:val="26"/>
              </w:rPr>
              <w:t>1144</w:t>
            </w:r>
          </w:p>
        </w:tc>
        <w:tc>
          <w:tcPr>
            <w:tcW w:w="1871" w:type="dxa"/>
          </w:tcPr>
          <w:p w:rsidR="007E2C29" w:rsidRPr="00651B0E" w:rsidRDefault="007E2C29" w:rsidP="00631190">
            <w:pPr>
              <w:jc w:val="center"/>
              <w:rPr>
                <w:sz w:val="26"/>
                <w:szCs w:val="26"/>
              </w:rPr>
            </w:pPr>
            <w:r w:rsidRPr="00651B0E">
              <w:rPr>
                <w:sz w:val="26"/>
                <w:szCs w:val="26"/>
              </w:rPr>
              <w:t>180</w:t>
            </w:r>
          </w:p>
        </w:tc>
      </w:tr>
      <w:tr w:rsidR="007E2C29" w:rsidRPr="00651B0E" w:rsidTr="00FB5518">
        <w:tc>
          <w:tcPr>
            <w:tcW w:w="1928" w:type="dxa"/>
          </w:tcPr>
          <w:p w:rsidR="007E2C29" w:rsidRPr="00651B0E" w:rsidRDefault="007E2C29" w:rsidP="00631190">
            <w:pPr>
              <w:jc w:val="center"/>
              <w:rPr>
                <w:sz w:val="26"/>
                <w:szCs w:val="26"/>
              </w:rPr>
            </w:pPr>
            <w:r w:rsidRPr="00651B0E">
              <w:rPr>
                <w:sz w:val="26"/>
                <w:szCs w:val="26"/>
              </w:rPr>
              <w:t>2017 год</w:t>
            </w:r>
          </w:p>
        </w:tc>
        <w:tc>
          <w:tcPr>
            <w:tcW w:w="1993" w:type="dxa"/>
          </w:tcPr>
          <w:p w:rsidR="007E2C29" w:rsidRPr="00651B0E" w:rsidRDefault="007E2C29" w:rsidP="00631190">
            <w:pPr>
              <w:jc w:val="center"/>
              <w:rPr>
                <w:sz w:val="26"/>
                <w:szCs w:val="26"/>
              </w:rPr>
            </w:pPr>
            <w:r w:rsidRPr="00651B0E">
              <w:rPr>
                <w:sz w:val="26"/>
                <w:szCs w:val="26"/>
              </w:rPr>
              <w:t>2105</w:t>
            </w:r>
          </w:p>
        </w:tc>
        <w:tc>
          <w:tcPr>
            <w:tcW w:w="1977" w:type="dxa"/>
          </w:tcPr>
          <w:p w:rsidR="007E2C29" w:rsidRPr="00651B0E" w:rsidRDefault="007E2C29" w:rsidP="00631190">
            <w:pPr>
              <w:jc w:val="center"/>
              <w:rPr>
                <w:sz w:val="26"/>
                <w:szCs w:val="26"/>
              </w:rPr>
            </w:pPr>
            <w:r w:rsidRPr="00651B0E">
              <w:rPr>
                <w:sz w:val="26"/>
                <w:szCs w:val="26"/>
              </w:rPr>
              <w:t>747</w:t>
            </w:r>
          </w:p>
        </w:tc>
        <w:tc>
          <w:tcPr>
            <w:tcW w:w="1978" w:type="dxa"/>
          </w:tcPr>
          <w:p w:rsidR="007E2C29" w:rsidRPr="00651B0E" w:rsidRDefault="007E2C29" w:rsidP="00631190">
            <w:pPr>
              <w:jc w:val="center"/>
              <w:rPr>
                <w:sz w:val="26"/>
                <w:szCs w:val="26"/>
              </w:rPr>
            </w:pPr>
            <w:r w:rsidRPr="00651B0E">
              <w:rPr>
                <w:sz w:val="26"/>
                <w:szCs w:val="26"/>
              </w:rPr>
              <w:t>1169</w:t>
            </w:r>
          </w:p>
        </w:tc>
        <w:tc>
          <w:tcPr>
            <w:tcW w:w="1871" w:type="dxa"/>
          </w:tcPr>
          <w:p w:rsidR="007E2C29" w:rsidRPr="00651B0E" w:rsidRDefault="007E2C29" w:rsidP="00631190">
            <w:pPr>
              <w:jc w:val="center"/>
              <w:rPr>
                <w:sz w:val="26"/>
                <w:szCs w:val="26"/>
              </w:rPr>
            </w:pPr>
            <w:r w:rsidRPr="00651B0E">
              <w:rPr>
                <w:sz w:val="26"/>
                <w:szCs w:val="26"/>
              </w:rPr>
              <w:t>189</w:t>
            </w:r>
          </w:p>
        </w:tc>
      </w:tr>
    </w:tbl>
    <w:p w:rsidR="002727A2" w:rsidRPr="00651B0E" w:rsidRDefault="002727A2" w:rsidP="00463C5D">
      <w:pPr>
        <w:widowControl w:val="0"/>
        <w:jc w:val="both"/>
        <w:rPr>
          <w:rFonts w:eastAsia="Arial Unicode MS"/>
          <w:b/>
          <w:sz w:val="26"/>
          <w:szCs w:val="26"/>
          <w:lang w:bidi="ru-RU"/>
        </w:rPr>
      </w:pPr>
    </w:p>
    <w:p w:rsidR="00463C5D" w:rsidRPr="00651B0E" w:rsidRDefault="00463C5D" w:rsidP="00463C5D">
      <w:pPr>
        <w:widowControl w:val="0"/>
        <w:jc w:val="both"/>
        <w:rPr>
          <w:rFonts w:eastAsia="Arial Unicode MS"/>
          <w:b/>
          <w:sz w:val="26"/>
          <w:szCs w:val="26"/>
          <w:lang w:bidi="ru-RU"/>
        </w:rPr>
      </w:pPr>
      <w:r w:rsidRPr="00651B0E">
        <w:rPr>
          <w:rFonts w:eastAsia="Arial Unicode MS"/>
          <w:b/>
          <w:sz w:val="26"/>
          <w:szCs w:val="26"/>
          <w:lang w:bidi="ru-RU"/>
        </w:rPr>
        <w:t>Переход на новые образовательные стандарты</w:t>
      </w:r>
    </w:p>
    <w:p w:rsidR="00D9258A" w:rsidRPr="00651B0E" w:rsidRDefault="00D9258A" w:rsidP="00D9258A">
      <w:pPr>
        <w:widowControl w:val="0"/>
        <w:ind w:firstLine="709"/>
        <w:jc w:val="both"/>
        <w:rPr>
          <w:rFonts w:eastAsia="Arial Unicode MS"/>
          <w:bCs/>
          <w:sz w:val="26"/>
          <w:szCs w:val="26"/>
          <w:lang w:bidi="ru-RU"/>
        </w:rPr>
      </w:pPr>
      <w:r w:rsidRPr="00651B0E">
        <w:rPr>
          <w:rFonts w:eastAsia="Arial Unicode MS"/>
          <w:sz w:val="26"/>
          <w:szCs w:val="26"/>
          <w:lang w:bidi="ru-RU"/>
        </w:rPr>
        <w:t>В соответствии с Приказом Министерства образования и науки Российской Федерации от 06.10.2009 №373 «Об утверждении и введении в действие федеральн</w:t>
      </w:r>
      <w:r w:rsidRPr="00651B0E">
        <w:rPr>
          <w:rFonts w:eastAsia="Arial Unicode MS"/>
          <w:sz w:val="26"/>
          <w:szCs w:val="26"/>
          <w:lang w:bidi="ru-RU"/>
        </w:rPr>
        <w:t>о</w:t>
      </w:r>
      <w:r w:rsidRPr="00651B0E">
        <w:rPr>
          <w:rFonts w:eastAsia="Arial Unicode MS"/>
          <w:sz w:val="26"/>
          <w:szCs w:val="26"/>
          <w:lang w:bidi="ru-RU"/>
        </w:rPr>
        <w:t>го государственного образовательного стандарта начального общего образования» в 2017 году ФГОС НОО осваивали 932 обучающихся 1-4 классов</w:t>
      </w:r>
      <w:r w:rsidRPr="00651B0E">
        <w:rPr>
          <w:rFonts w:eastAsia="Arial Unicode MS"/>
          <w:bCs/>
          <w:sz w:val="26"/>
          <w:szCs w:val="26"/>
          <w:lang w:bidi="ru-RU"/>
        </w:rPr>
        <w:t xml:space="preserve">, что составляет 100% в общей численности обучающихся начальных классов. </w:t>
      </w:r>
    </w:p>
    <w:p w:rsidR="00D9258A" w:rsidRPr="00651B0E" w:rsidRDefault="00D9258A" w:rsidP="00D9258A">
      <w:pPr>
        <w:widowControl w:val="0"/>
        <w:ind w:right="-1" w:firstLine="709"/>
        <w:jc w:val="both"/>
        <w:rPr>
          <w:rFonts w:eastAsia="Arial Unicode MS"/>
          <w:bCs/>
          <w:sz w:val="26"/>
          <w:szCs w:val="26"/>
          <w:lang w:bidi="ru-RU"/>
        </w:rPr>
      </w:pPr>
      <w:r w:rsidRPr="00651B0E">
        <w:rPr>
          <w:sz w:val="26"/>
          <w:szCs w:val="26"/>
          <w:lang w:bidi="ru-RU"/>
        </w:rPr>
        <w:t xml:space="preserve">В соответствии с </w:t>
      </w:r>
      <w:r w:rsidRPr="00651B0E">
        <w:rPr>
          <w:rFonts w:eastAsia="Arial Unicode MS"/>
          <w:sz w:val="26"/>
          <w:szCs w:val="26"/>
          <w:lang w:bidi="ru-RU"/>
        </w:rPr>
        <w:t>Приказом Министерства образования и науки Российской Федерации от 17 декабря 2010 г. №1897 «Об утверждении федерального государс</w:t>
      </w:r>
      <w:r w:rsidRPr="00651B0E">
        <w:rPr>
          <w:rFonts w:eastAsia="Arial Unicode MS"/>
          <w:sz w:val="26"/>
          <w:szCs w:val="26"/>
          <w:lang w:bidi="ru-RU"/>
        </w:rPr>
        <w:t>т</w:t>
      </w:r>
      <w:r w:rsidRPr="00651B0E">
        <w:rPr>
          <w:rFonts w:eastAsia="Arial Unicode MS"/>
          <w:sz w:val="26"/>
          <w:szCs w:val="26"/>
          <w:lang w:bidi="ru-RU"/>
        </w:rPr>
        <w:t>венного образовательного стандарта основного общего образования» в 2017 году во всех общеобразовательных организациях введен федеральный государственный обр</w:t>
      </w:r>
      <w:r w:rsidRPr="00651B0E">
        <w:rPr>
          <w:rFonts w:eastAsia="Arial Unicode MS"/>
          <w:sz w:val="26"/>
          <w:szCs w:val="26"/>
          <w:lang w:bidi="ru-RU"/>
        </w:rPr>
        <w:t>а</w:t>
      </w:r>
      <w:r w:rsidRPr="00651B0E">
        <w:rPr>
          <w:rFonts w:eastAsia="Arial Unicode MS"/>
          <w:sz w:val="26"/>
          <w:szCs w:val="26"/>
          <w:lang w:bidi="ru-RU"/>
        </w:rPr>
        <w:t>зовательный стандарт основного общего образования. ФГОС ООО осваивают 618 обучающихся 5-7 классов (5 класс – 207 чел. (100%), 6 класс – 208 чел. (100%), 7 класс – 203 чел. (100%)), что составляет 62,1% от общего количества обучающихся основного общего образования (2016 год - 41,9%, 2015 год – 21,1%).</w:t>
      </w:r>
    </w:p>
    <w:p w:rsidR="00D9258A" w:rsidRPr="00651B0E" w:rsidRDefault="00D9258A" w:rsidP="00D9258A">
      <w:pPr>
        <w:widowControl w:val="0"/>
        <w:ind w:firstLine="760"/>
        <w:jc w:val="both"/>
        <w:rPr>
          <w:sz w:val="26"/>
          <w:szCs w:val="26"/>
          <w:lang w:bidi="ru-RU"/>
        </w:rPr>
      </w:pPr>
      <w:r w:rsidRPr="00651B0E">
        <w:rPr>
          <w:sz w:val="26"/>
          <w:szCs w:val="26"/>
          <w:lang w:bidi="ru-RU"/>
        </w:rPr>
        <w:t>Всего по федеральным государственным образовательным стандартам обуч</w:t>
      </w:r>
      <w:r w:rsidRPr="00651B0E">
        <w:rPr>
          <w:sz w:val="26"/>
          <w:szCs w:val="26"/>
          <w:lang w:bidi="ru-RU"/>
        </w:rPr>
        <w:t>а</w:t>
      </w:r>
      <w:r w:rsidRPr="00651B0E">
        <w:rPr>
          <w:sz w:val="26"/>
          <w:szCs w:val="26"/>
          <w:lang w:bidi="ru-RU"/>
        </w:rPr>
        <w:t>ется 1550 обучающихся, что составляет 76,1% от общего числа обучающихся в ра</w:t>
      </w:r>
      <w:r w:rsidRPr="00651B0E">
        <w:rPr>
          <w:sz w:val="26"/>
          <w:szCs w:val="26"/>
          <w:lang w:bidi="ru-RU"/>
        </w:rPr>
        <w:t>й</w:t>
      </w:r>
      <w:r w:rsidRPr="00651B0E">
        <w:rPr>
          <w:sz w:val="26"/>
          <w:szCs w:val="26"/>
          <w:lang w:bidi="ru-RU"/>
        </w:rPr>
        <w:t>оне (2016 год - 63,9%, 2015 год – 52,5%).</w:t>
      </w:r>
    </w:p>
    <w:p w:rsidR="00D9258A" w:rsidRPr="00651B0E" w:rsidRDefault="00D9258A" w:rsidP="00D9258A">
      <w:pPr>
        <w:widowControl w:val="0"/>
        <w:ind w:firstLine="709"/>
        <w:jc w:val="both"/>
        <w:rPr>
          <w:rFonts w:eastAsia="Arial Unicode MS"/>
          <w:sz w:val="26"/>
          <w:szCs w:val="26"/>
          <w:lang w:bidi="ru-RU"/>
        </w:rPr>
      </w:pPr>
      <w:r w:rsidRPr="00651B0E">
        <w:rPr>
          <w:rFonts w:eastAsia="Arial Unicode MS"/>
          <w:sz w:val="26"/>
          <w:szCs w:val="26"/>
          <w:lang w:bidi="ru-RU"/>
        </w:rPr>
        <w:t>Учебные кабинеты обеспечены интерактивными досками, мультимедийной техникой. Рабочее место учителя укомплектовано техническими средствами, отв</w:t>
      </w:r>
      <w:r w:rsidRPr="00651B0E">
        <w:rPr>
          <w:rFonts w:eastAsia="Arial Unicode MS"/>
          <w:sz w:val="26"/>
          <w:szCs w:val="26"/>
          <w:lang w:bidi="ru-RU"/>
        </w:rPr>
        <w:t>е</w:t>
      </w:r>
      <w:r w:rsidRPr="00651B0E">
        <w:rPr>
          <w:rFonts w:eastAsia="Arial Unicode MS"/>
          <w:sz w:val="26"/>
          <w:szCs w:val="26"/>
          <w:lang w:bidi="ru-RU"/>
        </w:rPr>
        <w:t xml:space="preserve">чающими современным требованиям. </w:t>
      </w:r>
    </w:p>
    <w:p w:rsidR="00D9258A" w:rsidRPr="00651B0E" w:rsidRDefault="00D9258A" w:rsidP="00D9258A">
      <w:pPr>
        <w:widowControl w:val="0"/>
        <w:ind w:firstLine="709"/>
        <w:jc w:val="both"/>
        <w:rPr>
          <w:rFonts w:eastAsia="Arial Unicode MS"/>
          <w:bCs/>
          <w:sz w:val="26"/>
          <w:szCs w:val="26"/>
          <w:lang w:bidi="ru-RU"/>
        </w:rPr>
      </w:pPr>
      <w:r w:rsidRPr="00651B0E">
        <w:rPr>
          <w:rFonts w:eastAsia="Arial Unicode MS"/>
          <w:sz w:val="26"/>
          <w:szCs w:val="26"/>
          <w:lang w:bidi="ru-RU"/>
        </w:rPr>
        <w:t xml:space="preserve">Удельный вес численности обучающихся, которым предоставлена возможность пользоваться учебным оборудованием для практических работ и интерактивными учебными пособиями в соответствии с ФГОС составляет 83% (2016 год – 80%, 2015 год- 75,1%). </w:t>
      </w:r>
    </w:p>
    <w:p w:rsidR="00D9258A" w:rsidRPr="00651B0E" w:rsidRDefault="00D9258A" w:rsidP="00D9258A">
      <w:pPr>
        <w:widowControl w:val="0"/>
        <w:ind w:firstLine="760"/>
        <w:jc w:val="both"/>
        <w:rPr>
          <w:sz w:val="26"/>
          <w:szCs w:val="26"/>
          <w:lang w:bidi="ru-RU"/>
        </w:rPr>
      </w:pPr>
      <w:r w:rsidRPr="00651B0E">
        <w:rPr>
          <w:sz w:val="26"/>
          <w:szCs w:val="26"/>
          <w:lang w:bidi="ru-RU"/>
        </w:rPr>
        <w:t xml:space="preserve">По итогам 2016 года среднее количество часов в неделю внеурочной занятости на одного обучающегося составляет </w:t>
      </w:r>
      <w:r w:rsidRPr="00651B0E">
        <w:rPr>
          <w:bCs/>
          <w:sz w:val="26"/>
          <w:szCs w:val="26"/>
          <w:lang w:bidi="ru-RU"/>
        </w:rPr>
        <w:t xml:space="preserve">в среднем - 8,2 часа </w:t>
      </w:r>
      <w:r w:rsidRPr="00651B0E">
        <w:rPr>
          <w:sz w:val="26"/>
          <w:szCs w:val="26"/>
          <w:lang w:bidi="ru-RU"/>
        </w:rPr>
        <w:t xml:space="preserve">(2016 год – 8,1 часа, 2015 год – 8,1 часа, 2014 год - 8,0 часа) </w:t>
      </w:r>
      <w:r w:rsidRPr="00651B0E">
        <w:rPr>
          <w:bCs/>
          <w:sz w:val="26"/>
          <w:szCs w:val="26"/>
          <w:lang w:bidi="ru-RU"/>
        </w:rPr>
        <w:t xml:space="preserve">по направлениям: спортивно-оздоровительное (1,9ч.), общекультурное (1,5ч.), духовно-нравственное (1,5ч.), общеинтеллектуальное (1,9 ч.), социальное (1,3ч.) и другие (0,1 ч.). </w:t>
      </w:r>
    </w:p>
    <w:p w:rsidR="00D9258A" w:rsidRPr="00651B0E" w:rsidRDefault="00D9258A" w:rsidP="00D9258A">
      <w:pPr>
        <w:widowControl w:val="0"/>
        <w:ind w:firstLine="880"/>
        <w:jc w:val="both"/>
        <w:rPr>
          <w:sz w:val="26"/>
          <w:szCs w:val="26"/>
          <w:lang w:bidi="ru-RU"/>
        </w:rPr>
      </w:pPr>
      <w:r w:rsidRPr="00651B0E">
        <w:rPr>
          <w:sz w:val="26"/>
          <w:szCs w:val="26"/>
          <w:lang w:bidi="ru-RU"/>
        </w:rPr>
        <w:t>В районе разработан план мероприятий поэтапного введения федерального государственного образовательного стандарта основного общего образования в обр</w:t>
      </w:r>
      <w:r w:rsidRPr="00651B0E">
        <w:rPr>
          <w:sz w:val="26"/>
          <w:szCs w:val="26"/>
          <w:lang w:bidi="ru-RU"/>
        </w:rPr>
        <w:t>а</w:t>
      </w:r>
      <w:r w:rsidRPr="00651B0E">
        <w:rPr>
          <w:sz w:val="26"/>
          <w:szCs w:val="26"/>
          <w:lang w:bidi="ru-RU"/>
        </w:rPr>
        <w:t>зовательных организациях Ханты-Мансийского района на 2015-2020 годы, утве</w:t>
      </w:r>
      <w:r w:rsidRPr="00651B0E">
        <w:rPr>
          <w:sz w:val="26"/>
          <w:szCs w:val="26"/>
          <w:lang w:bidi="ru-RU"/>
        </w:rPr>
        <w:t>р</w:t>
      </w:r>
      <w:r w:rsidRPr="00651B0E">
        <w:rPr>
          <w:sz w:val="26"/>
          <w:szCs w:val="26"/>
          <w:lang w:bidi="ru-RU"/>
        </w:rPr>
        <w:t>жденный приказом комитета по образованию администрации Ханты-Мансийского района от 30.09.2015 №486-О, согласно которому реализуется мониторинг готовности образовательных организаций к реализации ФГОС ООО. Во всех общеобразовател</w:t>
      </w:r>
      <w:r w:rsidRPr="00651B0E">
        <w:rPr>
          <w:sz w:val="26"/>
          <w:szCs w:val="26"/>
          <w:lang w:bidi="ru-RU"/>
        </w:rPr>
        <w:t>ь</w:t>
      </w:r>
      <w:r w:rsidRPr="00651B0E">
        <w:rPr>
          <w:sz w:val="26"/>
          <w:szCs w:val="26"/>
          <w:lang w:bidi="ru-RU"/>
        </w:rPr>
        <w:t xml:space="preserve">ных организациях района разработаны планы мероприятий по введению и реализации ФГОС ООО. </w:t>
      </w:r>
    </w:p>
    <w:p w:rsidR="00D9258A" w:rsidRPr="00651B0E" w:rsidRDefault="00D9258A" w:rsidP="00D9258A">
      <w:pPr>
        <w:widowControl w:val="0"/>
        <w:ind w:firstLine="760"/>
        <w:jc w:val="both"/>
        <w:rPr>
          <w:sz w:val="26"/>
          <w:szCs w:val="26"/>
          <w:lang w:bidi="ru-RU"/>
        </w:rPr>
      </w:pPr>
      <w:r w:rsidRPr="00651B0E">
        <w:rPr>
          <w:sz w:val="26"/>
          <w:szCs w:val="26"/>
          <w:lang w:bidi="ru-RU"/>
        </w:rPr>
        <w:t>С целью методического сопровождения перехода образовательных организ</w:t>
      </w:r>
      <w:r w:rsidRPr="00651B0E">
        <w:rPr>
          <w:sz w:val="26"/>
          <w:szCs w:val="26"/>
          <w:lang w:bidi="ru-RU"/>
        </w:rPr>
        <w:t>а</w:t>
      </w:r>
      <w:r w:rsidRPr="00651B0E">
        <w:rPr>
          <w:sz w:val="26"/>
          <w:szCs w:val="26"/>
          <w:lang w:bidi="ru-RU"/>
        </w:rPr>
        <w:t>ций района на федеральные государственные образовательные стандарты организ</w:t>
      </w:r>
      <w:r w:rsidRPr="00651B0E">
        <w:rPr>
          <w:sz w:val="26"/>
          <w:szCs w:val="26"/>
          <w:lang w:bidi="ru-RU"/>
        </w:rPr>
        <w:t>о</w:t>
      </w:r>
      <w:r w:rsidRPr="00651B0E">
        <w:rPr>
          <w:sz w:val="26"/>
          <w:szCs w:val="26"/>
          <w:lang w:bidi="ru-RU"/>
        </w:rPr>
        <w:t>вана деятельность координационного совета по вопросам организации введения ФГОС общего образования.</w:t>
      </w:r>
    </w:p>
    <w:p w:rsidR="00463C5D" w:rsidRPr="00651B0E" w:rsidRDefault="00463C5D" w:rsidP="00463C5D">
      <w:pPr>
        <w:widowControl w:val="0"/>
        <w:ind w:firstLine="880"/>
        <w:jc w:val="both"/>
        <w:rPr>
          <w:sz w:val="26"/>
          <w:szCs w:val="26"/>
          <w:lang w:bidi="ru-RU"/>
        </w:rPr>
      </w:pPr>
    </w:p>
    <w:p w:rsidR="00463C5D" w:rsidRPr="00651B0E" w:rsidRDefault="00463C5D" w:rsidP="00463C5D">
      <w:pPr>
        <w:widowControl w:val="0"/>
        <w:jc w:val="both"/>
        <w:rPr>
          <w:rFonts w:eastAsia="Arial Unicode MS"/>
          <w:b/>
          <w:sz w:val="26"/>
          <w:szCs w:val="26"/>
          <w:lang w:bidi="ru-RU"/>
        </w:rPr>
      </w:pPr>
      <w:r w:rsidRPr="00651B0E">
        <w:rPr>
          <w:rFonts w:eastAsia="Arial Unicode MS"/>
          <w:b/>
          <w:sz w:val="26"/>
          <w:szCs w:val="26"/>
          <w:lang w:bidi="ru-RU"/>
        </w:rPr>
        <w:lastRenderedPageBreak/>
        <w:t>Профильное обучение и предпрофильная подготовка</w:t>
      </w:r>
    </w:p>
    <w:p w:rsidR="00D9258A" w:rsidRPr="00651B0E" w:rsidRDefault="00D9258A" w:rsidP="00D9258A">
      <w:pPr>
        <w:ind w:firstLine="708"/>
        <w:jc w:val="both"/>
        <w:rPr>
          <w:sz w:val="26"/>
          <w:szCs w:val="26"/>
        </w:rPr>
      </w:pPr>
      <w:r w:rsidRPr="00651B0E">
        <w:rPr>
          <w:sz w:val="26"/>
          <w:szCs w:val="26"/>
        </w:rPr>
        <w:t xml:space="preserve">Предпрофильнойподготовкой  охвачено 189 обучающихся 9-ых классов (100%), 119 обучающихся 8-ых классов (63%), что составляет 81,7% обучающихся  от общего количества учащихся 8-9 классов в районе (2016 год – 81,6%, 2015 год – 81,6 %, 2014 год - 76,6%). </w:t>
      </w:r>
    </w:p>
    <w:p w:rsidR="001A23D1" w:rsidRPr="00651B0E" w:rsidRDefault="001A23D1" w:rsidP="001A23D1">
      <w:pPr>
        <w:widowControl w:val="0"/>
        <w:ind w:right="-1"/>
        <w:jc w:val="both"/>
        <w:rPr>
          <w:rFonts w:eastAsia="Arial Unicode MS"/>
          <w:sz w:val="26"/>
          <w:szCs w:val="26"/>
          <w:lang w:bidi="ru-RU"/>
        </w:rPr>
      </w:pPr>
    </w:p>
    <w:p w:rsidR="007E2C29" w:rsidRPr="00651B0E" w:rsidRDefault="007E2C29" w:rsidP="007E2C29">
      <w:pPr>
        <w:ind w:firstLine="708"/>
        <w:jc w:val="both"/>
        <w:rPr>
          <w:sz w:val="26"/>
          <w:szCs w:val="26"/>
        </w:rPr>
      </w:pPr>
      <w:r w:rsidRPr="00651B0E">
        <w:rPr>
          <w:sz w:val="26"/>
          <w:szCs w:val="26"/>
        </w:rPr>
        <w:t>Удельный вес численности выпускников 11(12) классов, поступивших в орг</w:t>
      </w:r>
      <w:r w:rsidRPr="00651B0E">
        <w:rPr>
          <w:sz w:val="26"/>
          <w:szCs w:val="26"/>
        </w:rPr>
        <w:t>а</w:t>
      </w:r>
      <w:r w:rsidRPr="00651B0E">
        <w:rPr>
          <w:sz w:val="26"/>
          <w:szCs w:val="26"/>
        </w:rPr>
        <w:t>низации высшего и среднего профессионального образования, составил 93,3% (2016 – 92,5 %, 2015 – 86,5 %).</w:t>
      </w:r>
    </w:p>
    <w:p w:rsidR="007C2272" w:rsidRPr="00651B0E" w:rsidRDefault="007E2C29" w:rsidP="007E2C29">
      <w:pPr>
        <w:ind w:firstLine="709"/>
        <w:jc w:val="both"/>
        <w:rPr>
          <w:sz w:val="26"/>
          <w:szCs w:val="26"/>
        </w:rPr>
      </w:pPr>
      <w:r w:rsidRPr="00651B0E">
        <w:rPr>
          <w:sz w:val="26"/>
          <w:szCs w:val="26"/>
        </w:rPr>
        <w:t>Удельный вес численности выпускников 9 классов, поступивших в организ</w:t>
      </w:r>
      <w:r w:rsidRPr="00651B0E">
        <w:rPr>
          <w:sz w:val="26"/>
          <w:szCs w:val="26"/>
        </w:rPr>
        <w:t>а</w:t>
      </w:r>
      <w:r w:rsidRPr="00651B0E">
        <w:rPr>
          <w:sz w:val="26"/>
          <w:szCs w:val="26"/>
        </w:rPr>
        <w:t>ции профессионального образования, составил 43% (2016- 50 %, 2015- 42,8 %).</w:t>
      </w:r>
    </w:p>
    <w:p w:rsidR="00753BDF" w:rsidRPr="00651B0E" w:rsidRDefault="007E2C29" w:rsidP="00221B88">
      <w:pPr>
        <w:widowControl w:val="0"/>
        <w:ind w:firstLine="709"/>
        <w:jc w:val="both"/>
        <w:rPr>
          <w:sz w:val="26"/>
          <w:szCs w:val="26"/>
        </w:rPr>
      </w:pPr>
      <w:r w:rsidRPr="00651B0E">
        <w:rPr>
          <w:sz w:val="26"/>
          <w:szCs w:val="26"/>
        </w:rPr>
        <w:t xml:space="preserve">Доля выпускников </w:t>
      </w:r>
      <w:r w:rsidR="007C646D" w:rsidRPr="00651B0E">
        <w:rPr>
          <w:sz w:val="26"/>
          <w:szCs w:val="26"/>
        </w:rPr>
        <w:t xml:space="preserve">уровня </w:t>
      </w:r>
      <w:r w:rsidRPr="00651B0E">
        <w:rPr>
          <w:sz w:val="26"/>
          <w:szCs w:val="26"/>
        </w:rPr>
        <w:t xml:space="preserve">основного </w:t>
      </w:r>
      <w:r w:rsidR="007C646D" w:rsidRPr="00651B0E">
        <w:rPr>
          <w:sz w:val="26"/>
          <w:szCs w:val="26"/>
        </w:rPr>
        <w:t>общего</w:t>
      </w:r>
      <w:r w:rsidRPr="00651B0E">
        <w:rPr>
          <w:sz w:val="26"/>
          <w:szCs w:val="26"/>
        </w:rPr>
        <w:t xml:space="preserve"> образования, </w:t>
      </w:r>
      <w:r w:rsidR="007C646D" w:rsidRPr="00651B0E">
        <w:rPr>
          <w:sz w:val="26"/>
          <w:szCs w:val="26"/>
        </w:rPr>
        <w:t>перешедших на сл</w:t>
      </w:r>
      <w:r w:rsidR="007C646D" w:rsidRPr="00651B0E">
        <w:rPr>
          <w:sz w:val="26"/>
          <w:szCs w:val="26"/>
        </w:rPr>
        <w:t>е</w:t>
      </w:r>
      <w:r w:rsidR="007C646D" w:rsidRPr="00651B0E">
        <w:rPr>
          <w:sz w:val="26"/>
          <w:szCs w:val="26"/>
        </w:rPr>
        <w:t xml:space="preserve">дующий уровень </w:t>
      </w:r>
      <w:r w:rsidRPr="00651B0E">
        <w:rPr>
          <w:sz w:val="26"/>
          <w:szCs w:val="26"/>
        </w:rPr>
        <w:t>в любых формах обучения, за 2017 год составила 52,5% (105 уч</w:t>
      </w:r>
      <w:r w:rsidRPr="00651B0E">
        <w:rPr>
          <w:sz w:val="26"/>
          <w:szCs w:val="26"/>
        </w:rPr>
        <w:t>а</w:t>
      </w:r>
      <w:r w:rsidRPr="00651B0E">
        <w:rPr>
          <w:sz w:val="26"/>
          <w:szCs w:val="26"/>
        </w:rPr>
        <w:t>щихся из 200 продолжили обучение в 10 классе) (см. таблицу 4).</w:t>
      </w:r>
    </w:p>
    <w:p w:rsidR="00E455F0" w:rsidRPr="00651B0E" w:rsidRDefault="00E455F0" w:rsidP="00221B88">
      <w:pPr>
        <w:widowControl w:val="0"/>
        <w:ind w:firstLine="709"/>
        <w:jc w:val="both"/>
        <w:rPr>
          <w:b/>
          <w:bCs/>
          <w:spacing w:val="-3"/>
          <w:sz w:val="26"/>
          <w:szCs w:val="26"/>
        </w:rPr>
      </w:pPr>
    </w:p>
    <w:p w:rsidR="00753BDF" w:rsidRPr="00651B0E" w:rsidRDefault="00753BDF" w:rsidP="00221B88">
      <w:pPr>
        <w:widowControl w:val="0"/>
        <w:ind w:firstLine="1276"/>
        <w:jc w:val="both"/>
        <w:rPr>
          <w:b/>
          <w:bCs/>
          <w:spacing w:val="-3"/>
          <w:sz w:val="26"/>
          <w:szCs w:val="26"/>
        </w:rPr>
      </w:pPr>
      <w:r w:rsidRPr="00651B0E">
        <w:rPr>
          <w:b/>
          <w:bCs/>
          <w:spacing w:val="-3"/>
          <w:sz w:val="26"/>
          <w:szCs w:val="26"/>
        </w:rPr>
        <w:t>Коэффициент перехода в 10-й класс (%)</w:t>
      </w:r>
    </w:p>
    <w:p w:rsidR="00753BDF" w:rsidRPr="00651B0E" w:rsidRDefault="00D77D3F" w:rsidP="00221B88">
      <w:pPr>
        <w:widowControl w:val="0"/>
        <w:ind w:firstLine="1276"/>
        <w:jc w:val="right"/>
        <w:rPr>
          <w:bCs/>
          <w:spacing w:val="-3"/>
          <w:sz w:val="26"/>
          <w:szCs w:val="26"/>
        </w:rPr>
      </w:pPr>
      <w:r w:rsidRPr="00651B0E">
        <w:rPr>
          <w:bCs/>
          <w:spacing w:val="-3"/>
          <w:sz w:val="26"/>
          <w:szCs w:val="26"/>
        </w:rPr>
        <w:t xml:space="preserve">Таблица </w:t>
      </w:r>
      <w:r w:rsidR="00BC4AC2" w:rsidRPr="00651B0E">
        <w:rPr>
          <w:bCs/>
          <w:spacing w:val="-3"/>
          <w:sz w:val="26"/>
          <w:szCs w:val="26"/>
        </w:rPr>
        <w:t>4</w:t>
      </w:r>
    </w:p>
    <w:tbl>
      <w:tblPr>
        <w:tblW w:w="9781" w:type="dxa"/>
        <w:tblInd w:w="-34" w:type="dxa"/>
        <w:tblLook w:val="01E0"/>
      </w:tblPr>
      <w:tblGrid>
        <w:gridCol w:w="568"/>
        <w:gridCol w:w="4394"/>
        <w:gridCol w:w="1606"/>
        <w:gridCol w:w="1606"/>
        <w:gridCol w:w="1607"/>
      </w:tblGrid>
      <w:tr w:rsidR="00651B0E" w:rsidRPr="00651B0E" w:rsidTr="009E61CF">
        <w:trPr>
          <w:trHeight w:val="325"/>
        </w:trPr>
        <w:tc>
          <w:tcPr>
            <w:tcW w:w="568" w:type="dxa"/>
            <w:tcBorders>
              <w:top w:val="single" w:sz="4" w:space="0" w:color="auto"/>
              <w:left w:val="single" w:sz="4" w:space="0" w:color="auto"/>
              <w:bottom w:val="single" w:sz="4" w:space="0" w:color="auto"/>
              <w:right w:val="single" w:sz="4" w:space="0" w:color="auto"/>
            </w:tcBorders>
          </w:tcPr>
          <w:p w:rsidR="007E2C29" w:rsidRPr="00651B0E" w:rsidRDefault="007E2C29" w:rsidP="00631190">
            <w:pPr>
              <w:widowControl w:val="0"/>
              <w:autoSpaceDE w:val="0"/>
              <w:autoSpaceDN w:val="0"/>
              <w:adjustRightInd w:val="0"/>
              <w:jc w:val="center"/>
              <w:rPr>
                <w:b/>
                <w:spacing w:val="-3"/>
                <w:sz w:val="26"/>
                <w:szCs w:val="26"/>
              </w:rPr>
            </w:pPr>
            <w:r w:rsidRPr="00651B0E">
              <w:rPr>
                <w:b/>
                <w:spacing w:val="-3"/>
                <w:sz w:val="26"/>
                <w:szCs w:val="26"/>
              </w:rPr>
              <w:t>№</w:t>
            </w:r>
          </w:p>
        </w:tc>
        <w:tc>
          <w:tcPr>
            <w:tcW w:w="4394" w:type="dxa"/>
            <w:tcBorders>
              <w:top w:val="single" w:sz="4" w:space="0" w:color="auto"/>
              <w:left w:val="single" w:sz="4" w:space="0" w:color="auto"/>
              <w:bottom w:val="single" w:sz="4" w:space="0" w:color="auto"/>
              <w:right w:val="single" w:sz="4" w:space="0" w:color="auto"/>
            </w:tcBorders>
          </w:tcPr>
          <w:p w:rsidR="007E2C29" w:rsidRPr="00651B0E" w:rsidRDefault="007E2C29" w:rsidP="00631190">
            <w:pPr>
              <w:widowControl w:val="0"/>
              <w:autoSpaceDE w:val="0"/>
              <w:autoSpaceDN w:val="0"/>
              <w:adjustRightInd w:val="0"/>
              <w:jc w:val="center"/>
              <w:rPr>
                <w:b/>
                <w:spacing w:val="-3"/>
                <w:sz w:val="26"/>
                <w:szCs w:val="26"/>
              </w:rPr>
            </w:pPr>
            <w:r w:rsidRPr="00651B0E">
              <w:rPr>
                <w:b/>
                <w:spacing w:val="-3"/>
                <w:sz w:val="26"/>
                <w:szCs w:val="26"/>
              </w:rPr>
              <w:t>индикатор</w:t>
            </w:r>
          </w:p>
        </w:tc>
        <w:tc>
          <w:tcPr>
            <w:tcW w:w="1606" w:type="dxa"/>
            <w:tcBorders>
              <w:top w:val="single" w:sz="4" w:space="0" w:color="auto"/>
              <w:left w:val="single" w:sz="4" w:space="0" w:color="auto"/>
              <w:bottom w:val="single" w:sz="4" w:space="0" w:color="auto"/>
              <w:right w:val="single" w:sz="4" w:space="0" w:color="auto"/>
            </w:tcBorders>
          </w:tcPr>
          <w:p w:rsidR="007E2C29" w:rsidRPr="00651B0E" w:rsidRDefault="007E2C29" w:rsidP="00631190">
            <w:pPr>
              <w:widowControl w:val="0"/>
              <w:autoSpaceDE w:val="0"/>
              <w:autoSpaceDN w:val="0"/>
              <w:adjustRightInd w:val="0"/>
              <w:jc w:val="center"/>
              <w:rPr>
                <w:b/>
                <w:spacing w:val="-3"/>
                <w:sz w:val="26"/>
                <w:szCs w:val="26"/>
              </w:rPr>
            </w:pPr>
            <w:r w:rsidRPr="00651B0E">
              <w:rPr>
                <w:b/>
                <w:spacing w:val="-3"/>
                <w:sz w:val="26"/>
                <w:szCs w:val="26"/>
              </w:rPr>
              <w:t>2015г.</w:t>
            </w:r>
          </w:p>
        </w:tc>
        <w:tc>
          <w:tcPr>
            <w:tcW w:w="1606" w:type="dxa"/>
            <w:tcBorders>
              <w:top w:val="single" w:sz="4" w:space="0" w:color="auto"/>
              <w:left w:val="single" w:sz="4" w:space="0" w:color="auto"/>
              <w:bottom w:val="single" w:sz="4" w:space="0" w:color="auto"/>
              <w:right w:val="single" w:sz="4" w:space="0" w:color="auto"/>
            </w:tcBorders>
          </w:tcPr>
          <w:p w:rsidR="007E2C29" w:rsidRPr="00651B0E" w:rsidRDefault="007E2C29" w:rsidP="00631190">
            <w:pPr>
              <w:widowControl w:val="0"/>
              <w:autoSpaceDE w:val="0"/>
              <w:autoSpaceDN w:val="0"/>
              <w:adjustRightInd w:val="0"/>
              <w:jc w:val="center"/>
              <w:rPr>
                <w:b/>
                <w:spacing w:val="-3"/>
                <w:sz w:val="26"/>
                <w:szCs w:val="26"/>
              </w:rPr>
            </w:pPr>
            <w:r w:rsidRPr="00651B0E">
              <w:rPr>
                <w:b/>
                <w:spacing w:val="-3"/>
                <w:sz w:val="26"/>
                <w:szCs w:val="26"/>
              </w:rPr>
              <w:t>2016г.</w:t>
            </w:r>
          </w:p>
        </w:tc>
        <w:tc>
          <w:tcPr>
            <w:tcW w:w="1607" w:type="dxa"/>
            <w:tcBorders>
              <w:top w:val="single" w:sz="4" w:space="0" w:color="auto"/>
              <w:left w:val="single" w:sz="4" w:space="0" w:color="auto"/>
              <w:bottom w:val="single" w:sz="4" w:space="0" w:color="auto"/>
              <w:right w:val="single" w:sz="4" w:space="0" w:color="auto"/>
            </w:tcBorders>
          </w:tcPr>
          <w:p w:rsidR="007E2C29" w:rsidRPr="00651B0E" w:rsidRDefault="007E2C29" w:rsidP="00631190">
            <w:pPr>
              <w:widowControl w:val="0"/>
              <w:autoSpaceDE w:val="0"/>
              <w:autoSpaceDN w:val="0"/>
              <w:adjustRightInd w:val="0"/>
              <w:jc w:val="center"/>
              <w:rPr>
                <w:b/>
                <w:spacing w:val="-3"/>
                <w:sz w:val="26"/>
                <w:szCs w:val="26"/>
              </w:rPr>
            </w:pPr>
            <w:r w:rsidRPr="00651B0E">
              <w:rPr>
                <w:b/>
                <w:spacing w:val="-3"/>
                <w:sz w:val="26"/>
                <w:szCs w:val="26"/>
              </w:rPr>
              <w:t>2017г.</w:t>
            </w:r>
          </w:p>
        </w:tc>
      </w:tr>
      <w:tr w:rsidR="00651B0E" w:rsidRPr="00651B0E" w:rsidTr="009E61CF">
        <w:trPr>
          <w:trHeight w:val="482"/>
        </w:trPr>
        <w:tc>
          <w:tcPr>
            <w:tcW w:w="568" w:type="dxa"/>
            <w:tcBorders>
              <w:top w:val="single" w:sz="4" w:space="0" w:color="auto"/>
              <w:left w:val="single" w:sz="4" w:space="0" w:color="auto"/>
              <w:bottom w:val="single" w:sz="4" w:space="0" w:color="auto"/>
              <w:right w:val="single" w:sz="4" w:space="0" w:color="auto"/>
            </w:tcBorders>
          </w:tcPr>
          <w:p w:rsidR="007E2C29" w:rsidRPr="00651B0E" w:rsidRDefault="007E2C29" w:rsidP="00631190">
            <w:pPr>
              <w:widowControl w:val="0"/>
              <w:autoSpaceDE w:val="0"/>
              <w:autoSpaceDN w:val="0"/>
              <w:adjustRightInd w:val="0"/>
              <w:jc w:val="center"/>
              <w:rPr>
                <w:spacing w:val="-3"/>
                <w:sz w:val="26"/>
                <w:szCs w:val="26"/>
              </w:rPr>
            </w:pPr>
            <w:r w:rsidRPr="00651B0E">
              <w:rPr>
                <w:spacing w:val="-3"/>
                <w:sz w:val="26"/>
                <w:szCs w:val="26"/>
              </w:rPr>
              <w:t>1.</w:t>
            </w:r>
          </w:p>
        </w:tc>
        <w:tc>
          <w:tcPr>
            <w:tcW w:w="4394" w:type="dxa"/>
            <w:tcBorders>
              <w:top w:val="single" w:sz="4" w:space="0" w:color="auto"/>
              <w:left w:val="single" w:sz="4" w:space="0" w:color="auto"/>
              <w:bottom w:val="single" w:sz="4" w:space="0" w:color="auto"/>
              <w:right w:val="single" w:sz="4" w:space="0" w:color="auto"/>
            </w:tcBorders>
          </w:tcPr>
          <w:p w:rsidR="007E2C29" w:rsidRPr="00651B0E" w:rsidRDefault="007E2C29" w:rsidP="00631190">
            <w:pPr>
              <w:widowControl w:val="0"/>
              <w:autoSpaceDE w:val="0"/>
              <w:autoSpaceDN w:val="0"/>
              <w:adjustRightInd w:val="0"/>
              <w:jc w:val="center"/>
              <w:rPr>
                <w:spacing w:val="-3"/>
                <w:sz w:val="26"/>
                <w:szCs w:val="26"/>
              </w:rPr>
            </w:pPr>
            <w:r w:rsidRPr="00651B0E">
              <w:rPr>
                <w:spacing w:val="-3"/>
                <w:sz w:val="26"/>
                <w:szCs w:val="26"/>
              </w:rPr>
              <w:t>Коэффициент перехода в 10-й класс</w:t>
            </w:r>
          </w:p>
        </w:tc>
        <w:tc>
          <w:tcPr>
            <w:tcW w:w="1606" w:type="dxa"/>
            <w:tcBorders>
              <w:top w:val="single" w:sz="4" w:space="0" w:color="auto"/>
              <w:left w:val="single" w:sz="4" w:space="0" w:color="auto"/>
              <w:bottom w:val="single" w:sz="4" w:space="0" w:color="auto"/>
              <w:right w:val="single" w:sz="4" w:space="0" w:color="auto"/>
            </w:tcBorders>
          </w:tcPr>
          <w:p w:rsidR="007E2C29" w:rsidRPr="00651B0E" w:rsidRDefault="007E2C29" w:rsidP="00631190">
            <w:pPr>
              <w:widowControl w:val="0"/>
              <w:autoSpaceDE w:val="0"/>
              <w:autoSpaceDN w:val="0"/>
              <w:adjustRightInd w:val="0"/>
              <w:jc w:val="center"/>
              <w:rPr>
                <w:spacing w:val="-3"/>
                <w:sz w:val="26"/>
                <w:szCs w:val="26"/>
              </w:rPr>
            </w:pPr>
            <w:r w:rsidRPr="00651B0E">
              <w:rPr>
                <w:spacing w:val="-3"/>
                <w:sz w:val="26"/>
                <w:szCs w:val="26"/>
              </w:rPr>
              <w:t>52</w:t>
            </w:r>
          </w:p>
        </w:tc>
        <w:tc>
          <w:tcPr>
            <w:tcW w:w="1606" w:type="dxa"/>
            <w:tcBorders>
              <w:top w:val="single" w:sz="4" w:space="0" w:color="auto"/>
              <w:left w:val="single" w:sz="4" w:space="0" w:color="auto"/>
              <w:bottom w:val="single" w:sz="4" w:space="0" w:color="auto"/>
              <w:right w:val="single" w:sz="4" w:space="0" w:color="auto"/>
            </w:tcBorders>
          </w:tcPr>
          <w:p w:rsidR="007E2C29" w:rsidRPr="00651B0E" w:rsidRDefault="007E2C29" w:rsidP="00631190">
            <w:pPr>
              <w:widowControl w:val="0"/>
              <w:autoSpaceDE w:val="0"/>
              <w:autoSpaceDN w:val="0"/>
              <w:adjustRightInd w:val="0"/>
              <w:jc w:val="center"/>
              <w:rPr>
                <w:spacing w:val="-3"/>
                <w:sz w:val="26"/>
                <w:szCs w:val="26"/>
              </w:rPr>
            </w:pPr>
            <w:r w:rsidRPr="00651B0E">
              <w:rPr>
                <w:spacing w:val="-3"/>
                <w:sz w:val="26"/>
                <w:szCs w:val="26"/>
              </w:rPr>
              <w:t>44,6</w:t>
            </w:r>
          </w:p>
        </w:tc>
        <w:tc>
          <w:tcPr>
            <w:tcW w:w="1607" w:type="dxa"/>
            <w:tcBorders>
              <w:top w:val="single" w:sz="4" w:space="0" w:color="auto"/>
              <w:left w:val="single" w:sz="4" w:space="0" w:color="auto"/>
              <w:bottom w:val="single" w:sz="4" w:space="0" w:color="auto"/>
              <w:right w:val="single" w:sz="4" w:space="0" w:color="auto"/>
            </w:tcBorders>
          </w:tcPr>
          <w:p w:rsidR="007E2C29" w:rsidRPr="00651B0E" w:rsidRDefault="007E2C29" w:rsidP="00631190">
            <w:pPr>
              <w:widowControl w:val="0"/>
              <w:autoSpaceDE w:val="0"/>
              <w:autoSpaceDN w:val="0"/>
              <w:adjustRightInd w:val="0"/>
              <w:jc w:val="center"/>
              <w:rPr>
                <w:spacing w:val="-3"/>
                <w:sz w:val="26"/>
                <w:szCs w:val="26"/>
              </w:rPr>
            </w:pPr>
            <w:r w:rsidRPr="00651B0E">
              <w:rPr>
                <w:spacing w:val="-3"/>
                <w:sz w:val="26"/>
                <w:szCs w:val="26"/>
              </w:rPr>
              <w:t>52,5</w:t>
            </w:r>
          </w:p>
        </w:tc>
      </w:tr>
    </w:tbl>
    <w:p w:rsidR="007E2C29" w:rsidRPr="00651B0E" w:rsidRDefault="007E2C29" w:rsidP="007E2C29">
      <w:pPr>
        <w:widowControl w:val="0"/>
        <w:ind w:firstLine="709"/>
        <w:jc w:val="both"/>
        <w:rPr>
          <w:sz w:val="26"/>
          <w:szCs w:val="26"/>
        </w:rPr>
      </w:pPr>
      <w:r w:rsidRPr="00651B0E">
        <w:rPr>
          <w:sz w:val="26"/>
          <w:szCs w:val="26"/>
        </w:rPr>
        <w:t>Коэффициент перехода выпускников 9-х классов школ района на уровень сре</w:t>
      </w:r>
      <w:r w:rsidRPr="00651B0E">
        <w:rPr>
          <w:sz w:val="26"/>
          <w:szCs w:val="26"/>
        </w:rPr>
        <w:t>д</w:t>
      </w:r>
      <w:r w:rsidRPr="00651B0E">
        <w:rPr>
          <w:sz w:val="26"/>
          <w:szCs w:val="26"/>
        </w:rPr>
        <w:t xml:space="preserve">него общего образования в 2017 году составил - 0,53, перехода на </w:t>
      </w:r>
      <w:r w:rsidR="007C646D" w:rsidRPr="00651B0E">
        <w:rPr>
          <w:sz w:val="26"/>
          <w:szCs w:val="26"/>
        </w:rPr>
        <w:t>уровень</w:t>
      </w:r>
      <w:r w:rsidRPr="00651B0E">
        <w:rPr>
          <w:sz w:val="26"/>
          <w:szCs w:val="26"/>
        </w:rPr>
        <w:t xml:space="preserve"> начального профессионального образования – 0,02, перехода на </w:t>
      </w:r>
      <w:r w:rsidR="007C646D" w:rsidRPr="00651B0E">
        <w:rPr>
          <w:sz w:val="26"/>
          <w:szCs w:val="26"/>
        </w:rPr>
        <w:t>уровень</w:t>
      </w:r>
      <w:r w:rsidRPr="00651B0E">
        <w:rPr>
          <w:sz w:val="26"/>
          <w:szCs w:val="26"/>
        </w:rPr>
        <w:t xml:space="preserve"> среднего специального профессионального образования - 0,42. Из этого следует, что выпускники 9-х классов все больше стали отдавать предпочтение среднему профессиональному образованию.</w:t>
      </w:r>
    </w:p>
    <w:p w:rsidR="007E2C29" w:rsidRPr="00651B0E" w:rsidRDefault="007E2C29" w:rsidP="007E2C29">
      <w:pPr>
        <w:widowControl w:val="0"/>
        <w:ind w:firstLine="709"/>
        <w:jc w:val="both"/>
        <w:rPr>
          <w:sz w:val="26"/>
          <w:szCs w:val="26"/>
        </w:rPr>
      </w:pPr>
      <w:r w:rsidRPr="00651B0E">
        <w:rPr>
          <w:sz w:val="26"/>
          <w:szCs w:val="26"/>
        </w:rPr>
        <w:t>Процент поступления выпускников средних школ 11- х классов в высшие учебные заведения (39,2 %) ниже процента поступления в организации начального и среднего (54,3 %) профессионального образования. По сравнению с 2016 годом, пр</w:t>
      </w:r>
      <w:r w:rsidRPr="00651B0E">
        <w:rPr>
          <w:sz w:val="26"/>
          <w:szCs w:val="26"/>
        </w:rPr>
        <w:t>о</w:t>
      </w:r>
      <w:r w:rsidRPr="00651B0E">
        <w:rPr>
          <w:sz w:val="26"/>
          <w:szCs w:val="26"/>
        </w:rPr>
        <w:t>цент поступления в высшие учебные заведения увеличился на 0,9 %.</w:t>
      </w:r>
    </w:p>
    <w:p w:rsidR="00653D54" w:rsidRPr="00651B0E" w:rsidRDefault="007E2C29" w:rsidP="007E2C29">
      <w:pPr>
        <w:ind w:firstLine="709"/>
        <w:jc w:val="both"/>
        <w:rPr>
          <w:bCs/>
          <w:sz w:val="26"/>
          <w:szCs w:val="26"/>
        </w:rPr>
      </w:pPr>
      <w:r w:rsidRPr="00651B0E">
        <w:rPr>
          <w:sz w:val="26"/>
          <w:szCs w:val="26"/>
        </w:rPr>
        <w:t>Образовательные организация укомплектованы педагогическими кадрами на 99%.</w:t>
      </w:r>
      <w:r w:rsidR="007C646D" w:rsidRPr="00651B0E">
        <w:rPr>
          <w:sz w:val="26"/>
          <w:szCs w:val="26"/>
        </w:rPr>
        <w:t>Прошли курсы повышения квалификации прошли 1469  (230%) педагогических и руководящих работников (2016 год -573  (94%). Приняли участие в семинарах (с</w:t>
      </w:r>
      <w:r w:rsidR="007C646D" w:rsidRPr="00651B0E">
        <w:rPr>
          <w:sz w:val="26"/>
          <w:szCs w:val="26"/>
        </w:rPr>
        <w:t>е</w:t>
      </w:r>
      <w:r w:rsidR="007C646D" w:rsidRPr="00651B0E">
        <w:rPr>
          <w:sz w:val="26"/>
          <w:szCs w:val="26"/>
        </w:rPr>
        <w:t>минар-тренинг, семинар-вебинар, семинар-практикум, муниципальный семинар), м</w:t>
      </w:r>
      <w:r w:rsidR="007C646D" w:rsidRPr="00651B0E">
        <w:rPr>
          <w:sz w:val="26"/>
          <w:szCs w:val="26"/>
        </w:rPr>
        <w:t>е</w:t>
      </w:r>
      <w:r w:rsidR="007C646D" w:rsidRPr="00651B0E">
        <w:rPr>
          <w:sz w:val="26"/>
          <w:szCs w:val="26"/>
        </w:rPr>
        <w:t>ждународной конференции, научно-практической конференции, видеоконференциях - 581 (90,78%)  педагогический и руководящий работник (2016 год -780 (128%).</w:t>
      </w:r>
    </w:p>
    <w:p w:rsidR="002727A2" w:rsidRPr="00651B0E" w:rsidRDefault="002727A2" w:rsidP="005156F4">
      <w:pPr>
        <w:pStyle w:val="a7"/>
        <w:ind w:left="0"/>
        <w:rPr>
          <w:b/>
          <w:sz w:val="26"/>
          <w:szCs w:val="26"/>
        </w:rPr>
      </w:pPr>
    </w:p>
    <w:p w:rsidR="00495A3F" w:rsidRPr="00651B0E" w:rsidRDefault="00495A3F" w:rsidP="005156F4">
      <w:pPr>
        <w:pStyle w:val="a7"/>
        <w:ind w:left="0"/>
        <w:rPr>
          <w:b/>
          <w:sz w:val="26"/>
          <w:szCs w:val="26"/>
        </w:rPr>
      </w:pPr>
      <w:r w:rsidRPr="00651B0E">
        <w:rPr>
          <w:b/>
          <w:sz w:val="26"/>
          <w:szCs w:val="26"/>
        </w:rPr>
        <w:t>Профориентационная работа</w:t>
      </w:r>
    </w:p>
    <w:p w:rsidR="00DA7481" w:rsidRPr="00651B0E" w:rsidRDefault="00DA7481" w:rsidP="002727A2">
      <w:pPr>
        <w:ind w:firstLine="709"/>
        <w:jc w:val="both"/>
        <w:rPr>
          <w:sz w:val="26"/>
          <w:szCs w:val="26"/>
        </w:rPr>
      </w:pPr>
      <w:r w:rsidRPr="00651B0E">
        <w:rPr>
          <w:sz w:val="26"/>
          <w:szCs w:val="26"/>
        </w:rPr>
        <w:t>На территории Ханты-Мансийского района профориентационная работа веде</w:t>
      </w:r>
      <w:r w:rsidRPr="00651B0E">
        <w:rPr>
          <w:sz w:val="26"/>
          <w:szCs w:val="26"/>
        </w:rPr>
        <w:t>т</w:t>
      </w:r>
      <w:r w:rsidRPr="00651B0E">
        <w:rPr>
          <w:sz w:val="26"/>
          <w:szCs w:val="26"/>
        </w:rPr>
        <w:t>ся на основании нормативно-правовых актов:</w:t>
      </w:r>
    </w:p>
    <w:p w:rsidR="00DA7481" w:rsidRPr="00651B0E" w:rsidRDefault="00DA7481" w:rsidP="00DA7481">
      <w:pPr>
        <w:ind w:firstLine="851"/>
        <w:jc w:val="both"/>
        <w:rPr>
          <w:sz w:val="26"/>
          <w:szCs w:val="26"/>
        </w:rPr>
      </w:pPr>
      <w:r w:rsidRPr="00651B0E">
        <w:rPr>
          <w:sz w:val="26"/>
          <w:szCs w:val="26"/>
        </w:rPr>
        <w:t xml:space="preserve">- Федеральный закон от 29 декабря 2012 года № 273-ФЗ «Об образовании в Российской Федерации»; </w:t>
      </w:r>
    </w:p>
    <w:p w:rsidR="00DA7481" w:rsidRPr="00651B0E" w:rsidRDefault="00DA7481" w:rsidP="00DA7481">
      <w:pPr>
        <w:ind w:firstLine="851"/>
        <w:jc w:val="both"/>
        <w:rPr>
          <w:sz w:val="26"/>
          <w:szCs w:val="26"/>
        </w:rPr>
      </w:pPr>
      <w:r w:rsidRPr="00651B0E">
        <w:rPr>
          <w:sz w:val="26"/>
          <w:szCs w:val="26"/>
        </w:rPr>
        <w:t xml:space="preserve">- распоряжение администрации Ханты-Мансийского района № </w:t>
      </w:r>
      <w:r w:rsidR="005C4482" w:rsidRPr="00651B0E">
        <w:rPr>
          <w:sz w:val="26"/>
          <w:szCs w:val="26"/>
        </w:rPr>
        <w:t>835</w:t>
      </w:r>
      <w:r w:rsidRPr="00651B0E">
        <w:rPr>
          <w:sz w:val="26"/>
          <w:szCs w:val="26"/>
        </w:rPr>
        <w:t xml:space="preserve">-р от </w:t>
      </w:r>
      <w:r w:rsidR="005C4482" w:rsidRPr="00651B0E">
        <w:rPr>
          <w:sz w:val="26"/>
          <w:szCs w:val="26"/>
        </w:rPr>
        <w:t>16.08.2017</w:t>
      </w:r>
      <w:r w:rsidRPr="00651B0E">
        <w:rPr>
          <w:sz w:val="26"/>
          <w:szCs w:val="26"/>
        </w:rPr>
        <w:t xml:space="preserve"> г. «Об утверждении Комплексного плана по организации профориентац</w:t>
      </w:r>
      <w:r w:rsidRPr="00651B0E">
        <w:rPr>
          <w:sz w:val="26"/>
          <w:szCs w:val="26"/>
        </w:rPr>
        <w:t>и</w:t>
      </w:r>
      <w:r w:rsidRPr="00651B0E">
        <w:rPr>
          <w:sz w:val="26"/>
          <w:szCs w:val="26"/>
        </w:rPr>
        <w:t>онной работы с выпускниками общеобразовательных учреждений на территории Ханты-Мансийского района на 201</w:t>
      </w:r>
      <w:r w:rsidR="005C4482" w:rsidRPr="00651B0E">
        <w:rPr>
          <w:sz w:val="26"/>
          <w:szCs w:val="26"/>
        </w:rPr>
        <w:t>7</w:t>
      </w:r>
      <w:r w:rsidRPr="00651B0E">
        <w:rPr>
          <w:sz w:val="26"/>
          <w:szCs w:val="26"/>
        </w:rPr>
        <w:t>-201</w:t>
      </w:r>
      <w:r w:rsidR="005C4482" w:rsidRPr="00651B0E">
        <w:rPr>
          <w:sz w:val="26"/>
          <w:szCs w:val="26"/>
        </w:rPr>
        <w:t>8</w:t>
      </w:r>
      <w:r w:rsidRPr="00651B0E">
        <w:rPr>
          <w:sz w:val="26"/>
          <w:szCs w:val="26"/>
        </w:rPr>
        <w:t xml:space="preserve"> годы»;</w:t>
      </w:r>
    </w:p>
    <w:p w:rsidR="00495A3F" w:rsidRPr="00651B0E" w:rsidRDefault="00495A3F" w:rsidP="00495A3F">
      <w:pPr>
        <w:ind w:firstLine="708"/>
        <w:jc w:val="both"/>
        <w:rPr>
          <w:sz w:val="26"/>
          <w:szCs w:val="26"/>
        </w:rPr>
      </w:pPr>
      <w:r w:rsidRPr="00651B0E">
        <w:rPr>
          <w:sz w:val="26"/>
          <w:szCs w:val="26"/>
        </w:rPr>
        <w:t xml:space="preserve">Проведен мониторинг определения выпускников 9-х, 11-х классов. </w:t>
      </w:r>
    </w:p>
    <w:p w:rsidR="00DA7481" w:rsidRPr="00651B0E" w:rsidRDefault="00DA7481" w:rsidP="00DA7481">
      <w:pPr>
        <w:ind w:firstLine="851"/>
        <w:jc w:val="both"/>
        <w:rPr>
          <w:sz w:val="26"/>
          <w:szCs w:val="26"/>
        </w:rPr>
      </w:pPr>
      <w:r w:rsidRPr="00651B0E">
        <w:rPr>
          <w:sz w:val="26"/>
          <w:szCs w:val="26"/>
        </w:rPr>
        <w:t>В 201</w:t>
      </w:r>
      <w:r w:rsidR="005C4482" w:rsidRPr="00651B0E">
        <w:rPr>
          <w:sz w:val="26"/>
          <w:szCs w:val="26"/>
        </w:rPr>
        <w:t>7</w:t>
      </w:r>
      <w:r w:rsidRPr="00651B0E">
        <w:rPr>
          <w:sz w:val="26"/>
          <w:szCs w:val="26"/>
        </w:rPr>
        <w:t>-201</w:t>
      </w:r>
      <w:r w:rsidR="005C4482" w:rsidRPr="00651B0E">
        <w:rPr>
          <w:sz w:val="26"/>
          <w:szCs w:val="26"/>
        </w:rPr>
        <w:t>8</w:t>
      </w:r>
      <w:r w:rsidRPr="00651B0E">
        <w:rPr>
          <w:sz w:val="26"/>
          <w:szCs w:val="26"/>
        </w:rPr>
        <w:t xml:space="preserve"> учебном году количество выпускников  9-х и 11-х классов Ха</w:t>
      </w:r>
      <w:r w:rsidRPr="00651B0E">
        <w:rPr>
          <w:sz w:val="26"/>
          <w:szCs w:val="26"/>
        </w:rPr>
        <w:t>н</w:t>
      </w:r>
      <w:r w:rsidRPr="00651B0E">
        <w:rPr>
          <w:sz w:val="26"/>
          <w:szCs w:val="26"/>
        </w:rPr>
        <w:t>ты-Мансийского района  составило 2</w:t>
      </w:r>
      <w:r w:rsidR="005C4482" w:rsidRPr="00651B0E">
        <w:rPr>
          <w:sz w:val="26"/>
          <w:szCs w:val="26"/>
        </w:rPr>
        <w:t>51</w:t>
      </w:r>
      <w:r w:rsidRPr="00651B0E">
        <w:rPr>
          <w:sz w:val="26"/>
          <w:szCs w:val="26"/>
        </w:rPr>
        <w:t>, из них:</w:t>
      </w:r>
    </w:p>
    <w:tbl>
      <w:tblPr>
        <w:tblStyle w:val="a3"/>
        <w:tblW w:w="0" w:type="auto"/>
        <w:tblLook w:val="04A0"/>
      </w:tblPr>
      <w:tblGrid>
        <w:gridCol w:w="2392"/>
        <w:gridCol w:w="2393"/>
        <w:gridCol w:w="2393"/>
        <w:gridCol w:w="2393"/>
      </w:tblGrid>
      <w:tr w:rsidR="00651B0E" w:rsidRPr="00651B0E" w:rsidTr="005C4482">
        <w:tc>
          <w:tcPr>
            <w:tcW w:w="2392" w:type="dxa"/>
          </w:tcPr>
          <w:p w:rsidR="005C4482" w:rsidRPr="00651B0E" w:rsidRDefault="005C4482" w:rsidP="005C4482">
            <w:pPr>
              <w:jc w:val="center"/>
              <w:rPr>
                <w:sz w:val="24"/>
                <w:szCs w:val="24"/>
              </w:rPr>
            </w:pPr>
            <w:r w:rsidRPr="00651B0E">
              <w:rPr>
                <w:sz w:val="24"/>
                <w:szCs w:val="24"/>
              </w:rPr>
              <w:lastRenderedPageBreak/>
              <w:t>Всего выпускников</w:t>
            </w:r>
          </w:p>
          <w:p w:rsidR="005C4482" w:rsidRPr="00651B0E" w:rsidRDefault="005C4482" w:rsidP="005C4482">
            <w:pPr>
              <w:jc w:val="center"/>
              <w:rPr>
                <w:sz w:val="24"/>
                <w:szCs w:val="24"/>
              </w:rPr>
            </w:pPr>
            <w:r w:rsidRPr="00651B0E">
              <w:rPr>
                <w:sz w:val="24"/>
                <w:szCs w:val="24"/>
              </w:rPr>
              <w:t>9 классов</w:t>
            </w:r>
          </w:p>
        </w:tc>
        <w:tc>
          <w:tcPr>
            <w:tcW w:w="2393" w:type="dxa"/>
          </w:tcPr>
          <w:p w:rsidR="005C4482" w:rsidRPr="00651B0E" w:rsidRDefault="005C4482" w:rsidP="005C4482">
            <w:pPr>
              <w:jc w:val="center"/>
              <w:rPr>
                <w:sz w:val="24"/>
                <w:szCs w:val="24"/>
              </w:rPr>
            </w:pPr>
            <w:r w:rsidRPr="00651B0E">
              <w:rPr>
                <w:sz w:val="24"/>
                <w:szCs w:val="24"/>
              </w:rPr>
              <w:t>Вернулись в 10 класс</w:t>
            </w:r>
          </w:p>
        </w:tc>
        <w:tc>
          <w:tcPr>
            <w:tcW w:w="2393" w:type="dxa"/>
          </w:tcPr>
          <w:p w:rsidR="005C4482" w:rsidRPr="00651B0E" w:rsidRDefault="005C4482" w:rsidP="005C4482">
            <w:pPr>
              <w:jc w:val="center"/>
              <w:rPr>
                <w:sz w:val="24"/>
                <w:szCs w:val="24"/>
              </w:rPr>
            </w:pPr>
            <w:r w:rsidRPr="00651B0E">
              <w:rPr>
                <w:sz w:val="24"/>
                <w:szCs w:val="24"/>
              </w:rPr>
              <w:t>Поступили в ССУЗы</w:t>
            </w:r>
          </w:p>
        </w:tc>
        <w:tc>
          <w:tcPr>
            <w:tcW w:w="2393" w:type="dxa"/>
          </w:tcPr>
          <w:p w:rsidR="005C4482" w:rsidRPr="00651B0E" w:rsidRDefault="005C4482" w:rsidP="005C4482">
            <w:pPr>
              <w:jc w:val="center"/>
              <w:rPr>
                <w:sz w:val="24"/>
                <w:szCs w:val="24"/>
              </w:rPr>
            </w:pPr>
            <w:r w:rsidRPr="00651B0E">
              <w:rPr>
                <w:sz w:val="24"/>
                <w:szCs w:val="24"/>
              </w:rPr>
              <w:t>Прочее</w:t>
            </w:r>
          </w:p>
        </w:tc>
      </w:tr>
      <w:tr w:rsidR="00651B0E" w:rsidRPr="00651B0E" w:rsidTr="005C4482">
        <w:tc>
          <w:tcPr>
            <w:tcW w:w="2392" w:type="dxa"/>
          </w:tcPr>
          <w:p w:rsidR="005C4482" w:rsidRPr="00651B0E" w:rsidRDefault="005C4482" w:rsidP="005C4482">
            <w:pPr>
              <w:jc w:val="center"/>
              <w:rPr>
                <w:sz w:val="24"/>
                <w:szCs w:val="24"/>
              </w:rPr>
            </w:pPr>
            <w:r w:rsidRPr="00651B0E">
              <w:rPr>
                <w:sz w:val="24"/>
                <w:szCs w:val="24"/>
              </w:rPr>
              <w:t>184</w:t>
            </w:r>
          </w:p>
        </w:tc>
        <w:tc>
          <w:tcPr>
            <w:tcW w:w="2393" w:type="dxa"/>
          </w:tcPr>
          <w:p w:rsidR="005C4482" w:rsidRPr="00651B0E" w:rsidRDefault="005C4482" w:rsidP="005C4482">
            <w:pPr>
              <w:jc w:val="center"/>
              <w:rPr>
                <w:sz w:val="24"/>
                <w:szCs w:val="24"/>
              </w:rPr>
            </w:pPr>
            <w:r w:rsidRPr="00651B0E">
              <w:rPr>
                <w:sz w:val="24"/>
                <w:szCs w:val="24"/>
              </w:rPr>
              <w:t>89</w:t>
            </w:r>
          </w:p>
        </w:tc>
        <w:tc>
          <w:tcPr>
            <w:tcW w:w="2393" w:type="dxa"/>
          </w:tcPr>
          <w:p w:rsidR="005C4482" w:rsidRPr="00651B0E" w:rsidRDefault="005C4482" w:rsidP="005C4482">
            <w:pPr>
              <w:jc w:val="center"/>
              <w:rPr>
                <w:sz w:val="24"/>
                <w:szCs w:val="24"/>
              </w:rPr>
            </w:pPr>
            <w:r w:rsidRPr="00651B0E">
              <w:rPr>
                <w:sz w:val="24"/>
                <w:szCs w:val="24"/>
              </w:rPr>
              <w:t>89</w:t>
            </w:r>
          </w:p>
        </w:tc>
        <w:tc>
          <w:tcPr>
            <w:tcW w:w="2393" w:type="dxa"/>
          </w:tcPr>
          <w:p w:rsidR="005C4482" w:rsidRPr="00651B0E" w:rsidRDefault="005C4482" w:rsidP="003160A9">
            <w:pPr>
              <w:jc w:val="center"/>
              <w:rPr>
                <w:sz w:val="24"/>
                <w:szCs w:val="24"/>
              </w:rPr>
            </w:pPr>
            <w:r w:rsidRPr="00651B0E">
              <w:rPr>
                <w:sz w:val="24"/>
                <w:szCs w:val="24"/>
              </w:rPr>
              <w:t>3</w:t>
            </w:r>
            <w:r w:rsidR="003160A9" w:rsidRPr="00651B0E">
              <w:rPr>
                <w:sz w:val="24"/>
                <w:szCs w:val="24"/>
              </w:rPr>
              <w:t xml:space="preserve"> (трудоустройство, служба в рядах ВС РФ)</w:t>
            </w:r>
          </w:p>
        </w:tc>
      </w:tr>
      <w:tr w:rsidR="00651B0E" w:rsidRPr="00651B0E" w:rsidTr="005C4482">
        <w:tc>
          <w:tcPr>
            <w:tcW w:w="2392" w:type="dxa"/>
          </w:tcPr>
          <w:p w:rsidR="005C4482" w:rsidRPr="00651B0E" w:rsidRDefault="005C4482" w:rsidP="005C4482">
            <w:pPr>
              <w:jc w:val="center"/>
              <w:rPr>
                <w:sz w:val="24"/>
                <w:szCs w:val="24"/>
              </w:rPr>
            </w:pPr>
            <w:r w:rsidRPr="00651B0E">
              <w:rPr>
                <w:sz w:val="24"/>
                <w:szCs w:val="24"/>
              </w:rPr>
              <w:t>Всего выпускников</w:t>
            </w:r>
          </w:p>
          <w:p w:rsidR="005C4482" w:rsidRPr="00651B0E" w:rsidRDefault="005C4482" w:rsidP="005C4482">
            <w:pPr>
              <w:jc w:val="center"/>
              <w:rPr>
                <w:sz w:val="24"/>
                <w:szCs w:val="24"/>
              </w:rPr>
            </w:pPr>
            <w:r w:rsidRPr="00651B0E">
              <w:rPr>
                <w:sz w:val="24"/>
                <w:szCs w:val="24"/>
              </w:rPr>
              <w:t>11 классов</w:t>
            </w:r>
          </w:p>
        </w:tc>
        <w:tc>
          <w:tcPr>
            <w:tcW w:w="2393" w:type="dxa"/>
          </w:tcPr>
          <w:p w:rsidR="005C4482" w:rsidRPr="00651B0E" w:rsidRDefault="005C4482" w:rsidP="005C4482">
            <w:pPr>
              <w:jc w:val="center"/>
              <w:rPr>
                <w:sz w:val="24"/>
                <w:szCs w:val="24"/>
              </w:rPr>
            </w:pPr>
            <w:r w:rsidRPr="00651B0E">
              <w:rPr>
                <w:sz w:val="24"/>
                <w:szCs w:val="24"/>
              </w:rPr>
              <w:t>Поступили в ССУЗы</w:t>
            </w:r>
          </w:p>
        </w:tc>
        <w:tc>
          <w:tcPr>
            <w:tcW w:w="2393" w:type="dxa"/>
          </w:tcPr>
          <w:p w:rsidR="005C4482" w:rsidRPr="00651B0E" w:rsidRDefault="005C4482" w:rsidP="005C4482">
            <w:pPr>
              <w:jc w:val="center"/>
              <w:rPr>
                <w:sz w:val="24"/>
                <w:szCs w:val="24"/>
              </w:rPr>
            </w:pPr>
            <w:r w:rsidRPr="00651B0E">
              <w:rPr>
                <w:sz w:val="24"/>
                <w:szCs w:val="24"/>
              </w:rPr>
              <w:t>Поступили в ВУЗы</w:t>
            </w:r>
          </w:p>
        </w:tc>
        <w:tc>
          <w:tcPr>
            <w:tcW w:w="2393" w:type="dxa"/>
          </w:tcPr>
          <w:p w:rsidR="005C4482" w:rsidRPr="00651B0E" w:rsidRDefault="005C4482" w:rsidP="003160A9">
            <w:pPr>
              <w:jc w:val="center"/>
              <w:rPr>
                <w:sz w:val="24"/>
                <w:szCs w:val="24"/>
              </w:rPr>
            </w:pPr>
            <w:r w:rsidRPr="00651B0E">
              <w:rPr>
                <w:sz w:val="24"/>
                <w:szCs w:val="24"/>
              </w:rPr>
              <w:t>Прочее</w:t>
            </w:r>
            <w:r w:rsidR="003160A9" w:rsidRPr="00651B0E">
              <w:rPr>
                <w:sz w:val="24"/>
                <w:szCs w:val="24"/>
              </w:rPr>
              <w:t xml:space="preserve"> (трудоус</w:t>
            </w:r>
            <w:r w:rsidR="003160A9" w:rsidRPr="00651B0E">
              <w:rPr>
                <w:sz w:val="24"/>
                <w:szCs w:val="24"/>
              </w:rPr>
              <w:t>т</w:t>
            </w:r>
            <w:r w:rsidR="003160A9" w:rsidRPr="00651B0E">
              <w:rPr>
                <w:sz w:val="24"/>
                <w:szCs w:val="24"/>
              </w:rPr>
              <w:t>ройство, служба в рядах ВС РФ)</w:t>
            </w:r>
          </w:p>
        </w:tc>
      </w:tr>
      <w:tr w:rsidR="00651B0E" w:rsidRPr="00651B0E" w:rsidTr="005C4482">
        <w:tc>
          <w:tcPr>
            <w:tcW w:w="2392" w:type="dxa"/>
          </w:tcPr>
          <w:p w:rsidR="005C4482" w:rsidRPr="00651B0E" w:rsidRDefault="005C4482" w:rsidP="005C4482">
            <w:pPr>
              <w:jc w:val="center"/>
              <w:rPr>
                <w:sz w:val="24"/>
                <w:szCs w:val="24"/>
              </w:rPr>
            </w:pPr>
            <w:r w:rsidRPr="00651B0E">
              <w:rPr>
                <w:sz w:val="24"/>
                <w:szCs w:val="24"/>
              </w:rPr>
              <w:t>67</w:t>
            </w:r>
          </w:p>
        </w:tc>
        <w:tc>
          <w:tcPr>
            <w:tcW w:w="2393" w:type="dxa"/>
          </w:tcPr>
          <w:p w:rsidR="005C4482" w:rsidRPr="00651B0E" w:rsidRDefault="005C4482" w:rsidP="005C4482">
            <w:pPr>
              <w:jc w:val="center"/>
              <w:rPr>
                <w:sz w:val="24"/>
                <w:szCs w:val="24"/>
              </w:rPr>
            </w:pPr>
            <w:r w:rsidRPr="00651B0E">
              <w:rPr>
                <w:sz w:val="24"/>
                <w:szCs w:val="24"/>
              </w:rPr>
              <w:t>30</w:t>
            </w:r>
          </w:p>
        </w:tc>
        <w:tc>
          <w:tcPr>
            <w:tcW w:w="2393" w:type="dxa"/>
          </w:tcPr>
          <w:p w:rsidR="005C4482" w:rsidRPr="00651B0E" w:rsidRDefault="005C4482" w:rsidP="005C4482">
            <w:pPr>
              <w:jc w:val="center"/>
              <w:rPr>
                <w:sz w:val="24"/>
                <w:szCs w:val="24"/>
              </w:rPr>
            </w:pPr>
            <w:r w:rsidRPr="00651B0E">
              <w:rPr>
                <w:sz w:val="24"/>
                <w:szCs w:val="24"/>
              </w:rPr>
              <w:t>31</w:t>
            </w:r>
          </w:p>
        </w:tc>
        <w:tc>
          <w:tcPr>
            <w:tcW w:w="2393" w:type="dxa"/>
          </w:tcPr>
          <w:p w:rsidR="005C4482" w:rsidRPr="00651B0E" w:rsidRDefault="005C4482" w:rsidP="005C4482">
            <w:pPr>
              <w:jc w:val="center"/>
              <w:rPr>
                <w:sz w:val="24"/>
                <w:szCs w:val="24"/>
              </w:rPr>
            </w:pPr>
            <w:r w:rsidRPr="00651B0E">
              <w:rPr>
                <w:sz w:val="24"/>
                <w:szCs w:val="24"/>
              </w:rPr>
              <w:t>5</w:t>
            </w:r>
          </w:p>
        </w:tc>
      </w:tr>
    </w:tbl>
    <w:p w:rsidR="001E4335" w:rsidRPr="00651B0E" w:rsidRDefault="00495A3F" w:rsidP="001E4335">
      <w:pPr>
        <w:ind w:firstLine="709"/>
        <w:jc w:val="both"/>
        <w:rPr>
          <w:sz w:val="26"/>
          <w:szCs w:val="26"/>
        </w:rPr>
      </w:pPr>
      <w:r w:rsidRPr="00651B0E">
        <w:rPr>
          <w:bCs/>
          <w:sz w:val="26"/>
          <w:szCs w:val="26"/>
        </w:rPr>
        <w:t>Н</w:t>
      </w:r>
      <w:r w:rsidRPr="00651B0E">
        <w:rPr>
          <w:sz w:val="26"/>
          <w:szCs w:val="26"/>
        </w:rPr>
        <w:t>а официальном сайте комитета по образованию создан раздел «Профориент</w:t>
      </w:r>
      <w:r w:rsidRPr="00651B0E">
        <w:rPr>
          <w:sz w:val="26"/>
          <w:szCs w:val="26"/>
        </w:rPr>
        <w:t>а</w:t>
      </w:r>
      <w:r w:rsidRPr="00651B0E">
        <w:rPr>
          <w:sz w:val="26"/>
          <w:szCs w:val="26"/>
        </w:rPr>
        <w:t>ция» на котором выложены нормативные документы, методические материалы, и</w:t>
      </w:r>
      <w:r w:rsidRPr="00651B0E">
        <w:rPr>
          <w:sz w:val="26"/>
          <w:szCs w:val="26"/>
        </w:rPr>
        <w:t>н</w:t>
      </w:r>
      <w:r w:rsidRPr="00651B0E">
        <w:rPr>
          <w:sz w:val="26"/>
          <w:szCs w:val="26"/>
        </w:rPr>
        <w:t>формация о льготах для молодых специалистов, трудоустраивающихся в сельские п</w:t>
      </w:r>
      <w:r w:rsidRPr="00651B0E">
        <w:rPr>
          <w:sz w:val="26"/>
          <w:szCs w:val="26"/>
        </w:rPr>
        <w:t>о</w:t>
      </w:r>
      <w:r w:rsidRPr="00651B0E">
        <w:rPr>
          <w:sz w:val="26"/>
          <w:szCs w:val="26"/>
        </w:rPr>
        <w:t>селения. Своевременно направляются анонсы мероприятий и статьи в газету «Наш район».</w:t>
      </w:r>
    </w:p>
    <w:p w:rsidR="008048FA" w:rsidRPr="00651B0E" w:rsidRDefault="006F41B1" w:rsidP="008048FA">
      <w:pPr>
        <w:spacing w:line="276" w:lineRule="auto"/>
        <w:ind w:firstLine="708"/>
        <w:jc w:val="both"/>
        <w:rPr>
          <w:sz w:val="26"/>
          <w:szCs w:val="26"/>
        </w:rPr>
      </w:pPr>
      <w:r w:rsidRPr="00651B0E">
        <w:rPr>
          <w:sz w:val="26"/>
          <w:szCs w:val="26"/>
        </w:rPr>
        <w:t xml:space="preserve">В </w:t>
      </w:r>
      <w:r w:rsidR="001E4335" w:rsidRPr="00651B0E">
        <w:rPr>
          <w:bCs/>
          <w:sz w:val="26"/>
          <w:szCs w:val="26"/>
        </w:rPr>
        <w:t>рамках Всероссийской акции «Дни финансовой грамотности в учебных зав</w:t>
      </w:r>
      <w:r w:rsidR="001E4335" w:rsidRPr="00651B0E">
        <w:rPr>
          <w:bCs/>
          <w:sz w:val="26"/>
          <w:szCs w:val="26"/>
        </w:rPr>
        <w:t>е</w:t>
      </w:r>
      <w:r w:rsidR="001E4335" w:rsidRPr="00651B0E">
        <w:rPr>
          <w:bCs/>
          <w:sz w:val="26"/>
          <w:szCs w:val="26"/>
        </w:rPr>
        <w:t>дениях», проведение которой приурочено к профессиональ</w:t>
      </w:r>
      <w:r w:rsidRPr="00651B0E">
        <w:rPr>
          <w:bCs/>
          <w:sz w:val="26"/>
          <w:szCs w:val="26"/>
        </w:rPr>
        <w:t>ному празднику «Дню ф</w:t>
      </w:r>
      <w:r w:rsidRPr="00651B0E">
        <w:rPr>
          <w:bCs/>
          <w:sz w:val="26"/>
          <w:szCs w:val="26"/>
        </w:rPr>
        <w:t>и</w:t>
      </w:r>
      <w:r w:rsidRPr="00651B0E">
        <w:rPr>
          <w:bCs/>
          <w:sz w:val="26"/>
          <w:szCs w:val="26"/>
        </w:rPr>
        <w:t>нансиста»</w:t>
      </w:r>
      <w:r w:rsidR="008048FA" w:rsidRPr="00651B0E">
        <w:rPr>
          <w:bCs/>
          <w:sz w:val="26"/>
          <w:szCs w:val="26"/>
        </w:rPr>
        <w:t xml:space="preserve"> в </w:t>
      </w:r>
      <w:r w:rsidR="008048FA" w:rsidRPr="00651B0E">
        <w:rPr>
          <w:sz w:val="26"/>
          <w:szCs w:val="26"/>
        </w:rPr>
        <w:t>образовательных организациях Ханты-Мансийского района проведены: лекции, беседы, классные часы, викторины, деловые игры, просмотр онлайн уроков. Приняло участие 559 обучающихся.</w:t>
      </w:r>
    </w:p>
    <w:p w:rsidR="001E4335" w:rsidRPr="00651B0E" w:rsidRDefault="008048FA" w:rsidP="008048FA">
      <w:pPr>
        <w:ind w:firstLine="709"/>
        <w:jc w:val="both"/>
        <w:rPr>
          <w:sz w:val="26"/>
          <w:szCs w:val="26"/>
        </w:rPr>
      </w:pPr>
      <w:r w:rsidRPr="00651B0E">
        <w:rPr>
          <w:sz w:val="26"/>
          <w:szCs w:val="26"/>
        </w:rPr>
        <w:t xml:space="preserve">Приняли участие в олимпиаде по финансовой грамотности - </w:t>
      </w:r>
      <w:r w:rsidR="001E4335" w:rsidRPr="00651B0E">
        <w:rPr>
          <w:bCs/>
          <w:sz w:val="26"/>
          <w:szCs w:val="26"/>
        </w:rPr>
        <w:t>1</w:t>
      </w:r>
      <w:r w:rsidR="00570136" w:rsidRPr="00651B0E">
        <w:rPr>
          <w:bCs/>
          <w:sz w:val="26"/>
          <w:szCs w:val="26"/>
        </w:rPr>
        <w:t>6</w:t>
      </w:r>
      <w:r w:rsidR="001E4335" w:rsidRPr="00651B0E">
        <w:rPr>
          <w:bCs/>
          <w:sz w:val="26"/>
          <w:szCs w:val="26"/>
        </w:rPr>
        <w:t xml:space="preserve">обучащихся 7-11 классов из </w:t>
      </w:r>
      <w:r w:rsidR="00570136" w:rsidRPr="00651B0E">
        <w:rPr>
          <w:bCs/>
          <w:sz w:val="26"/>
          <w:szCs w:val="26"/>
        </w:rPr>
        <w:t>6</w:t>
      </w:r>
      <w:r w:rsidR="001E4335" w:rsidRPr="00651B0E">
        <w:rPr>
          <w:bCs/>
          <w:sz w:val="26"/>
          <w:szCs w:val="26"/>
        </w:rPr>
        <w:t xml:space="preserve"> общеобразовательных организаций (СОШ </w:t>
      </w:r>
      <w:r w:rsidR="00570136" w:rsidRPr="00651B0E">
        <w:rPr>
          <w:bCs/>
          <w:sz w:val="26"/>
          <w:szCs w:val="26"/>
        </w:rPr>
        <w:t>п. Выкатной</w:t>
      </w:r>
      <w:r w:rsidR="001E4335" w:rsidRPr="00651B0E">
        <w:rPr>
          <w:bCs/>
          <w:sz w:val="26"/>
          <w:szCs w:val="26"/>
        </w:rPr>
        <w:t xml:space="preserve"> – </w:t>
      </w:r>
      <w:r w:rsidR="00570136" w:rsidRPr="00651B0E">
        <w:rPr>
          <w:bCs/>
          <w:sz w:val="26"/>
          <w:szCs w:val="26"/>
        </w:rPr>
        <w:t>3</w:t>
      </w:r>
      <w:r w:rsidR="001E4335" w:rsidRPr="00651B0E">
        <w:rPr>
          <w:bCs/>
          <w:sz w:val="26"/>
          <w:szCs w:val="26"/>
        </w:rPr>
        <w:t xml:space="preserve"> чел., СОШ с. Елизарово – 3 чел</w:t>
      </w:r>
      <w:r w:rsidR="00570136" w:rsidRPr="00651B0E">
        <w:rPr>
          <w:bCs/>
          <w:sz w:val="26"/>
          <w:szCs w:val="26"/>
        </w:rPr>
        <w:t xml:space="preserve">, СОШ с. Цингалы –  2 чел., СОШ п. Кедровый </w:t>
      </w:r>
      <w:r w:rsidR="001E4335" w:rsidRPr="00651B0E">
        <w:rPr>
          <w:bCs/>
          <w:sz w:val="26"/>
          <w:szCs w:val="26"/>
        </w:rPr>
        <w:t xml:space="preserve">– </w:t>
      </w:r>
      <w:r w:rsidR="00570136" w:rsidRPr="00651B0E">
        <w:rPr>
          <w:bCs/>
          <w:sz w:val="26"/>
          <w:szCs w:val="26"/>
        </w:rPr>
        <w:t>6 чел., СОШ д. Шапша</w:t>
      </w:r>
      <w:r w:rsidR="001E4335" w:rsidRPr="00651B0E">
        <w:rPr>
          <w:bCs/>
          <w:sz w:val="26"/>
          <w:szCs w:val="26"/>
        </w:rPr>
        <w:t xml:space="preserve">– 1 чел., ООШ д. </w:t>
      </w:r>
      <w:r w:rsidR="00570136" w:rsidRPr="00651B0E">
        <w:rPr>
          <w:bCs/>
          <w:sz w:val="26"/>
          <w:szCs w:val="26"/>
        </w:rPr>
        <w:t>Ягурьях – 1 чел</w:t>
      </w:r>
      <w:r w:rsidR="001E4335" w:rsidRPr="00651B0E">
        <w:rPr>
          <w:bCs/>
          <w:sz w:val="26"/>
          <w:szCs w:val="26"/>
        </w:rPr>
        <w:t>.)</w:t>
      </w:r>
      <w:r w:rsidR="00F764C4" w:rsidRPr="00651B0E">
        <w:rPr>
          <w:bCs/>
          <w:sz w:val="26"/>
          <w:szCs w:val="26"/>
        </w:rPr>
        <w:t>.</w:t>
      </w:r>
    </w:p>
    <w:p w:rsidR="00495A3F" w:rsidRPr="00651B0E" w:rsidRDefault="00495A3F" w:rsidP="00495A3F">
      <w:pPr>
        <w:ind w:firstLine="709"/>
        <w:jc w:val="both"/>
        <w:rPr>
          <w:sz w:val="26"/>
          <w:szCs w:val="26"/>
        </w:rPr>
      </w:pPr>
      <w:r w:rsidRPr="00651B0E">
        <w:rPr>
          <w:bCs/>
          <w:sz w:val="26"/>
          <w:szCs w:val="26"/>
        </w:rPr>
        <w:t xml:space="preserve">Во все образовательные организации Ханты-Мансийского района направлены методические рекомендации: </w:t>
      </w:r>
      <w:r w:rsidRPr="00651B0E">
        <w:rPr>
          <w:sz w:val="26"/>
          <w:szCs w:val="26"/>
        </w:rPr>
        <w:t>Профориентационные игры для учащихся начальных классов общеобразовательных организаций (для учащихся 1-4 классов)</w:t>
      </w:r>
      <w:r w:rsidRPr="00651B0E">
        <w:rPr>
          <w:bCs/>
          <w:sz w:val="26"/>
          <w:szCs w:val="26"/>
        </w:rPr>
        <w:t xml:space="preserve">, </w:t>
      </w:r>
      <w:r w:rsidRPr="00651B0E">
        <w:rPr>
          <w:sz w:val="26"/>
          <w:szCs w:val="26"/>
        </w:rPr>
        <w:t>Примерная рабочая программа профориентационного курса для учащихся 5-7 классов общеобр</w:t>
      </w:r>
      <w:r w:rsidRPr="00651B0E">
        <w:rPr>
          <w:sz w:val="26"/>
          <w:szCs w:val="26"/>
        </w:rPr>
        <w:t>а</w:t>
      </w:r>
      <w:r w:rsidRPr="00651B0E">
        <w:rPr>
          <w:sz w:val="26"/>
          <w:szCs w:val="26"/>
        </w:rPr>
        <w:t>зовательных организаций, Примерная рабочая программа курса «Мой выбор – моё призвание» для учащихся 8-9 классов общеобразовательных организаций. Данные методические рекомендации разработаны для использования вХанты-Мансийском автономном округе – Югре Институтом профессионального образования и исслед</w:t>
      </w:r>
      <w:r w:rsidRPr="00651B0E">
        <w:rPr>
          <w:sz w:val="26"/>
          <w:szCs w:val="26"/>
        </w:rPr>
        <w:t>о</w:t>
      </w:r>
      <w:r w:rsidRPr="00651B0E">
        <w:rPr>
          <w:sz w:val="26"/>
          <w:szCs w:val="26"/>
        </w:rPr>
        <w:t>вания рынка труда.</w:t>
      </w:r>
    </w:p>
    <w:p w:rsidR="00495A3F" w:rsidRPr="00651B0E" w:rsidRDefault="00495A3F" w:rsidP="00495A3F">
      <w:pPr>
        <w:ind w:firstLine="709"/>
        <w:jc w:val="both"/>
        <w:rPr>
          <w:sz w:val="26"/>
          <w:szCs w:val="26"/>
        </w:rPr>
      </w:pPr>
      <w:r w:rsidRPr="00651B0E">
        <w:rPr>
          <w:sz w:val="26"/>
          <w:szCs w:val="26"/>
        </w:rPr>
        <w:t>Анализ выполнения мероприятий Комплексного плана свидетельствует о ст</w:t>
      </w:r>
      <w:r w:rsidRPr="00651B0E">
        <w:rPr>
          <w:sz w:val="26"/>
          <w:szCs w:val="26"/>
        </w:rPr>
        <w:t>а</w:t>
      </w:r>
      <w:r w:rsidRPr="00651B0E">
        <w:rPr>
          <w:sz w:val="26"/>
          <w:szCs w:val="26"/>
        </w:rPr>
        <w:t>бильности работы по профессиональной ориентации, вовлечение широкого круга з</w:t>
      </w:r>
      <w:r w:rsidRPr="00651B0E">
        <w:rPr>
          <w:sz w:val="26"/>
          <w:szCs w:val="26"/>
        </w:rPr>
        <w:t>а</w:t>
      </w:r>
      <w:r w:rsidRPr="00651B0E">
        <w:rPr>
          <w:sz w:val="26"/>
          <w:szCs w:val="26"/>
        </w:rPr>
        <w:t>интересованных участников и как результат, поступление выпускников 9, 11 классов на востребованные в районе специальности и возвращение выпускников в сельские поселения Ханты-Мансийского района.</w:t>
      </w:r>
    </w:p>
    <w:p w:rsidR="00495A3F" w:rsidRPr="00651B0E" w:rsidRDefault="00495A3F" w:rsidP="00495A3F">
      <w:pPr>
        <w:widowControl w:val="0"/>
        <w:ind w:firstLine="709"/>
        <w:jc w:val="both"/>
        <w:rPr>
          <w:sz w:val="26"/>
          <w:szCs w:val="26"/>
        </w:rPr>
      </w:pPr>
    </w:p>
    <w:p w:rsidR="00495A3F" w:rsidRPr="00651B0E" w:rsidRDefault="00495A3F" w:rsidP="00495A3F">
      <w:pPr>
        <w:pStyle w:val="3"/>
        <w:numPr>
          <w:ilvl w:val="1"/>
          <w:numId w:val="4"/>
        </w:numPr>
        <w:ind w:left="0" w:firstLine="709"/>
        <w:jc w:val="both"/>
        <w:rPr>
          <w:sz w:val="26"/>
          <w:szCs w:val="26"/>
        </w:rPr>
      </w:pPr>
      <w:bookmarkStart w:id="28" w:name="_Toc528226815"/>
      <w:r w:rsidRPr="00651B0E">
        <w:rPr>
          <w:sz w:val="26"/>
          <w:szCs w:val="26"/>
        </w:rPr>
        <w:t>Информация о дополнительном образовании детей и подростков</w:t>
      </w:r>
      <w:bookmarkEnd w:id="28"/>
    </w:p>
    <w:p w:rsidR="00430ECE" w:rsidRPr="00651B0E" w:rsidRDefault="00430ECE" w:rsidP="00430ECE">
      <w:pPr>
        <w:pStyle w:val="Style14"/>
        <w:widowControl/>
        <w:spacing w:line="240" w:lineRule="auto"/>
        <w:ind w:firstLine="709"/>
        <w:rPr>
          <w:rStyle w:val="FontStyle21"/>
          <w:sz w:val="26"/>
          <w:szCs w:val="26"/>
        </w:rPr>
      </w:pPr>
      <w:r w:rsidRPr="00651B0E">
        <w:rPr>
          <w:rStyle w:val="FontStyle21"/>
          <w:sz w:val="26"/>
          <w:szCs w:val="26"/>
        </w:rPr>
        <w:t>Услуги дополнительного образования в Ханты-Мансийском районе предоста</w:t>
      </w:r>
      <w:r w:rsidRPr="00651B0E">
        <w:rPr>
          <w:rStyle w:val="FontStyle21"/>
          <w:sz w:val="26"/>
          <w:szCs w:val="26"/>
        </w:rPr>
        <w:t>в</w:t>
      </w:r>
      <w:r w:rsidRPr="00651B0E">
        <w:rPr>
          <w:rStyle w:val="FontStyle21"/>
          <w:sz w:val="26"/>
          <w:szCs w:val="26"/>
        </w:rPr>
        <w:t>ляются муниципальным бюджетным учреждением дополнительного образования Ханты-Мансийского района. Основной целью является формирование образовател</w:t>
      </w:r>
      <w:r w:rsidRPr="00651B0E">
        <w:rPr>
          <w:rStyle w:val="FontStyle21"/>
          <w:sz w:val="26"/>
          <w:szCs w:val="26"/>
        </w:rPr>
        <w:t>ь</w:t>
      </w:r>
      <w:r w:rsidRPr="00651B0E">
        <w:rPr>
          <w:rStyle w:val="FontStyle21"/>
          <w:sz w:val="26"/>
          <w:szCs w:val="26"/>
        </w:rPr>
        <w:t>ной среды, способствующей воспитанию базовой культуры личности, гражданстве</w:t>
      </w:r>
      <w:r w:rsidRPr="00651B0E">
        <w:rPr>
          <w:rStyle w:val="FontStyle21"/>
          <w:sz w:val="26"/>
          <w:szCs w:val="26"/>
        </w:rPr>
        <w:t>н</w:t>
      </w:r>
      <w:r w:rsidRPr="00651B0E">
        <w:rPr>
          <w:rStyle w:val="FontStyle21"/>
          <w:sz w:val="26"/>
          <w:szCs w:val="26"/>
        </w:rPr>
        <w:t>ности, здорового образа жизни, а также профессиональному самоопределению об</w:t>
      </w:r>
      <w:r w:rsidRPr="00651B0E">
        <w:rPr>
          <w:rStyle w:val="FontStyle21"/>
          <w:sz w:val="26"/>
          <w:szCs w:val="26"/>
        </w:rPr>
        <w:t>у</w:t>
      </w:r>
      <w:r w:rsidRPr="00651B0E">
        <w:rPr>
          <w:rStyle w:val="FontStyle21"/>
          <w:sz w:val="26"/>
          <w:szCs w:val="26"/>
        </w:rPr>
        <w:t>чающихся.</w:t>
      </w:r>
    </w:p>
    <w:p w:rsidR="00430ECE" w:rsidRPr="00651B0E" w:rsidRDefault="00430ECE" w:rsidP="00430ECE">
      <w:pPr>
        <w:pStyle w:val="Style14"/>
        <w:widowControl/>
        <w:spacing w:line="240" w:lineRule="auto"/>
        <w:ind w:firstLine="709"/>
        <w:rPr>
          <w:rStyle w:val="FontStyle21"/>
          <w:sz w:val="26"/>
          <w:szCs w:val="26"/>
        </w:rPr>
      </w:pPr>
      <w:r w:rsidRPr="00651B0E">
        <w:rPr>
          <w:rStyle w:val="FontStyle21"/>
          <w:sz w:val="26"/>
          <w:szCs w:val="26"/>
        </w:rPr>
        <w:t>Учебный план отражает специфику МБУ ДО ХМР как многопрофильного у</w:t>
      </w:r>
      <w:r w:rsidRPr="00651B0E">
        <w:rPr>
          <w:rStyle w:val="FontStyle21"/>
          <w:sz w:val="26"/>
          <w:szCs w:val="26"/>
        </w:rPr>
        <w:t>ч</w:t>
      </w:r>
      <w:r w:rsidRPr="00651B0E">
        <w:rPr>
          <w:rStyle w:val="FontStyle21"/>
          <w:sz w:val="26"/>
          <w:szCs w:val="26"/>
        </w:rPr>
        <w:t>реждения дополнительного образования детей, образовательная деятельность в кот</w:t>
      </w:r>
      <w:r w:rsidRPr="00651B0E">
        <w:rPr>
          <w:rStyle w:val="FontStyle21"/>
          <w:sz w:val="26"/>
          <w:szCs w:val="26"/>
        </w:rPr>
        <w:t>о</w:t>
      </w:r>
      <w:r w:rsidRPr="00651B0E">
        <w:rPr>
          <w:rStyle w:val="FontStyle21"/>
          <w:sz w:val="26"/>
          <w:szCs w:val="26"/>
        </w:rPr>
        <w:t xml:space="preserve">ром строится на основе социального заказа родителей, интересов и индивидуальных </w:t>
      </w:r>
      <w:r w:rsidRPr="00651B0E">
        <w:rPr>
          <w:rStyle w:val="FontStyle21"/>
          <w:sz w:val="26"/>
          <w:szCs w:val="26"/>
        </w:rPr>
        <w:lastRenderedPageBreak/>
        <w:t>особенностей детей от 5 до 18 лет, а также кадровых, методических и экономических возможностей.</w:t>
      </w:r>
    </w:p>
    <w:p w:rsidR="00430ECE" w:rsidRPr="00651B0E" w:rsidRDefault="00430ECE" w:rsidP="00430ECE">
      <w:pPr>
        <w:pStyle w:val="Style14"/>
        <w:widowControl/>
        <w:spacing w:line="240" w:lineRule="auto"/>
        <w:ind w:firstLine="709"/>
        <w:rPr>
          <w:rStyle w:val="FontStyle21"/>
          <w:sz w:val="26"/>
          <w:szCs w:val="26"/>
        </w:rPr>
      </w:pPr>
      <w:r w:rsidRPr="00651B0E">
        <w:rPr>
          <w:rStyle w:val="FontStyle21"/>
          <w:sz w:val="26"/>
          <w:szCs w:val="26"/>
        </w:rPr>
        <w:t>Принцип вариативности учебного плана является основополагающим и пре</w:t>
      </w:r>
      <w:r w:rsidRPr="00651B0E">
        <w:rPr>
          <w:rStyle w:val="FontStyle21"/>
          <w:sz w:val="26"/>
          <w:szCs w:val="26"/>
        </w:rPr>
        <w:t>д</w:t>
      </w:r>
      <w:r w:rsidRPr="00651B0E">
        <w:rPr>
          <w:rStyle w:val="FontStyle21"/>
          <w:sz w:val="26"/>
          <w:szCs w:val="26"/>
        </w:rPr>
        <w:t>полагает, как свободный выбор деятельности, так и создание условий для успешности каждого обучающегося в соответствии с его способностями.</w:t>
      </w:r>
    </w:p>
    <w:p w:rsidR="0069144E" w:rsidRPr="00651B0E" w:rsidRDefault="00495A3F" w:rsidP="00430ECE">
      <w:pPr>
        <w:pStyle w:val="Style14"/>
        <w:widowControl/>
        <w:spacing w:line="240" w:lineRule="auto"/>
        <w:ind w:firstLine="709"/>
        <w:rPr>
          <w:rFonts w:ascii="Times New Roman" w:hAnsi="Times New Roman"/>
          <w:sz w:val="26"/>
          <w:szCs w:val="26"/>
        </w:rPr>
      </w:pPr>
      <w:r w:rsidRPr="00651B0E">
        <w:rPr>
          <w:rStyle w:val="FontStyle21"/>
          <w:sz w:val="26"/>
          <w:szCs w:val="26"/>
        </w:rPr>
        <w:t>Учебный план отражает специфику МБУ ДО ХМР как многопрофильного у</w:t>
      </w:r>
      <w:r w:rsidRPr="00651B0E">
        <w:rPr>
          <w:rStyle w:val="FontStyle21"/>
          <w:sz w:val="26"/>
          <w:szCs w:val="26"/>
        </w:rPr>
        <w:t>ч</w:t>
      </w:r>
      <w:r w:rsidRPr="00651B0E">
        <w:rPr>
          <w:rStyle w:val="FontStyle21"/>
          <w:sz w:val="26"/>
          <w:szCs w:val="26"/>
        </w:rPr>
        <w:t>реждения дополнительного образования детей, образовательная деятельность в кот</w:t>
      </w:r>
      <w:r w:rsidRPr="00651B0E">
        <w:rPr>
          <w:rStyle w:val="FontStyle21"/>
          <w:sz w:val="26"/>
          <w:szCs w:val="26"/>
        </w:rPr>
        <w:t>о</w:t>
      </w:r>
      <w:r w:rsidRPr="00651B0E">
        <w:rPr>
          <w:rStyle w:val="FontStyle21"/>
          <w:sz w:val="26"/>
          <w:szCs w:val="26"/>
        </w:rPr>
        <w:t>ром строится на основе социального заказа родителей, интересов и индивидуальных особенностей детей от 5 до 18 лет, а также кадровых, методических и экономических возможностей.</w:t>
      </w:r>
      <w:r w:rsidR="0069144E" w:rsidRPr="00651B0E">
        <w:rPr>
          <w:rStyle w:val="FontStyle21"/>
          <w:sz w:val="26"/>
          <w:szCs w:val="26"/>
        </w:rPr>
        <w:t>Образовательные области обеспечены образовательными программ</w:t>
      </w:r>
      <w:r w:rsidR="0069144E" w:rsidRPr="00651B0E">
        <w:rPr>
          <w:rStyle w:val="FontStyle21"/>
          <w:sz w:val="26"/>
          <w:szCs w:val="26"/>
        </w:rPr>
        <w:t>а</w:t>
      </w:r>
      <w:r w:rsidR="0069144E" w:rsidRPr="00651B0E">
        <w:rPr>
          <w:rStyle w:val="FontStyle21"/>
          <w:sz w:val="26"/>
          <w:szCs w:val="26"/>
        </w:rPr>
        <w:t>ми. Срок реализации дополнительных общеобразовательных программ - 1 год; 2 года; 3 года; 4 и более.</w:t>
      </w:r>
    </w:p>
    <w:p w:rsidR="0069144E" w:rsidRPr="00651B0E" w:rsidRDefault="00495A3F" w:rsidP="00495A3F">
      <w:pPr>
        <w:ind w:firstLine="708"/>
        <w:jc w:val="both"/>
        <w:rPr>
          <w:rStyle w:val="FontStyle21"/>
          <w:sz w:val="26"/>
          <w:szCs w:val="26"/>
        </w:rPr>
      </w:pPr>
      <w:r w:rsidRPr="00651B0E">
        <w:rPr>
          <w:rStyle w:val="FontStyle21"/>
          <w:sz w:val="26"/>
          <w:szCs w:val="26"/>
        </w:rPr>
        <w:t>Общая структура учебного плана отражает образовательные области в соотве</w:t>
      </w:r>
      <w:r w:rsidRPr="00651B0E">
        <w:rPr>
          <w:rStyle w:val="FontStyle21"/>
          <w:sz w:val="26"/>
          <w:szCs w:val="26"/>
        </w:rPr>
        <w:t>т</w:t>
      </w:r>
      <w:r w:rsidRPr="00651B0E">
        <w:rPr>
          <w:rStyle w:val="FontStyle21"/>
          <w:sz w:val="26"/>
          <w:szCs w:val="26"/>
        </w:rPr>
        <w:t>ствии с восьмью направленностями образовательной деятельности:</w:t>
      </w:r>
    </w:p>
    <w:p w:rsidR="0069144E" w:rsidRPr="00651B0E" w:rsidRDefault="0069144E" w:rsidP="00495A3F">
      <w:pPr>
        <w:ind w:firstLine="708"/>
        <w:jc w:val="both"/>
        <w:rPr>
          <w:sz w:val="26"/>
          <w:szCs w:val="26"/>
        </w:rPr>
      </w:pPr>
      <w:r w:rsidRPr="00651B0E">
        <w:rPr>
          <w:rStyle w:val="FontStyle21"/>
          <w:sz w:val="26"/>
          <w:szCs w:val="26"/>
        </w:rPr>
        <w:t xml:space="preserve">- </w:t>
      </w:r>
      <w:r w:rsidR="00495A3F" w:rsidRPr="00651B0E">
        <w:rPr>
          <w:sz w:val="26"/>
          <w:szCs w:val="26"/>
        </w:rPr>
        <w:t>художественная (</w:t>
      </w:r>
      <w:r w:rsidR="00430ECE" w:rsidRPr="00651B0E">
        <w:rPr>
          <w:sz w:val="26"/>
          <w:szCs w:val="26"/>
        </w:rPr>
        <w:t xml:space="preserve">626 </w:t>
      </w:r>
      <w:r w:rsidR="00495A3F" w:rsidRPr="00651B0E">
        <w:rPr>
          <w:rStyle w:val="text11"/>
          <w:rFonts w:ascii="Times New Roman" w:hAnsi="Times New Roman" w:cs="Times New Roman"/>
          <w:color w:val="auto"/>
          <w:sz w:val="26"/>
          <w:szCs w:val="26"/>
        </w:rPr>
        <w:t xml:space="preserve">детей – </w:t>
      </w:r>
      <w:r w:rsidR="00186D68" w:rsidRPr="00651B0E">
        <w:rPr>
          <w:rStyle w:val="text11"/>
          <w:rFonts w:ascii="Times New Roman" w:hAnsi="Times New Roman" w:cs="Times New Roman"/>
          <w:color w:val="auto"/>
          <w:sz w:val="26"/>
          <w:szCs w:val="26"/>
        </w:rPr>
        <w:t>27</w:t>
      </w:r>
      <w:r w:rsidR="00495A3F" w:rsidRPr="00651B0E">
        <w:rPr>
          <w:rStyle w:val="text11"/>
          <w:rFonts w:ascii="Times New Roman" w:hAnsi="Times New Roman" w:cs="Times New Roman"/>
          <w:color w:val="auto"/>
          <w:sz w:val="26"/>
          <w:szCs w:val="26"/>
        </w:rPr>
        <w:t>% от числа детей, занимающихся дополн</w:t>
      </w:r>
      <w:r w:rsidR="00495A3F" w:rsidRPr="00651B0E">
        <w:rPr>
          <w:rStyle w:val="text11"/>
          <w:rFonts w:ascii="Times New Roman" w:hAnsi="Times New Roman" w:cs="Times New Roman"/>
          <w:color w:val="auto"/>
          <w:sz w:val="26"/>
          <w:szCs w:val="26"/>
        </w:rPr>
        <w:t>и</w:t>
      </w:r>
      <w:r w:rsidR="00495A3F" w:rsidRPr="00651B0E">
        <w:rPr>
          <w:rStyle w:val="text11"/>
          <w:rFonts w:ascii="Times New Roman" w:hAnsi="Times New Roman" w:cs="Times New Roman"/>
          <w:color w:val="auto"/>
          <w:sz w:val="26"/>
          <w:szCs w:val="26"/>
        </w:rPr>
        <w:t>тельным образованием)</w:t>
      </w:r>
      <w:r w:rsidR="00495A3F" w:rsidRPr="00651B0E">
        <w:rPr>
          <w:sz w:val="26"/>
          <w:szCs w:val="26"/>
        </w:rPr>
        <w:t>,</w:t>
      </w:r>
    </w:p>
    <w:p w:rsidR="0069144E" w:rsidRPr="00651B0E" w:rsidRDefault="0069144E" w:rsidP="00495A3F">
      <w:pPr>
        <w:ind w:firstLine="708"/>
        <w:jc w:val="both"/>
        <w:rPr>
          <w:sz w:val="26"/>
          <w:szCs w:val="26"/>
        </w:rPr>
      </w:pPr>
      <w:r w:rsidRPr="00651B0E">
        <w:rPr>
          <w:sz w:val="26"/>
          <w:szCs w:val="26"/>
        </w:rPr>
        <w:t xml:space="preserve">- </w:t>
      </w:r>
      <w:r w:rsidR="00495A3F" w:rsidRPr="00651B0E">
        <w:rPr>
          <w:sz w:val="26"/>
          <w:szCs w:val="26"/>
        </w:rPr>
        <w:t>техническая (</w:t>
      </w:r>
      <w:r w:rsidR="008828D4" w:rsidRPr="00651B0E">
        <w:rPr>
          <w:sz w:val="26"/>
          <w:szCs w:val="26"/>
        </w:rPr>
        <w:t>265</w:t>
      </w:r>
      <w:r w:rsidR="00495A3F" w:rsidRPr="00651B0E">
        <w:rPr>
          <w:sz w:val="26"/>
          <w:szCs w:val="26"/>
        </w:rPr>
        <w:t xml:space="preserve"> детей</w:t>
      </w:r>
      <w:r w:rsidR="00FB5739" w:rsidRPr="00651B0E">
        <w:rPr>
          <w:sz w:val="26"/>
          <w:szCs w:val="26"/>
        </w:rPr>
        <w:t xml:space="preserve"> – </w:t>
      </w:r>
      <w:r w:rsidR="00186D68" w:rsidRPr="00651B0E">
        <w:rPr>
          <w:sz w:val="26"/>
          <w:szCs w:val="26"/>
        </w:rPr>
        <w:t>12</w:t>
      </w:r>
      <w:r w:rsidR="00495A3F" w:rsidRPr="00651B0E">
        <w:rPr>
          <w:sz w:val="26"/>
          <w:szCs w:val="26"/>
        </w:rPr>
        <w:t>%),</w:t>
      </w:r>
    </w:p>
    <w:p w:rsidR="0069144E" w:rsidRPr="00651B0E" w:rsidRDefault="0069144E" w:rsidP="00495A3F">
      <w:pPr>
        <w:ind w:firstLine="708"/>
        <w:jc w:val="both"/>
        <w:rPr>
          <w:sz w:val="26"/>
          <w:szCs w:val="26"/>
        </w:rPr>
      </w:pPr>
      <w:r w:rsidRPr="00651B0E">
        <w:rPr>
          <w:sz w:val="26"/>
          <w:szCs w:val="26"/>
        </w:rPr>
        <w:t xml:space="preserve">- </w:t>
      </w:r>
      <w:r w:rsidR="008828D4" w:rsidRPr="00651B0E">
        <w:rPr>
          <w:sz w:val="26"/>
          <w:szCs w:val="26"/>
        </w:rPr>
        <w:t xml:space="preserve">социально-педагогическая (272 </w:t>
      </w:r>
      <w:r w:rsidRPr="00651B0E">
        <w:rPr>
          <w:sz w:val="26"/>
          <w:szCs w:val="26"/>
        </w:rPr>
        <w:t>ребенка</w:t>
      </w:r>
      <w:r w:rsidR="00495A3F" w:rsidRPr="00651B0E">
        <w:rPr>
          <w:sz w:val="26"/>
          <w:szCs w:val="26"/>
        </w:rPr>
        <w:t xml:space="preserve"> – </w:t>
      </w:r>
      <w:r w:rsidR="00FB5739" w:rsidRPr="00651B0E">
        <w:rPr>
          <w:sz w:val="26"/>
          <w:szCs w:val="26"/>
        </w:rPr>
        <w:t>1</w:t>
      </w:r>
      <w:r w:rsidR="00186D68" w:rsidRPr="00651B0E">
        <w:rPr>
          <w:sz w:val="26"/>
          <w:szCs w:val="26"/>
        </w:rPr>
        <w:t>2</w:t>
      </w:r>
      <w:r w:rsidR="00495A3F" w:rsidRPr="00651B0E">
        <w:rPr>
          <w:sz w:val="26"/>
          <w:szCs w:val="26"/>
        </w:rPr>
        <w:t>%),</w:t>
      </w:r>
    </w:p>
    <w:p w:rsidR="0069144E" w:rsidRPr="00651B0E" w:rsidRDefault="0069144E" w:rsidP="00495A3F">
      <w:pPr>
        <w:ind w:firstLine="708"/>
        <w:jc w:val="both"/>
        <w:rPr>
          <w:sz w:val="26"/>
          <w:szCs w:val="26"/>
        </w:rPr>
      </w:pPr>
      <w:r w:rsidRPr="00651B0E">
        <w:rPr>
          <w:sz w:val="26"/>
          <w:szCs w:val="26"/>
        </w:rPr>
        <w:t xml:space="preserve">- </w:t>
      </w:r>
      <w:r w:rsidR="00495A3F" w:rsidRPr="00651B0E">
        <w:rPr>
          <w:sz w:val="26"/>
          <w:szCs w:val="26"/>
        </w:rPr>
        <w:t>естественнонаучная (1</w:t>
      </w:r>
      <w:r w:rsidR="008828D4" w:rsidRPr="00651B0E">
        <w:rPr>
          <w:sz w:val="26"/>
          <w:szCs w:val="26"/>
        </w:rPr>
        <w:t>40</w:t>
      </w:r>
      <w:r w:rsidR="00495A3F" w:rsidRPr="00651B0E">
        <w:rPr>
          <w:sz w:val="26"/>
          <w:szCs w:val="26"/>
        </w:rPr>
        <w:t xml:space="preserve"> детей – </w:t>
      </w:r>
      <w:r w:rsidR="00186D68" w:rsidRPr="00651B0E">
        <w:rPr>
          <w:sz w:val="26"/>
          <w:szCs w:val="26"/>
        </w:rPr>
        <w:t>6</w:t>
      </w:r>
      <w:r w:rsidR="00495A3F" w:rsidRPr="00651B0E">
        <w:rPr>
          <w:sz w:val="26"/>
          <w:szCs w:val="26"/>
        </w:rPr>
        <w:t>%),</w:t>
      </w:r>
    </w:p>
    <w:p w:rsidR="00735F85" w:rsidRPr="00651B0E" w:rsidRDefault="0069144E" w:rsidP="00495A3F">
      <w:pPr>
        <w:ind w:firstLine="708"/>
        <w:jc w:val="both"/>
        <w:rPr>
          <w:sz w:val="26"/>
          <w:szCs w:val="26"/>
        </w:rPr>
      </w:pPr>
      <w:r w:rsidRPr="00651B0E">
        <w:rPr>
          <w:sz w:val="26"/>
          <w:szCs w:val="26"/>
        </w:rPr>
        <w:t xml:space="preserve">- </w:t>
      </w:r>
      <w:r w:rsidR="00495A3F" w:rsidRPr="00651B0E">
        <w:rPr>
          <w:sz w:val="26"/>
          <w:szCs w:val="26"/>
        </w:rPr>
        <w:t>туристско-краеведческая (</w:t>
      </w:r>
      <w:r w:rsidR="008828D4" w:rsidRPr="00651B0E">
        <w:rPr>
          <w:sz w:val="26"/>
          <w:szCs w:val="26"/>
        </w:rPr>
        <w:t>66</w:t>
      </w:r>
      <w:r w:rsidR="00186D68" w:rsidRPr="00651B0E">
        <w:rPr>
          <w:sz w:val="26"/>
          <w:szCs w:val="26"/>
        </w:rPr>
        <w:t>детей</w:t>
      </w:r>
      <w:r w:rsidR="00495A3F" w:rsidRPr="00651B0E">
        <w:rPr>
          <w:sz w:val="26"/>
          <w:szCs w:val="26"/>
        </w:rPr>
        <w:t xml:space="preserve"> – </w:t>
      </w:r>
      <w:r w:rsidR="00186D68" w:rsidRPr="00651B0E">
        <w:rPr>
          <w:sz w:val="26"/>
          <w:szCs w:val="26"/>
        </w:rPr>
        <w:t>3</w:t>
      </w:r>
      <w:r w:rsidR="00495A3F" w:rsidRPr="00651B0E">
        <w:rPr>
          <w:sz w:val="26"/>
          <w:szCs w:val="26"/>
        </w:rPr>
        <w:t>%),</w:t>
      </w:r>
    </w:p>
    <w:p w:rsidR="00735F85" w:rsidRPr="00651B0E" w:rsidRDefault="00735F85" w:rsidP="00495A3F">
      <w:pPr>
        <w:ind w:firstLine="708"/>
        <w:jc w:val="both"/>
        <w:rPr>
          <w:sz w:val="26"/>
          <w:szCs w:val="26"/>
        </w:rPr>
      </w:pPr>
      <w:r w:rsidRPr="00651B0E">
        <w:rPr>
          <w:sz w:val="26"/>
          <w:szCs w:val="26"/>
        </w:rPr>
        <w:t xml:space="preserve">- </w:t>
      </w:r>
      <w:r w:rsidR="00495A3F" w:rsidRPr="00651B0E">
        <w:rPr>
          <w:sz w:val="26"/>
          <w:szCs w:val="26"/>
        </w:rPr>
        <w:t>военно-патриотическая (</w:t>
      </w:r>
      <w:r w:rsidR="008828D4" w:rsidRPr="00651B0E">
        <w:rPr>
          <w:sz w:val="26"/>
          <w:szCs w:val="26"/>
        </w:rPr>
        <w:t>143</w:t>
      </w:r>
      <w:r w:rsidR="00495A3F" w:rsidRPr="00651B0E">
        <w:rPr>
          <w:sz w:val="26"/>
          <w:szCs w:val="26"/>
        </w:rPr>
        <w:t xml:space="preserve"> ребенка – </w:t>
      </w:r>
      <w:r w:rsidR="00186D68" w:rsidRPr="00651B0E">
        <w:rPr>
          <w:sz w:val="26"/>
          <w:szCs w:val="26"/>
        </w:rPr>
        <w:t>6</w:t>
      </w:r>
      <w:r w:rsidR="00495A3F" w:rsidRPr="00651B0E">
        <w:rPr>
          <w:sz w:val="26"/>
          <w:szCs w:val="26"/>
        </w:rPr>
        <w:t xml:space="preserve">%), </w:t>
      </w:r>
    </w:p>
    <w:p w:rsidR="00735F85" w:rsidRPr="00651B0E" w:rsidRDefault="00735F85" w:rsidP="00495A3F">
      <w:pPr>
        <w:ind w:firstLine="708"/>
        <w:jc w:val="both"/>
        <w:rPr>
          <w:sz w:val="26"/>
          <w:szCs w:val="26"/>
        </w:rPr>
      </w:pPr>
      <w:r w:rsidRPr="00651B0E">
        <w:rPr>
          <w:sz w:val="26"/>
          <w:szCs w:val="26"/>
        </w:rPr>
        <w:t xml:space="preserve">- </w:t>
      </w:r>
      <w:r w:rsidR="00495A3F" w:rsidRPr="00651B0E">
        <w:rPr>
          <w:sz w:val="26"/>
          <w:szCs w:val="26"/>
        </w:rPr>
        <w:t>культурологическая (</w:t>
      </w:r>
      <w:r w:rsidR="008828D4" w:rsidRPr="00651B0E">
        <w:rPr>
          <w:sz w:val="26"/>
          <w:szCs w:val="26"/>
        </w:rPr>
        <w:t>65</w:t>
      </w:r>
      <w:r w:rsidR="00495A3F" w:rsidRPr="00651B0E">
        <w:rPr>
          <w:sz w:val="26"/>
          <w:szCs w:val="26"/>
        </w:rPr>
        <w:t xml:space="preserve"> детей – </w:t>
      </w:r>
      <w:r w:rsidR="00186D68" w:rsidRPr="00651B0E">
        <w:rPr>
          <w:sz w:val="26"/>
          <w:szCs w:val="26"/>
        </w:rPr>
        <w:t>3</w:t>
      </w:r>
      <w:r w:rsidR="00495A3F" w:rsidRPr="00651B0E">
        <w:rPr>
          <w:sz w:val="26"/>
          <w:szCs w:val="26"/>
        </w:rPr>
        <w:t>%),</w:t>
      </w:r>
    </w:p>
    <w:p w:rsidR="00495A3F" w:rsidRPr="00651B0E" w:rsidRDefault="00735F85" w:rsidP="00495A3F">
      <w:pPr>
        <w:ind w:firstLine="708"/>
        <w:jc w:val="both"/>
        <w:rPr>
          <w:rStyle w:val="FontStyle21"/>
          <w:sz w:val="26"/>
          <w:szCs w:val="26"/>
        </w:rPr>
      </w:pPr>
      <w:r w:rsidRPr="00651B0E">
        <w:rPr>
          <w:sz w:val="26"/>
          <w:szCs w:val="26"/>
        </w:rPr>
        <w:t xml:space="preserve">- </w:t>
      </w:r>
      <w:r w:rsidR="00495A3F" w:rsidRPr="00651B0E">
        <w:rPr>
          <w:sz w:val="26"/>
          <w:szCs w:val="26"/>
        </w:rPr>
        <w:t>физкультурно-спортивная (</w:t>
      </w:r>
      <w:r w:rsidR="008828D4" w:rsidRPr="00651B0E">
        <w:rPr>
          <w:sz w:val="26"/>
          <w:szCs w:val="26"/>
        </w:rPr>
        <w:t>721</w:t>
      </w:r>
      <w:r w:rsidR="00495A3F" w:rsidRPr="00651B0E">
        <w:rPr>
          <w:sz w:val="26"/>
          <w:szCs w:val="26"/>
        </w:rPr>
        <w:t xml:space="preserve"> детей – </w:t>
      </w:r>
      <w:r w:rsidR="00186D68" w:rsidRPr="00651B0E">
        <w:rPr>
          <w:sz w:val="26"/>
          <w:szCs w:val="26"/>
        </w:rPr>
        <w:t>31</w:t>
      </w:r>
      <w:r w:rsidR="00495A3F" w:rsidRPr="00651B0E">
        <w:rPr>
          <w:sz w:val="26"/>
          <w:szCs w:val="26"/>
        </w:rPr>
        <w:t>%).</w:t>
      </w:r>
    </w:p>
    <w:p w:rsidR="00735F85" w:rsidRPr="00651B0E" w:rsidRDefault="00735F85" w:rsidP="00735F85">
      <w:pPr>
        <w:pStyle w:val="Style2"/>
        <w:widowControl/>
        <w:spacing w:line="240" w:lineRule="auto"/>
        <w:ind w:firstLine="680"/>
        <w:rPr>
          <w:rFonts w:ascii="Times New Roman" w:hAnsi="Times New Roman"/>
          <w:sz w:val="26"/>
          <w:szCs w:val="26"/>
        </w:rPr>
      </w:pPr>
      <w:r w:rsidRPr="00651B0E">
        <w:rPr>
          <w:rStyle w:val="FontStyle21"/>
          <w:sz w:val="26"/>
          <w:szCs w:val="26"/>
        </w:rPr>
        <w:t>В целом учебный план МБУ ДО ХМР предусматривает обучение детей и по</w:t>
      </w:r>
      <w:r w:rsidRPr="00651B0E">
        <w:rPr>
          <w:rStyle w:val="FontStyle21"/>
          <w:sz w:val="26"/>
          <w:szCs w:val="26"/>
        </w:rPr>
        <w:t>д</w:t>
      </w:r>
      <w:r w:rsidRPr="00651B0E">
        <w:rPr>
          <w:rStyle w:val="FontStyle21"/>
          <w:sz w:val="26"/>
          <w:szCs w:val="26"/>
        </w:rPr>
        <w:t>ростков в количестве 1 53</w:t>
      </w:r>
      <w:r w:rsidR="008828D4" w:rsidRPr="00651B0E">
        <w:rPr>
          <w:rStyle w:val="FontStyle21"/>
          <w:sz w:val="26"/>
          <w:szCs w:val="26"/>
        </w:rPr>
        <w:t>2</w:t>
      </w:r>
      <w:r w:rsidRPr="00651B0E">
        <w:rPr>
          <w:rStyle w:val="FontStyle21"/>
          <w:sz w:val="26"/>
          <w:szCs w:val="26"/>
        </w:rPr>
        <w:t xml:space="preserve"> обучающихся в 11</w:t>
      </w:r>
      <w:r w:rsidR="008828D4" w:rsidRPr="00651B0E">
        <w:rPr>
          <w:rStyle w:val="FontStyle21"/>
          <w:sz w:val="26"/>
          <w:szCs w:val="26"/>
        </w:rPr>
        <w:t>4</w:t>
      </w:r>
      <w:r w:rsidRPr="00651B0E">
        <w:rPr>
          <w:rStyle w:val="FontStyle21"/>
          <w:sz w:val="26"/>
          <w:szCs w:val="26"/>
        </w:rPr>
        <w:t xml:space="preserve"> объединениях.</w:t>
      </w:r>
    </w:p>
    <w:p w:rsidR="00495A3F" w:rsidRPr="00651B0E" w:rsidRDefault="00495A3F" w:rsidP="00495A3F">
      <w:pPr>
        <w:jc w:val="both"/>
        <w:rPr>
          <w:b/>
          <w:sz w:val="26"/>
          <w:szCs w:val="26"/>
        </w:rPr>
      </w:pPr>
    </w:p>
    <w:p w:rsidR="007F02BF" w:rsidRPr="00651B0E" w:rsidRDefault="00A6200C" w:rsidP="00221B88">
      <w:pPr>
        <w:pStyle w:val="3"/>
        <w:numPr>
          <w:ilvl w:val="0"/>
          <w:numId w:val="1"/>
        </w:numPr>
        <w:ind w:left="0" w:firstLine="709"/>
        <w:jc w:val="both"/>
        <w:rPr>
          <w:sz w:val="26"/>
          <w:szCs w:val="26"/>
        </w:rPr>
      </w:pPr>
      <w:bookmarkStart w:id="29" w:name="_Toc256098553"/>
      <w:bookmarkStart w:id="30" w:name="_Toc291500713"/>
      <w:bookmarkStart w:id="31" w:name="_Toc291501349"/>
      <w:bookmarkStart w:id="32" w:name="_Toc528226816"/>
      <w:r w:rsidRPr="00651B0E">
        <w:rPr>
          <w:sz w:val="26"/>
          <w:szCs w:val="26"/>
        </w:rPr>
        <w:t>РЕЗУЛЬТАТЫ ДЕЯТЕЛЬНОСТИ МУНИЦИПАЛЬНОЙ СИСТ</w:t>
      </w:r>
      <w:r w:rsidRPr="00651B0E">
        <w:rPr>
          <w:sz w:val="26"/>
          <w:szCs w:val="26"/>
        </w:rPr>
        <w:t>Е</w:t>
      </w:r>
      <w:r w:rsidRPr="00651B0E">
        <w:rPr>
          <w:sz w:val="26"/>
          <w:szCs w:val="26"/>
        </w:rPr>
        <w:t>МЫ ОБРАЗОВАНИЯ</w:t>
      </w:r>
      <w:bookmarkEnd w:id="29"/>
      <w:bookmarkEnd w:id="30"/>
      <w:bookmarkEnd w:id="31"/>
      <w:bookmarkEnd w:id="32"/>
    </w:p>
    <w:p w:rsidR="00A6200C" w:rsidRPr="00651B0E" w:rsidRDefault="000A3C1A" w:rsidP="00802EDC">
      <w:pPr>
        <w:pStyle w:val="3"/>
        <w:numPr>
          <w:ilvl w:val="1"/>
          <w:numId w:val="2"/>
        </w:numPr>
        <w:ind w:left="0" w:firstLine="709"/>
        <w:jc w:val="both"/>
        <w:rPr>
          <w:sz w:val="26"/>
          <w:szCs w:val="26"/>
        </w:rPr>
      </w:pPr>
      <w:bookmarkStart w:id="33" w:name="_Toc528226817"/>
      <w:r w:rsidRPr="00651B0E">
        <w:rPr>
          <w:sz w:val="26"/>
          <w:szCs w:val="26"/>
        </w:rPr>
        <w:t>Участие в международных сопоставительных исследованиях</w:t>
      </w:r>
      <w:r w:rsidR="000D0C2D" w:rsidRPr="00651B0E">
        <w:rPr>
          <w:sz w:val="26"/>
          <w:szCs w:val="26"/>
        </w:rPr>
        <w:t>мун</w:t>
      </w:r>
      <w:r w:rsidR="000D0C2D" w:rsidRPr="00651B0E">
        <w:rPr>
          <w:sz w:val="26"/>
          <w:szCs w:val="26"/>
        </w:rPr>
        <w:t>и</w:t>
      </w:r>
      <w:r w:rsidR="000D0C2D" w:rsidRPr="00651B0E">
        <w:rPr>
          <w:sz w:val="26"/>
          <w:szCs w:val="26"/>
        </w:rPr>
        <w:t xml:space="preserve">ципальные образовательные </w:t>
      </w:r>
      <w:r w:rsidR="00A964B8" w:rsidRPr="00651B0E">
        <w:rPr>
          <w:sz w:val="26"/>
          <w:szCs w:val="26"/>
        </w:rPr>
        <w:t>организаци</w:t>
      </w:r>
      <w:r w:rsidR="000D0C2D" w:rsidRPr="00651B0E">
        <w:rPr>
          <w:sz w:val="26"/>
          <w:szCs w:val="26"/>
        </w:rPr>
        <w:t>я не принимали.</w:t>
      </w:r>
      <w:bookmarkEnd w:id="33"/>
    </w:p>
    <w:p w:rsidR="00D24DF1" w:rsidRPr="00651B0E" w:rsidRDefault="007F02BF" w:rsidP="00802EDC">
      <w:pPr>
        <w:pStyle w:val="3"/>
        <w:numPr>
          <w:ilvl w:val="1"/>
          <w:numId w:val="2"/>
        </w:numPr>
        <w:ind w:left="0" w:firstLine="709"/>
        <w:jc w:val="both"/>
        <w:rPr>
          <w:sz w:val="26"/>
          <w:szCs w:val="26"/>
        </w:rPr>
      </w:pPr>
      <w:bookmarkStart w:id="34" w:name="_Toc528226818"/>
      <w:bookmarkStart w:id="35" w:name="_Toc256098554"/>
      <w:bookmarkStart w:id="36" w:name="_Toc291500714"/>
      <w:bookmarkStart w:id="37" w:name="_Toc291501350"/>
      <w:r w:rsidRPr="00651B0E">
        <w:rPr>
          <w:sz w:val="26"/>
          <w:szCs w:val="26"/>
        </w:rPr>
        <w:t xml:space="preserve">Учебные результаты </w:t>
      </w:r>
      <w:r w:rsidR="00D24DF1" w:rsidRPr="00651B0E">
        <w:rPr>
          <w:sz w:val="26"/>
          <w:szCs w:val="26"/>
        </w:rPr>
        <w:t>(результаты сдачи ЕГЭ, государственной ит</w:t>
      </w:r>
      <w:r w:rsidR="00D24DF1" w:rsidRPr="00651B0E">
        <w:rPr>
          <w:sz w:val="26"/>
          <w:szCs w:val="26"/>
        </w:rPr>
        <w:t>о</w:t>
      </w:r>
      <w:r w:rsidR="00D24DF1" w:rsidRPr="00651B0E">
        <w:rPr>
          <w:sz w:val="26"/>
          <w:szCs w:val="26"/>
        </w:rPr>
        <w:t>говой аттестации выпускников 9-х классов, результаты региональных (муниц</w:t>
      </w:r>
      <w:r w:rsidR="00D24DF1" w:rsidRPr="00651B0E">
        <w:rPr>
          <w:sz w:val="26"/>
          <w:szCs w:val="26"/>
        </w:rPr>
        <w:t>и</w:t>
      </w:r>
      <w:r w:rsidR="00D24DF1" w:rsidRPr="00651B0E">
        <w:rPr>
          <w:sz w:val="26"/>
          <w:szCs w:val="26"/>
        </w:rPr>
        <w:t>пальных) мониторинговых исследований образования)</w:t>
      </w:r>
      <w:bookmarkEnd w:id="34"/>
    </w:p>
    <w:bookmarkEnd w:id="35"/>
    <w:bookmarkEnd w:id="36"/>
    <w:bookmarkEnd w:id="37"/>
    <w:p w:rsidR="007C646D" w:rsidRPr="00651B0E" w:rsidRDefault="006573E0" w:rsidP="007C646D">
      <w:pPr>
        <w:pStyle w:val="af6"/>
        <w:ind w:left="0" w:firstLine="732"/>
        <w:jc w:val="both"/>
        <w:rPr>
          <w:sz w:val="26"/>
          <w:szCs w:val="26"/>
        </w:rPr>
      </w:pPr>
      <w:r w:rsidRPr="00651B0E">
        <w:rPr>
          <w:sz w:val="26"/>
          <w:szCs w:val="26"/>
        </w:rPr>
        <w:t>В государственной итоговой аттестации выпускников 9-х классов приняли уч</w:t>
      </w:r>
      <w:r w:rsidRPr="00651B0E">
        <w:rPr>
          <w:sz w:val="26"/>
          <w:szCs w:val="26"/>
        </w:rPr>
        <w:t>а</w:t>
      </w:r>
      <w:r w:rsidRPr="00651B0E">
        <w:rPr>
          <w:sz w:val="26"/>
          <w:szCs w:val="26"/>
        </w:rPr>
        <w:t>стие 198 обучающихся и успешно прошли испытания: в форме основного государс</w:t>
      </w:r>
      <w:r w:rsidRPr="00651B0E">
        <w:rPr>
          <w:sz w:val="26"/>
          <w:szCs w:val="26"/>
        </w:rPr>
        <w:t>т</w:t>
      </w:r>
      <w:r w:rsidRPr="00651B0E">
        <w:rPr>
          <w:sz w:val="26"/>
          <w:szCs w:val="26"/>
        </w:rPr>
        <w:t>венного экзамена- 177 человек, в форме государственного выпускного экзамена – 21 человек. Значение среднего балла по математике составило 3,6 балла (2016 год - 3,7 балла), по русскому языку – 4,14 балла (2016 год – 4,1 балла). 100% обучающихся преодолели минимальный порог по обязательным предметам: русский язык и матем</w:t>
      </w:r>
      <w:r w:rsidRPr="00651B0E">
        <w:rPr>
          <w:sz w:val="26"/>
          <w:szCs w:val="26"/>
        </w:rPr>
        <w:t>а</w:t>
      </w:r>
      <w:r w:rsidRPr="00651B0E">
        <w:rPr>
          <w:sz w:val="26"/>
          <w:szCs w:val="26"/>
        </w:rPr>
        <w:t xml:space="preserve">тика. </w:t>
      </w:r>
    </w:p>
    <w:p w:rsidR="007C646D" w:rsidRPr="00651B0E" w:rsidRDefault="007E2C29" w:rsidP="007C646D">
      <w:pPr>
        <w:pStyle w:val="af6"/>
        <w:ind w:left="0" w:firstLine="732"/>
        <w:jc w:val="both"/>
        <w:rPr>
          <w:sz w:val="26"/>
          <w:szCs w:val="26"/>
        </w:rPr>
      </w:pPr>
      <w:r w:rsidRPr="00651B0E">
        <w:rPr>
          <w:sz w:val="26"/>
          <w:szCs w:val="26"/>
        </w:rPr>
        <w:t>Обязательные экзамены по математике и русскому языку в 11 (12) классах сд</w:t>
      </w:r>
      <w:r w:rsidRPr="00651B0E">
        <w:rPr>
          <w:sz w:val="26"/>
          <w:szCs w:val="26"/>
        </w:rPr>
        <w:t>а</w:t>
      </w:r>
      <w:r w:rsidRPr="00651B0E">
        <w:rPr>
          <w:sz w:val="26"/>
          <w:szCs w:val="26"/>
        </w:rPr>
        <w:t>вали 75 учащихся, в том числе 2 ученика УКП (СОШ п. Луговской). Удельный вес лиц, участвующих в ЕГЭ, от общей численн</w:t>
      </w:r>
      <w:r w:rsidR="007C646D" w:rsidRPr="00651B0E">
        <w:rPr>
          <w:sz w:val="26"/>
          <w:szCs w:val="26"/>
        </w:rPr>
        <w:t>ости выпускников, составил – 97,4</w:t>
      </w:r>
      <w:r w:rsidRPr="00651B0E">
        <w:rPr>
          <w:sz w:val="26"/>
          <w:szCs w:val="26"/>
        </w:rPr>
        <w:t>% (2016 – 98%). По решению педагогического совета к итоговой аттестации не допущ</w:t>
      </w:r>
      <w:r w:rsidRPr="00651B0E">
        <w:rPr>
          <w:sz w:val="26"/>
          <w:szCs w:val="26"/>
        </w:rPr>
        <w:t>е</w:t>
      </w:r>
      <w:r w:rsidRPr="00651B0E">
        <w:rPr>
          <w:sz w:val="26"/>
          <w:szCs w:val="26"/>
        </w:rPr>
        <w:t xml:space="preserve">ны 2 выпускника. Из 75 выпускников 11 (12) классов получили аттестат о среднем общем образовании – 74 (99%) учащихся (2016 год – 100%). </w:t>
      </w:r>
      <w:r w:rsidR="007C646D" w:rsidRPr="00651B0E">
        <w:rPr>
          <w:sz w:val="26"/>
          <w:szCs w:val="26"/>
        </w:rPr>
        <w:t xml:space="preserve">По итогам ЕГЭ повысили районные показатели по 4 предметам: русский язык на 1,95 балла; история на 4 балла, литература на 4 балла; физика на 2 балла и остались на уровне прошлого года по 2 </w:t>
      </w:r>
      <w:r w:rsidR="007C646D" w:rsidRPr="00651B0E">
        <w:rPr>
          <w:sz w:val="26"/>
          <w:szCs w:val="26"/>
        </w:rPr>
        <w:lastRenderedPageBreak/>
        <w:t>предметам: математика (базовый уровень), английский язык. 9 (12%) уч. (2016 год 10 (10,4%) сдали русский язык на 76-88 баллов, что на уровне прошлого года.</w:t>
      </w:r>
    </w:p>
    <w:p w:rsidR="007E2C29" w:rsidRPr="00651B0E" w:rsidRDefault="007E2C29" w:rsidP="007C646D">
      <w:pPr>
        <w:tabs>
          <w:tab w:val="left" w:pos="709"/>
        </w:tabs>
        <w:ind w:right="-1" w:firstLine="709"/>
        <w:jc w:val="both"/>
        <w:rPr>
          <w:sz w:val="26"/>
          <w:szCs w:val="26"/>
        </w:rPr>
      </w:pPr>
      <w:r w:rsidRPr="00651B0E">
        <w:rPr>
          <w:sz w:val="26"/>
          <w:szCs w:val="26"/>
        </w:rPr>
        <w:t>В 2017 году в школах района 8 (10,7%) выпускников 11 классов и 10 (5,1%) выпускников 9-х классов получили аттестат об уровне образования с отличием и б</w:t>
      </w:r>
      <w:r w:rsidRPr="00651B0E">
        <w:rPr>
          <w:sz w:val="26"/>
          <w:szCs w:val="26"/>
        </w:rPr>
        <w:t>ы</w:t>
      </w:r>
      <w:r w:rsidRPr="00651B0E">
        <w:rPr>
          <w:sz w:val="26"/>
          <w:szCs w:val="26"/>
        </w:rPr>
        <w:t>ли награждены медалями «За успехи в учении», грантами Губернатора ХМАО-Югры, грантами и премиями главы района и главы администрации, что выше показателя прошлого года (2016 год – 5,4% и 3,4%).</w:t>
      </w:r>
    </w:p>
    <w:p w:rsidR="0031726F" w:rsidRPr="00651B0E" w:rsidRDefault="0031726F" w:rsidP="0031726F">
      <w:pPr>
        <w:ind w:firstLine="709"/>
        <w:jc w:val="both"/>
        <w:rPr>
          <w:sz w:val="26"/>
          <w:szCs w:val="26"/>
        </w:rPr>
      </w:pPr>
    </w:p>
    <w:p w:rsidR="00ED5F04" w:rsidRPr="00651B0E" w:rsidRDefault="00ED5F04" w:rsidP="00221B88">
      <w:pPr>
        <w:ind w:firstLine="709"/>
        <w:jc w:val="both"/>
        <w:rPr>
          <w:sz w:val="26"/>
          <w:szCs w:val="26"/>
        </w:rPr>
      </w:pPr>
    </w:p>
    <w:p w:rsidR="007F02BF" w:rsidRPr="00651B0E" w:rsidRDefault="0005551A" w:rsidP="00802EDC">
      <w:pPr>
        <w:pStyle w:val="3"/>
        <w:numPr>
          <w:ilvl w:val="1"/>
          <w:numId w:val="2"/>
        </w:numPr>
        <w:ind w:left="0" w:firstLine="709"/>
        <w:jc w:val="both"/>
        <w:rPr>
          <w:sz w:val="26"/>
          <w:szCs w:val="26"/>
        </w:rPr>
      </w:pPr>
      <w:bookmarkStart w:id="38" w:name="_Toc256098555"/>
      <w:bookmarkStart w:id="39" w:name="_Toc291500715"/>
      <w:bookmarkStart w:id="40" w:name="_Toc291501351"/>
      <w:bookmarkStart w:id="41" w:name="_Toc528226819"/>
      <w:r w:rsidRPr="00651B0E">
        <w:rPr>
          <w:sz w:val="26"/>
          <w:szCs w:val="26"/>
        </w:rPr>
        <w:t>Вне учебного достижения</w:t>
      </w:r>
      <w:r w:rsidR="007F02BF" w:rsidRPr="00651B0E">
        <w:rPr>
          <w:sz w:val="26"/>
          <w:szCs w:val="26"/>
        </w:rPr>
        <w:t xml:space="preserve"> учащихся (участие в конкурсах и оли</w:t>
      </w:r>
      <w:r w:rsidR="007F02BF" w:rsidRPr="00651B0E">
        <w:rPr>
          <w:sz w:val="26"/>
          <w:szCs w:val="26"/>
        </w:rPr>
        <w:t>м</w:t>
      </w:r>
      <w:r w:rsidR="007F02BF" w:rsidRPr="00651B0E">
        <w:rPr>
          <w:sz w:val="26"/>
          <w:szCs w:val="26"/>
        </w:rPr>
        <w:t>пиадах)</w:t>
      </w:r>
      <w:bookmarkEnd w:id="38"/>
      <w:bookmarkEnd w:id="39"/>
      <w:bookmarkEnd w:id="40"/>
      <w:r w:rsidR="00375EFF" w:rsidRPr="00651B0E">
        <w:rPr>
          <w:sz w:val="26"/>
          <w:szCs w:val="26"/>
        </w:rPr>
        <w:t>.</w:t>
      </w:r>
      <w:bookmarkEnd w:id="41"/>
    </w:p>
    <w:p w:rsidR="00DB360F" w:rsidRPr="00651B0E" w:rsidRDefault="00DB360F" w:rsidP="00DB360F">
      <w:pPr>
        <w:ind w:firstLine="372"/>
        <w:jc w:val="both"/>
        <w:rPr>
          <w:sz w:val="26"/>
          <w:szCs w:val="26"/>
        </w:rPr>
      </w:pPr>
      <w:r w:rsidRPr="00651B0E">
        <w:rPr>
          <w:sz w:val="26"/>
          <w:szCs w:val="26"/>
        </w:rPr>
        <w:t>В целях выявления и  поддержки одаренных детей  17 учащихся 9-11 классов  из 7 общеобразовательных организаций Ханты-Мансийского района приняли участие в региональном этапе всероссийской олимпиады школьников по 8 предметам: русский язык, литература, английский язык, право, история, биология,   обществознание, м</w:t>
      </w:r>
      <w:r w:rsidRPr="00651B0E">
        <w:rPr>
          <w:sz w:val="26"/>
          <w:szCs w:val="26"/>
        </w:rPr>
        <w:t>а</w:t>
      </w:r>
      <w:r w:rsidRPr="00651B0E">
        <w:rPr>
          <w:sz w:val="26"/>
          <w:szCs w:val="26"/>
        </w:rPr>
        <w:t>тематика.</w:t>
      </w:r>
    </w:p>
    <w:p w:rsidR="00DB360F" w:rsidRPr="00651B0E" w:rsidRDefault="001E4335" w:rsidP="00DB360F">
      <w:pPr>
        <w:ind w:firstLine="709"/>
        <w:contextualSpacing/>
        <w:jc w:val="both"/>
        <w:rPr>
          <w:sz w:val="26"/>
          <w:szCs w:val="26"/>
        </w:rPr>
      </w:pPr>
      <w:r w:rsidRPr="00651B0E">
        <w:rPr>
          <w:sz w:val="26"/>
          <w:szCs w:val="26"/>
        </w:rPr>
        <w:t>Д</w:t>
      </w:r>
      <w:r w:rsidR="00DB360F" w:rsidRPr="00651B0E">
        <w:rPr>
          <w:sz w:val="26"/>
          <w:szCs w:val="26"/>
        </w:rPr>
        <w:t>остижения</w:t>
      </w:r>
      <w:r w:rsidRPr="00651B0E">
        <w:rPr>
          <w:sz w:val="26"/>
          <w:szCs w:val="26"/>
        </w:rPr>
        <w:t>:</w:t>
      </w:r>
    </w:p>
    <w:p w:rsidR="00DB360F" w:rsidRPr="00651B0E" w:rsidRDefault="001E4335" w:rsidP="00DB360F">
      <w:pPr>
        <w:pStyle w:val="af6"/>
        <w:numPr>
          <w:ilvl w:val="0"/>
          <w:numId w:val="47"/>
        </w:numPr>
        <w:tabs>
          <w:tab w:val="left" w:pos="567"/>
          <w:tab w:val="left" w:pos="1134"/>
        </w:tabs>
        <w:ind w:left="0" w:firstLine="567"/>
        <w:jc w:val="both"/>
        <w:rPr>
          <w:sz w:val="26"/>
          <w:szCs w:val="26"/>
        </w:rPr>
      </w:pPr>
      <w:r w:rsidRPr="00651B0E">
        <w:rPr>
          <w:sz w:val="26"/>
          <w:szCs w:val="26"/>
          <w:shd w:val="clear" w:color="auto" w:fill="FFFFFF"/>
        </w:rPr>
        <w:t>2 место  на региональном этапе Всероссийской олимпиады школьников по литературе (</w:t>
      </w:r>
      <w:r w:rsidRPr="00651B0E">
        <w:rPr>
          <w:rFonts w:eastAsia="Arial Unicode MS"/>
          <w:sz w:val="26"/>
          <w:szCs w:val="26"/>
          <w:lang w:bidi="ru-RU"/>
        </w:rPr>
        <w:t>МКОУ ХМР «СОШ с. Цингалы</w:t>
      </w:r>
      <w:r w:rsidR="005B2D41">
        <w:rPr>
          <w:rFonts w:eastAsia="Arial Unicode MS"/>
          <w:sz w:val="26"/>
          <w:szCs w:val="26"/>
          <w:lang w:bidi="ru-RU"/>
        </w:rPr>
        <w:t>»</w:t>
      </w:r>
      <w:r w:rsidRPr="00651B0E">
        <w:rPr>
          <w:rFonts w:eastAsia="Arial Unicode MS"/>
          <w:sz w:val="26"/>
          <w:szCs w:val="26"/>
          <w:lang w:bidi="ru-RU"/>
        </w:rPr>
        <w:t>)</w:t>
      </w:r>
      <w:r w:rsidRPr="00651B0E">
        <w:rPr>
          <w:sz w:val="26"/>
          <w:szCs w:val="26"/>
          <w:shd w:val="clear" w:color="auto" w:fill="FFFFFF"/>
        </w:rPr>
        <w:t>;</w:t>
      </w:r>
      <w:r w:rsidR="005B2D41">
        <w:rPr>
          <w:sz w:val="26"/>
          <w:szCs w:val="26"/>
          <w:shd w:val="clear" w:color="auto" w:fill="FFFFFF"/>
        </w:rPr>
        <w:t xml:space="preserve"> </w:t>
      </w:r>
      <w:r w:rsidR="00DB360F" w:rsidRPr="00651B0E">
        <w:rPr>
          <w:sz w:val="26"/>
          <w:szCs w:val="26"/>
        </w:rPr>
        <w:t>право – 10 место из 24 (СОШ п. Ке</w:t>
      </w:r>
      <w:r w:rsidR="00DB360F" w:rsidRPr="00651B0E">
        <w:rPr>
          <w:sz w:val="26"/>
          <w:szCs w:val="26"/>
        </w:rPr>
        <w:t>д</w:t>
      </w:r>
      <w:r w:rsidR="00DB360F" w:rsidRPr="00651B0E">
        <w:rPr>
          <w:sz w:val="26"/>
          <w:szCs w:val="26"/>
        </w:rPr>
        <w:t>ровый);</w:t>
      </w:r>
    </w:p>
    <w:p w:rsidR="00DB360F" w:rsidRPr="00651B0E" w:rsidRDefault="00DB360F" w:rsidP="00DB360F">
      <w:pPr>
        <w:numPr>
          <w:ilvl w:val="0"/>
          <w:numId w:val="45"/>
        </w:numPr>
        <w:ind w:left="0" w:firstLine="567"/>
        <w:jc w:val="both"/>
        <w:rPr>
          <w:sz w:val="26"/>
          <w:szCs w:val="26"/>
        </w:rPr>
      </w:pPr>
      <w:r w:rsidRPr="00651B0E">
        <w:rPr>
          <w:sz w:val="26"/>
          <w:szCs w:val="26"/>
        </w:rPr>
        <w:t>Приняли участие  в региональном этапе всероссийской олимпиады школьников имени Л. Эйлера по математике:15 место по математике из 24 (ООШ д. Белогорье, 8 класс).</w:t>
      </w:r>
    </w:p>
    <w:p w:rsidR="00495A3F" w:rsidRPr="00651B0E" w:rsidRDefault="00495A3F" w:rsidP="00495A3F">
      <w:pPr>
        <w:pStyle w:val="afc"/>
        <w:ind w:firstLine="708"/>
        <w:jc w:val="both"/>
        <w:rPr>
          <w:sz w:val="26"/>
          <w:szCs w:val="26"/>
        </w:rPr>
      </w:pPr>
      <w:r w:rsidRPr="00651B0E">
        <w:rPr>
          <w:sz w:val="26"/>
          <w:szCs w:val="26"/>
        </w:rPr>
        <w:t xml:space="preserve">- </w:t>
      </w:r>
      <w:r w:rsidR="00735F85" w:rsidRPr="00651B0E">
        <w:rPr>
          <w:sz w:val="26"/>
          <w:szCs w:val="26"/>
        </w:rPr>
        <w:t>2</w:t>
      </w:r>
      <w:r w:rsidRPr="00651B0E">
        <w:rPr>
          <w:sz w:val="26"/>
          <w:szCs w:val="26"/>
        </w:rPr>
        <w:t>место</w:t>
      </w:r>
      <w:r w:rsidR="006F2497" w:rsidRPr="00651B0E">
        <w:rPr>
          <w:sz w:val="26"/>
          <w:szCs w:val="26"/>
        </w:rPr>
        <w:t>,свидетельство в номинации «Лучшая работа среди юных исследоват</w:t>
      </w:r>
      <w:r w:rsidR="006F2497" w:rsidRPr="00651B0E">
        <w:rPr>
          <w:sz w:val="26"/>
          <w:szCs w:val="26"/>
        </w:rPr>
        <w:t>е</w:t>
      </w:r>
      <w:r w:rsidR="006F2497" w:rsidRPr="00651B0E">
        <w:rPr>
          <w:sz w:val="26"/>
          <w:szCs w:val="26"/>
        </w:rPr>
        <w:t xml:space="preserve">лей» в </w:t>
      </w:r>
      <w:r w:rsidR="006F2497" w:rsidRPr="00651B0E">
        <w:rPr>
          <w:sz w:val="26"/>
          <w:szCs w:val="26"/>
          <w:lang w:val="en-US"/>
        </w:rPr>
        <w:t>XXV</w:t>
      </w:r>
      <w:r w:rsidR="006F2497" w:rsidRPr="00651B0E">
        <w:rPr>
          <w:sz w:val="26"/>
          <w:szCs w:val="26"/>
        </w:rPr>
        <w:t xml:space="preserve"> Юбилейном Всероссийском форуме научной молодежи «Шаг в будущее» в г. Москва, создание анимационного ролика из пластилина «Эта память всей земле нужна…», посвященного Победы в Великой Отечественной войне</w:t>
      </w:r>
      <w:r w:rsidR="00735F85" w:rsidRPr="00651B0E">
        <w:rPr>
          <w:sz w:val="26"/>
          <w:szCs w:val="26"/>
        </w:rPr>
        <w:t xml:space="preserve"> в г. Москва</w:t>
      </w:r>
      <w:r w:rsidRPr="00651B0E">
        <w:rPr>
          <w:sz w:val="26"/>
          <w:szCs w:val="26"/>
        </w:rPr>
        <w:t xml:space="preserve"> занял воспитанник МБУ ДО ХМР п. Лугов</w:t>
      </w:r>
      <w:r w:rsidR="00735F85" w:rsidRPr="00651B0E">
        <w:rPr>
          <w:sz w:val="26"/>
          <w:szCs w:val="26"/>
        </w:rPr>
        <w:t>ской;</w:t>
      </w:r>
    </w:p>
    <w:p w:rsidR="006F2497" w:rsidRPr="00651B0E" w:rsidRDefault="00735F85" w:rsidP="006F2497">
      <w:pPr>
        <w:pStyle w:val="afc"/>
        <w:ind w:firstLine="708"/>
        <w:jc w:val="both"/>
        <w:rPr>
          <w:sz w:val="26"/>
          <w:szCs w:val="26"/>
        </w:rPr>
      </w:pPr>
      <w:r w:rsidRPr="00651B0E">
        <w:rPr>
          <w:sz w:val="26"/>
          <w:szCs w:val="26"/>
        </w:rPr>
        <w:t xml:space="preserve">- </w:t>
      </w:r>
      <w:r w:rsidR="006F2497" w:rsidRPr="00651B0E">
        <w:rPr>
          <w:sz w:val="26"/>
          <w:szCs w:val="26"/>
        </w:rPr>
        <w:t>3 место в окружной научно-практической конференции молодых исследов</w:t>
      </w:r>
      <w:r w:rsidR="006F2497" w:rsidRPr="00651B0E">
        <w:rPr>
          <w:sz w:val="26"/>
          <w:szCs w:val="26"/>
        </w:rPr>
        <w:t>а</w:t>
      </w:r>
      <w:r w:rsidR="006F2497" w:rsidRPr="00651B0E">
        <w:rPr>
          <w:sz w:val="26"/>
          <w:szCs w:val="26"/>
        </w:rPr>
        <w:t>телей «Шаг в будущее» г. Сургут занял воспитанник МБУ ДО ХМР п. Луговской;</w:t>
      </w:r>
    </w:p>
    <w:p w:rsidR="006F2497" w:rsidRPr="00651B0E" w:rsidRDefault="006F2497" w:rsidP="00495A3F">
      <w:pPr>
        <w:pStyle w:val="afc"/>
        <w:ind w:firstLine="708"/>
        <w:jc w:val="both"/>
        <w:rPr>
          <w:sz w:val="26"/>
          <w:szCs w:val="26"/>
        </w:rPr>
      </w:pPr>
      <w:r w:rsidRPr="00651B0E">
        <w:rPr>
          <w:sz w:val="26"/>
          <w:szCs w:val="26"/>
        </w:rPr>
        <w:t>- 2 место на окружной выставке научно-технического творчества «Юные те</w:t>
      </w:r>
      <w:r w:rsidRPr="00651B0E">
        <w:rPr>
          <w:sz w:val="26"/>
          <w:szCs w:val="26"/>
        </w:rPr>
        <w:t>х</w:t>
      </w:r>
      <w:r w:rsidRPr="00651B0E">
        <w:rPr>
          <w:sz w:val="26"/>
          <w:szCs w:val="26"/>
        </w:rPr>
        <w:t>ники – будущее инновационной России» занял воспитанник МБУ ДО ХМР;</w:t>
      </w:r>
    </w:p>
    <w:p w:rsidR="006F2497" w:rsidRPr="00651B0E" w:rsidRDefault="006F2497" w:rsidP="00495A3F">
      <w:pPr>
        <w:pStyle w:val="afc"/>
        <w:ind w:firstLine="708"/>
        <w:jc w:val="both"/>
        <w:rPr>
          <w:sz w:val="26"/>
          <w:szCs w:val="26"/>
        </w:rPr>
      </w:pPr>
      <w:r w:rsidRPr="00651B0E">
        <w:rPr>
          <w:sz w:val="26"/>
          <w:szCs w:val="26"/>
        </w:rPr>
        <w:t>- 3 место в региональном очном конкурсе проектных и исследовательских р</w:t>
      </w:r>
      <w:r w:rsidRPr="00651B0E">
        <w:rPr>
          <w:sz w:val="26"/>
          <w:szCs w:val="26"/>
        </w:rPr>
        <w:t>а</w:t>
      </w:r>
      <w:r w:rsidRPr="00651B0E">
        <w:rPr>
          <w:sz w:val="26"/>
          <w:szCs w:val="26"/>
        </w:rPr>
        <w:t>бот школьников в Ханты-Мансийском автономном округе – Югре, инженерной ко</w:t>
      </w:r>
      <w:r w:rsidRPr="00651B0E">
        <w:rPr>
          <w:sz w:val="26"/>
          <w:szCs w:val="26"/>
        </w:rPr>
        <w:t>м</w:t>
      </w:r>
      <w:r w:rsidRPr="00651B0E">
        <w:rPr>
          <w:sz w:val="26"/>
          <w:szCs w:val="26"/>
        </w:rPr>
        <w:t>петентностной олимпиаде заняла команда МБУ ДО ХМР;</w:t>
      </w:r>
    </w:p>
    <w:p w:rsidR="006F2497" w:rsidRPr="00651B0E" w:rsidRDefault="006F2497" w:rsidP="00495A3F">
      <w:pPr>
        <w:pStyle w:val="afc"/>
        <w:ind w:firstLine="708"/>
        <w:jc w:val="both"/>
        <w:rPr>
          <w:sz w:val="26"/>
          <w:szCs w:val="26"/>
        </w:rPr>
      </w:pPr>
      <w:r w:rsidRPr="00651B0E">
        <w:rPr>
          <w:sz w:val="26"/>
          <w:szCs w:val="26"/>
        </w:rPr>
        <w:t xml:space="preserve">- 4 место в </w:t>
      </w:r>
      <w:r w:rsidR="001407B7" w:rsidRPr="00651B0E">
        <w:rPr>
          <w:sz w:val="26"/>
          <w:szCs w:val="26"/>
        </w:rPr>
        <w:t>региональном конкурсе «Молодой изобретатель Югры» занял во</w:t>
      </w:r>
      <w:r w:rsidR="001407B7" w:rsidRPr="00651B0E">
        <w:rPr>
          <w:sz w:val="26"/>
          <w:szCs w:val="26"/>
        </w:rPr>
        <w:t>с</w:t>
      </w:r>
      <w:r w:rsidR="001407B7" w:rsidRPr="00651B0E">
        <w:rPr>
          <w:sz w:val="26"/>
          <w:szCs w:val="26"/>
        </w:rPr>
        <w:t>питанник МБУ ДО ХМР;</w:t>
      </w:r>
    </w:p>
    <w:p w:rsidR="001407B7" w:rsidRPr="00651B0E" w:rsidRDefault="001407B7" w:rsidP="00495A3F">
      <w:pPr>
        <w:pStyle w:val="afc"/>
        <w:ind w:firstLine="708"/>
        <w:jc w:val="both"/>
        <w:rPr>
          <w:sz w:val="26"/>
          <w:szCs w:val="26"/>
        </w:rPr>
      </w:pPr>
      <w:r w:rsidRPr="00651B0E">
        <w:rPr>
          <w:sz w:val="26"/>
          <w:szCs w:val="26"/>
        </w:rPr>
        <w:t xml:space="preserve">- победитель  в региональном этапе </w:t>
      </w:r>
      <w:r w:rsidRPr="00651B0E">
        <w:rPr>
          <w:sz w:val="26"/>
          <w:szCs w:val="26"/>
          <w:lang w:val="en-US"/>
        </w:rPr>
        <w:t>XV</w:t>
      </w:r>
      <w:r w:rsidRPr="00651B0E">
        <w:rPr>
          <w:sz w:val="26"/>
          <w:szCs w:val="26"/>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 моя Россия»</w:t>
      </w:r>
      <w:r w:rsidR="0003386B" w:rsidRPr="00651B0E">
        <w:rPr>
          <w:sz w:val="26"/>
          <w:szCs w:val="26"/>
        </w:rPr>
        <w:t>;</w:t>
      </w:r>
    </w:p>
    <w:p w:rsidR="0003386B" w:rsidRPr="00651B0E" w:rsidRDefault="0003386B" w:rsidP="00495A3F">
      <w:pPr>
        <w:pStyle w:val="afc"/>
        <w:ind w:firstLine="708"/>
        <w:jc w:val="both"/>
        <w:rPr>
          <w:sz w:val="26"/>
          <w:szCs w:val="26"/>
        </w:rPr>
      </w:pPr>
      <w:r w:rsidRPr="00651B0E">
        <w:rPr>
          <w:sz w:val="26"/>
          <w:szCs w:val="26"/>
        </w:rPr>
        <w:t xml:space="preserve">- участие в </w:t>
      </w:r>
      <w:r w:rsidRPr="00651B0E">
        <w:rPr>
          <w:sz w:val="26"/>
          <w:szCs w:val="26"/>
          <w:lang w:val="en-US"/>
        </w:rPr>
        <w:t>XV</w:t>
      </w:r>
      <w:r w:rsidRPr="00651B0E">
        <w:rPr>
          <w:sz w:val="26"/>
          <w:szCs w:val="26"/>
        </w:rPr>
        <w:t xml:space="preserve"> Всероссийском конкурсе молодежных авторских проектов и проектов в сфере образования, направленных на социально-экономическое развитие российских территорий «Моя страна – моя Россия»,  г. Санкт-Петербург;</w:t>
      </w:r>
    </w:p>
    <w:p w:rsidR="00495A3F" w:rsidRPr="00651B0E" w:rsidRDefault="00495A3F" w:rsidP="00495A3F">
      <w:pPr>
        <w:pStyle w:val="afc"/>
        <w:ind w:firstLine="708"/>
        <w:jc w:val="both"/>
        <w:rPr>
          <w:sz w:val="26"/>
          <w:szCs w:val="26"/>
        </w:rPr>
      </w:pPr>
      <w:r w:rsidRPr="00651B0E">
        <w:rPr>
          <w:sz w:val="26"/>
          <w:szCs w:val="26"/>
        </w:rPr>
        <w:t xml:space="preserve">- </w:t>
      </w:r>
      <w:r w:rsidR="008844B0" w:rsidRPr="00651B0E">
        <w:rPr>
          <w:sz w:val="26"/>
          <w:szCs w:val="26"/>
        </w:rPr>
        <w:t>2</w:t>
      </w:r>
      <w:r w:rsidRPr="00651B0E">
        <w:rPr>
          <w:sz w:val="26"/>
          <w:szCs w:val="26"/>
        </w:rPr>
        <w:t xml:space="preserve"> место в окружном этапе Всероссийских соревнований школьников «През</w:t>
      </w:r>
      <w:r w:rsidRPr="00651B0E">
        <w:rPr>
          <w:sz w:val="26"/>
          <w:szCs w:val="26"/>
        </w:rPr>
        <w:t>и</w:t>
      </w:r>
      <w:r w:rsidRPr="00651B0E">
        <w:rPr>
          <w:sz w:val="26"/>
          <w:szCs w:val="26"/>
        </w:rPr>
        <w:t xml:space="preserve">дентские состязания» </w:t>
      </w:r>
      <w:r w:rsidR="008844B0" w:rsidRPr="00651B0E">
        <w:rPr>
          <w:sz w:val="26"/>
          <w:szCs w:val="26"/>
        </w:rPr>
        <w:t>заняла к</w:t>
      </w:r>
      <w:r w:rsidRPr="00651B0E">
        <w:rPr>
          <w:sz w:val="26"/>
          <w:szCs w:val="26"/>
        </w:rPr>
        <w:t>оманда МБОУ ХМР «СОШ п. Горноправдинск».</w:t>
      </w:r>
    </w:p>
    <w:p w:rsidR="00742F60" w:rsidRPr="00651B0E" w:rsidRDefault="00742F60" w:rsidP="00221B88">
      <w:pPr>
        <w:pStyle w:val="aff1"/>
        <w:tabs>
          <w:tab w:val="clear" w:pos="708"/>
          <w:tab w:val="left" w:pos="0"/>
        </w:tabs>
        <w:spacing w:after="0" w:line="240" w:lineRule="auto"/>
        <w:ind w:firstLine="709"/>
        <w:jc w:val="both"/>
        <w:rPr>
          <w:rFonts w:ascii="Times New Roman" w:hAnsi="Times New Roman"/>
          <w:sz w:val="26"/>
          <w:szCs w:val="26"/>
        </w:rPr>
      </w:pPr>
    </w:p>
    <w:p w:rsidR="00027EEC" w:rsidRPr="00651B0E" w:rsidRDefault="00027EEC" w:rsidP="00027EEC">
      <w:pPr>
        <w:pStyle w:val="3"/>
        <w:numPr>
          <w:ilvl w:val="1"/>
          <w:numId w:val="2"/>
        </w:numPr>
        <w:ind w:left="0" w:firstLine="709"/>
        <w:jc w:val="both"/>
        <w:rPr>
          <w:sz w:val="26"/>
          <w:szCs w:val="26"/>
        </w:rPr>
      </w:pPr>
      <w:bookmarkStart w:id="42" w:name="_Toc256098557"/>
      <w:bookmarkStart w:id="43" w:name="_Toc291500717"/>
      <w:bookmarkStart w:id="44" w:name="_Toc291501353"/>
      <w:bookmarkStart w:id="45" w:name="_Toc528226820"/>
      <w:r w:rsidRPr="00651B0E">
        <w:rPr>
          <w:sz w:val="26"/>
          <w:szCs w:val="26"/>
        </w:rPr>
        <w:lastRenderedPageBreak/>
        <w:t>Социализация учащихся (доля детей в возрасте 7-15 лет, не пос</w:t>
      </w:r>
      <w:r w:rsidRPr="00651B0E">
        <w:rPr>
          <w:sz w:val="26"/>
          <w:szCs w:val="26"/>
        </w:rPr>
        <w:t>е</w:t>
      </w:r>
      <w:r w:rsidRPr="00651B0E">
        <w:rPr>
          <w:sz w:val="26"/>
          <w:szCs w:val="26"/>
        </w:rPr>
        <w:t>щающих общеобразовательные организации, трудоустройство, преступность, безнадзорность и беспризорность)</w:t>
      </w:r>
      <w:bookmarkEnd w:id="42"/>
      <w:bookmarkEnd w:id="43"/>
      <w:bookmarkEnd w:id="44"/>
      <w:r w:rsidRPr="00651B0E">
        <w:rPr>
          <w:sz w:val="26"/>
          <w:szCs w:val="26"/>
        </w:rPr>
        <w:t>.</w:t>
      </w:r>
      <w:bookmarkEnd w:id="45"/>
    </w:p>
    <w:p w:rsidR="00027EEC" w:rsidRPr="00651B0E" w:rsidRDefault="00027EEC" w:rsidP="00027EEC">
      <w:pPr>
        <w:tabs>
          <w:tab w:val="left" w:pos="709"/>
          <w:tab w:val="left" w:pos="1418"/>
          <w:tab w:val="left" w:pos="1701"/>
        </w:tabs>
        <w:ind w:right="-1" w:firstLine="709"/>
        <w:jc w:val="both"/>
        <w:rPr>
          <w:sz w:val="26"/>
          <w:szCs w:val="26"/>
        </w:rPr>
      </w:pPr>
      <w:bookmarkStart w:id="46" w:name="_Toc291500718"/>
      <w:bookmarkStart w:id="47" w:name="_Toc291501084"/>
      <w:bookmarkStart w:id="48" w:name="_Toc291501354"/>
      <w:bookmarkStart w:id="49" w:name="_Toc322616762"/>
      <w:bookmarkStart w:id="50" w:name="_Toc322616836"/>
      <w:bookmarkStart w:id="51" w:name="_Toc322617119"/>
      <w:bookmarkStart w:id="52" w:name="_Toc352843721"/>
      <w:r w:rsidRPr="00651B0E">
        <w:rPr>
          <w:sz w:val="26"/>
          <w:szCs w:val="26"/>
        </w:rPr>
        <w:t>Работа в области профилактики правонарушений среди несовершеннолетних реализуется в соответствии с:</w:t>
      </w:r>
    </w:p>
    <w:p w:rsidR="00937021" w:rsidRPr="00651B0E" w:rsidRDefault="00027EEC" w:rsidP="00262C30">
      <w:pPr>
        <w:pStyle w:val="af6"/>
        <w:numPr>
          <w:ilvl w:val="0"/>
          <w:numId w:val="24"/>
        </w:numPr>
        <w:tabs>
          <w:tab w:val="left" w:pos="709"/>
          <w:tab w:val="left" w:pos="993"/>
          <w:tab w:val="left" w:pos="1418"/>
          <w:tab w:val="left" w:pos="1701"/>
        </w:tabs>
        <w:ind w:left="0" w:right="-1" w:firstLine="709"/>
        <w:jc w:val="both"/>
        <w:rPr>
          <w:sz w:val="26"/>
          <w:szCs w:val="26"/>
        </w:rPr>
      </w:pPr>
      <w:r w:rsidRPr="00651B0E">
        <w:rPr>
          <w:sz w:val="26"/>
          <w:szCs w:val="26"/>
        </w:rPr>
        <w:t>муниципальной программой «Комплексные мероприятия по профилактике правонарушений, терроризма и экстремизма, а также минимизации и (или) ликвид</w:t>
      </w:r>
      <w:r w:rsidRPr="00651B0E">
        <w:rPr>
          <w:sz w:val="26"/>
          <w:szCs w:val="26"/>
        </w:rPr>
        <w:t>а</w:t>
      </w:r>
      <w:r w:rsidRPr="00651B0E">
        <w:rPr>
          <w:sz w:val="26"/>
          <w:szCs w:val="26"/>
        </w:rPr>
        <w:t>ции последствий проявлений терроризма и экстремизма вХанты-Мансийском районе на 2014-201</w:t>
      </w:r>
      <w:r w:rsidR="00937021" w:rsidRPr="00651B0E">
        <w:rPr>
          <w:sz w:val="26"/>
          <w:szCs w:val="26"/>
        </w:rPr>
        <w:t>9</w:t>
      </w:r>
      <w:r w:rsidRPr="00651B0E">
        <w:rPr>
          <w:sz w:val="26"/>
          <w:szCs w:val="26"/>
        </w:rPr>
        <w:t xml:space="preserve"> годы», утвержденной постановлением администрации Ханты-Мансийского района от 30.09.2013 г. № 242</w:t>
      </w:r>
      <w:r w:rsidR="0003386B" w:rsidRPr="00651B0E">
        <w:rPr>
          <w:sz w:val="26"/>
          <w:szCs w:val="26"/>
        </w:rPr>
        <w:t>;</w:t>
      </w:r>
    </w:p>
    <w:p w:rsidR="0003386B" w:rsidRPr="00651B0E" w:rsidRDefault="00027EEC" w:rsidP="0003386B">
      <w:pPr>
        <w:pStyle w:val="af6"/>
        <w:numPr>
          <w:ilvl w:val="0"/>
          <w:numId w:val="24"/>
        </w:numPr>
        <w:tabs>
          <w:tab w:val="left" w:pos="709"/>
          <w:tab w:val="left" w:pos="993"/>
          <w:tab w:val="left" w:pos="1418"/>
          <w:tab w:val="left" w:pos="1701"/>
        </w:tabs>
        <w:ind w:left="0" w:right="-1" w:firstLine="709"/>
        <w:jc w:val="both"/>
        <w:rPr>
          <w:sz w:val="26"/>
          <w:szCs w:val="26"/>
        </w:rPr>
      </w:pPr>
      <w:r w:rsidRPr="00651B0E">
        <w:rPr>
          <w:sz w:val="26"/>
          <w:szCs w:val="26"/>
        </w:rPr>
        <w:t xml:space="preserve">постановлением комиссии по делам несовершеннолетних и защите их прав от </w:t>
      </w:r>
      <w:r w:rsidR="00937021" w:rsidRPr="00651B0E">
        <w:rPr>
          <w:sz w:val="26"/>
          <w:szCs w:val="26"/>
        </w:rPr>
        <w:t>27.12.2016</w:t>
      </w:r>
      <w:r w:rsidRPr="00651B0E">
        <w:rPr>
          <w:sz w:val="26"/>
          <w:szCs w:val="26"/>
        </w:rPr>
        <w:t xml:space="preserve"> г. № 1</w:t>
      </w:r>
      <w:r w:rsidR="00937021" w:rsidRPr="00651B0E">
        <w:rPr>
          <w:sz w:val="26"/>
          <w:szCs w:val="26"/>
        </w:rPr>
        <w:t>51</w:t>
      </w:r>
      <w:r w:rsidRPr="00651B0E">
        <w:rPr>
          <w:sz w:val="26"/>
          <w:szCs w:val="26"/>
        </w:rPr>
        <w:t xml:space="preserve"> «Об утверждении Регламента межведомственного взаимоде</w:t>
      </w:r>
      <w:r w:rsidRPr="00651B0E">
        <w:rPr>
          <w:sz w:val="26"/>
          <w:szCs w:val="26"/>
        </w:rPr>
        <w:t>й</w:t>
      </w:r>
      <w:r w:rsidRPr="00651B0E">
        <w:rPr>
          <w:sz w:val="26"/>
          <w:szCs w:val="26"/>
        </w:rPr>
        <w:t>ствия органов и организаций системы профилактики безнадзорности и правонаруш</w:t>
      </w:r>
      <w:r w:rsidRPr="00651B0E">
        <w:rPr>
          <w:sz w:val="26"/>
          <w:szCs w:val="26"/>
        </w:rPr>
        <w:t>е</w:t>
      </w:r>
      <w:r w:rsidR="0003386B" w:rsidRPr="00651B0E">
        <w:rPr>
          <w:sz w:val="26"/>
          <w:szCs w:val="26"/>
        </w:rPr>
        <w:t>ний несовершеннолетних»;</w:t>
      </w:r>
    </w:p>
    <w:p w:rsidR="0003386B" w:rsidRPr="00651B0E" w:rsidRDefault="0003386B" w:rsidP="00B14D43">
      <w:pPr>
        <w:pStyle w:val="af6"/>
        <w:numPr>
          <w:ilvl w:val="0"/>
          <w:numId w:val="24"/>
        </w:numPr>
        <w:tabs>
          <w:tab w:val="left" w:pos="709"/>
          <w:tab w:val="left" w:pos="993"/>
          <w:tab w:val="left" w:pos="1418"/>
          <w:tab w:val="left" w:pos="1701"/>
        </w:tabs>
        <w:ind w:left="0" w:right="-1" w:firstLine="709"/>
        <w:jc w:val="both"/>
        <w:rPr>
          <w:sz w:val="26"/>
          <w:szCs w:val="26"/>
        </w:rPr>
      </w:pPr>
      <w:r w:rsidRPr="00651B0E">
        <w:rPr>
          <w:sz w:val="26"/>
          <w:szCs w:val="26"/>
        </w:rPr>
        <w:t xml:space="preserve">комплексным планом </w:t>
      </w:r>
      <w:r w:rsidRPr="00651B0E">
        <w:rPr>
          <w:spacing w:val="-1"/>
          <w:sz w:val="26"/>
          <w:szCs w:val="26"/>
        </w:rPr>
        <w:t>мероприятийпо предупреждению совершения правон</w:t>
      </w:r>
      <w:r w:rsidRPr="00651B0E">
        <w:rPr>
          <w:spacing w:val="-1"/>
          <w:sz w:val="26"/>
          <w:szCs w:val="26"/>
        </w:rPr>
        <w:t>а</w:t>
      </w:r>
      <w:r w:rsidRPr="00651B0E">
        <w:rPr>
          <w:spacing w:val="-1"/>
          <w:sz w:val="26"/>
          <w:szCs w:val="26"/>
        </w:rPr>
        <w:t>рушений и антиобщественных действий среди несовершеннолетних, жестокого обр</w:t>
      </w:r>
      <w:r w:rsidRPr="00651B0E">
        <w:rPr>
          <w:spacing w:val="-1"/>
          <w:sz w:val="26"/>
          <w:szCs w:val="26"/>
        </w:rPr>
        <w:t>а</w:t>
      </w:r>
      <w:r w:rsidRPr="00651B0E">
        <w:rPr>
          <w:spacing w:val="-1"/>
          <w:sz w:val="26"/>
          <w:szCs w:val="26"/>
        </w:rPr>
        <w:t>щения с детьми на территории Ханты-Мансийского района;</w:t>
      </w:r>
    </w:p>
    <w:p w:rsidR="0003386B" w:rsidRPr="00651B0E" w:rsidRDefault="0003386B" w:rsidP="0003386B">
      <w:pPr>
        <w:autoSpaceDE w:val="0"/>
        <w:autoSpaceDN w:val="0"/>
        <w:adjustRightInd w:val="0"/>
        <w:jc w:val="both"/>
        <w:rPr>
          <w:spacing w:val="-1"/>
          <w:sz w:val="26"/>
          <w:szCs w:val="26"/>
        </w:rPr>
      </w:pPr>
      <w:r w:rsidRPr="00651B0E">
        <w:rPr>
          <w:spacing w:val="-1"/>
          <w:sz w:val="26"/>
          <w:szCs w:val="26"/>
        </w:rPr>
        <w:tab/>
        <w:t>- планом мероприятий по формированию законопослушного поведения нес</w:t>
      </w:r>
      <w:r w:rsidRPr="00651B0E">
        <w:rPr>
          <w:spacing w:val="-1"/>
          <w:sz w:val="26"/>
          <w:szCs w:val="26"/>
        </w:rPr>
        <w:t>о</w:t>
      </w:r>
      <w:r w:rsidRPr="00651B0E">
        <w:rPr>
          <w:spacing w:val="-1"/>
          <w:sz w:val="26"/>
          <w:szCs w:val="26"/>
        </w:rPr>
        <w:t>вершеннолетних Ханты-Мансийского района</w:t>
      </w:r>
      <w:r w:rsidR="00A02F62" w:rsidRPr="00651B0E">
        <w:rPr>
          <w:spacing w:val="-1"/>
          <w:sz w:val="26"/>
          <w:szCs w:val="26"/>
        </w:rPr>
        <w:t xml:space="preserve">, утвержденным приказом комитета по образованию </w:t>
      </w:r>
      <w:r w:rsidR="00E4007B" w:rsidRPr="00651B0E">
        <w:rPr>
          <w:spacing w:val="-1"/>
          <w:sz w:val="26"/>
          <w:szCs w:val="26"/>
        </w:rPr>
        <w:t>администрации Ханты-Мансийского района от 28.07.2017 № 517-О</w:t>
      </w:r>
    </w:p>
    <w:p w:rsidR="00027EEC" w:rsidRPr="00651B0E" w:rsidRDefault="00027EEC" w:rsidP="00027EEC">
      <w:pPr>
        <w:tabs>
          <w:tab w:val="left" w:pos="709"/>
          <w:tab w:val="left" w:pos="1418"/>
          <w:tab w:val="left" w:pos="1701"/>
        </w:tabs>
        <w:ind w:right="-1"/>
        <w:jc w:val="both"/>
        <w:rPr>
          <w:sz w:val="26"/>
          <w:szCs w:val="26"/>
        </w:rPr>
      </w:pPr>
      <w:bookmarkStart w:id="53" w:name="_Toc291500719"/>
      <w:bookmarkStart w:id="54" w:name="_Toc291501085"/>
      <w:bookmarkStart w:id="55" w:name="_Toc291501355"/>
      <w:bookmarkEnd w:id="46"/>
      <w:bookmarkEnd w:id="47"/>
      <w:bookmarkEnd w:id="48"/>
      <w:r w:rsidRPr="00651B0E">
        <w:rPr>
          <w:sz w:val="26"/>
          <w:szCs w:val="26"/>
        </w:rPr>
        <w:tab/>
        <w:t>Систематически проводится работа по выявлению нарушений прав и законных интересов детей посредством анкетирования, индивидуальных и групповых собес</w:t>
      </w:r>
      <w:r w:rsidRPr="00651B0E">
        <w:rPr>
          <w:sz w:val="26"/>
          <w:szCs w:val="26"/>
        </w:rPr>
        <w:t>е</w:t>
      </w:r>
      <w:r w:rsidRPr="00651B0E">
        <w:rPr>
          <w:sz w:val="26"/>
          <w:szCs w:val="26"/>
        </w:rPr>
        <w:t>дований, обследования жилищно-бытовых условий проживания несовершеннолетних, обеспечения незамедлительного информирования комиссии по делам несовершенн</w:t>
      </w:r>
      <w:r w:rsidRPr="00651B0E">
        <w:rPr>
          <w:sz w:val="26"/>
          <w:szCs w:val="26"/>
        </w:rPr>
        <w:t>о</w:t>
      </w:r>
      <w:r w:rsidRPr="00651B0E">
        <w:rPr>
          <w:sz w:val="26"/>
          <w:szCs w:val="26"/>
        </w:rPr>
        <w:t>летних и защите их прав при администрации Ханты-Мансийского района и управл</w:t>
      </w:r>
      <w:r w:rsidRPr="00651B0E">
        <w:rPr>
          <w:sz w:val="26"/>
          <w:szCs w:val="26"/>
        </w:rPr>
        <w:t>е</w:t>
      </w:r>
      <w:r w:rsidRPr="00651B0E">
        <w:rPr>
          <w:sz w:val="26"/>
          <w:szCs w:val="26"/>
        </w:rPr>
        <w:t>ния опеки и попечительства по выявленным фактам нарушения прав детей специал</w:t>
      </w:r>
      <w:r w:rsidRPr="00651B0E">
        <w:rPr>
          <w:sz w:val="26"/>
          <w:szCs w:val="26"/>
        </w:rPr>
        <w:t>и</w:t>
      </w:r>
      <w:r w:rsidRPr="00651B0E">
        <w:rPr>
          <w:sz w:val="26"/>
          <w:szCs w:val="26"/>
        </w:rPr>
        <w:t>стами органов и организаций системы профилактики.</w:t>
      </w:r>
      <w:bookmarkEnd w:id="49"/>
      <w:bookmarkEnd w:id="50"/>
      <w:bookmarkEnd w:id="51"/>
      <w:bookmarkEnd w:id="52"/>
      <w:bookmarkEnd w:id="53"/>
      <w:bookmarkEnd w:id="54"/>
      <w:bookmarkEnd w:id="55"/>
    </w:p>
    <w:p w:rsidR="00027EEC" w:rsidRPr="00651B0E" w:rsidRDefault="00027EEC" w:rsidP="00027EEC">
      <w:pPr>
        <w:ind w:right="-1" w:firstLine="709"/>
        <w:jc w:val="both"/>
        <w:rPr>
          <w:sz w:val="26"/>
          <w:szCs w:val="26"/>
        </w:rPr>
      </w:pPr>
      <w:bookmarkStart w:id="56" w:name="_Toc291500720"/>
      <w:bookmarkStart w:id="57" w:name="_Toc291501086"/>
      <w:bookmarkStart w:id="58" w:name="_Toc291501356"/>
      <w:bookmarkStart w:id="59" w:name="_Toc322616763"/>
      <w:bookmarkStart w:id="60" w:name="_Toc322616837"/>
      <w:bookmarkStart w:id="61" w:name="_Toc322617120"/>
      <w:bookmarkStart w:id="62" w:name="_Toc352843722"/>
      <w:r w:rsidRPr="00651B0E">
        <w:rPr>
          <w:sz w:val="26"/>
          <w:szCs w:val="26"/>
        </w:rPr>
        <w:t xml:space="preserve">Правовое просвещение несовершеннолетних осуществляется посредством </w:t>
      </w:r>
      <w:r w:rsidR="0003386B" w:rsidRPr="00651B0E">
        <w:rPr>
          <w:sz w:val="26"/>
          <w:szCs w:val="26"/>
        </w:rPr>
        <w:t>о</w:t>
      </w:r>
      <w:r w:rsidR="0003386B" w:rsidRPr="00651B0E">
        <w:rPr>
          <w:sz w:val="26"/>
          <w:szCs w:val="26"/>
        </w:rPr>
        <w:t>р</w:t>
      </w:r>
      <w:r w:rsidR="0003386B" w:rsidRPr="00651B0E">
        <w:rPr>
          <w:sz w:val="26"/>
          <w:szCs w:val="26"/>
        </w:rPr>
        <w:t>ганизации деятельности консультационных пунктов на базе образовательных орган</w:t>
      </w:r>
      <w:r w:rsidR="0003386B" w:rsidRPr="00651B0E">
        <w:rPr>
          <w:sz w:val="26"/>
          <w:szCs w:val="26"/>
        </w:rPr>
        <w:t>и</w:t>
      </w:r>
      <w:r w:rsidR="0003386B" w:rsidRPr="00651B0E">
        <w:rPr>
          <w:sz w:val="26"/>
          <w:szCs w:val="26"/>
        </w:rPr>
        <w:t xml:space="preserve">заций района, проведения </w:t>
      </w:r>
      <w:r w:rsidRPr="00651B0E">
        <w:rPr>
          <w:sz w:val="26"/>
          <w:szCs w:val="26"/>
        </w:rPr>
        <w:t>районных конкурсов «Право, и я», «Права ребенка в новом веке», «Я – гражданин России», проведения тематических лекций и бесед в образов</w:t>
      </w:r>
      <w:r w:rsidRPr="00651B0E">
        <w:rPr>
          <w:sz w:val="26"/>
          <w:szCs w:val="26"/>
        </w:rPr>
        <w:t>а</w:t>
      </w:r>
      <w:r w:rsidRPr="00651B0E">
        <w:rPr>
          <w:sz w:val="26"/>
          <w:szCs w:val="26"/>
        </w:rPr>
        <w:t>тельных организациях и организациях дополнительного образования детей.</w:t>
      </w:r>
      <w:bookmarkEnd w:id="56"/>
      <w:bookmarkEnd w:id="57"/>
      <w:bookmarkEnd w:id="58"/>
      <w:bookmarkEnd w:id="59"/>
      <w:bookmarkEnd w:id="60"/>
      <w:bookmarkEnd w:id="61"/>
      <w:bookmarkEnd w:id="62"/>
    </w:p>
    <w:p w:rsidR="002F178B" w:rsidRPr="00651B0E" w:rsidRDefault="002F178B" w:rsidP="00765E89">
      <w:pPr>
        <w:ind w:right="-1" w:firstLine="709"/>
        <w:jc w:val="both"/>
        <w:rPr>
          <w:sz w:val="26"/>
          <w:szCs w:val="26"/>
        </w:rPr>
      </w:pPr>
    </w:p>
    <w:p w:rsidR="000B4752" w:rsidRPr="00651B0E" w:rsidRDefault="005344BB" w:rsidP="00221B88">
      <w:pPr>
        <w:pStyle w:val="3"/>
        <w:numPr>
          <w:ilvl w:val="0"/>
          <w:numId w:val="1"/>
        </w:numPr>
        <w:ind w:left="0" w:firstLine="709"/>
        <w:jc w:val="both"/>
        <w:rPr>
          <w:sz w:val="26"/>
          <w:szCs w:val="26"/>
        </w:rPr>
      </w:pPr>
      <w:bookmarkStart w:id="63" w:name="_Toc256098558"/>
      <w:bookmarkStart w:id="64" w:name="_Toc291500721"/>
      <w:bookmarkStart w:id="65" w:name="_Toc291501357"/>
      <w:bookmarkStart w:id="66" w:name="_Toc528226821"/>
      <w:r w:rsidRPr="00651B0E">
        <w:rPr>
          <w:sz w:val="26"/>
          <w:szCs w:val="26"/>
        </w:rPr>
        <w:t>УСЛОВИЯ ОБУЧЕНИЯ</w:t>
      </w:r>
      <w:bookmarkEnd w:id="63"/>
      <w:bookmarkEnd w:id="64"/>
      <w:bookmarkEnd w:id="65"/>
      <w:bookmarkEnd w:id="66"/>
    </w:p>
    <w:p w:rsidR="00466BC4" w:rsidRPr="00651B0E" w:rsidRDefault="00466BC4" w:rsidP="00802EDC">
      <w:pPr>
        <w:pStyle w:val="3"/>
        <w:numPr>
          <w:ilvl w:val="1"/>
          <w:numId w:val="6"/>
        </w:numPr>
        <w:ind w:left="0" w:firstLine="709"/>
        <w:jc w:val="both"/>
        <w:rPr>
          <w:sz w:val="26"/>
          <w:szCs w:val="26"/>
        </w:rPr>
      </w:pPr>
      <w:bookmarkStart w:id="67" w:name="_Toc256098560"/>
      <w:bookmarkStart w:id="68" w:name="_Toc291500723"/>
      <w:bookmarkStart w:id="69" w:name="_Toc291501359"/>
      <w:bookmarkStart w:id="70" w:name="_Toc528226822"/>
      <w:bookmarkStart w:id="71" w:name="_Toc256098559"/>
      <w:bookmarkStart w:id="72" w:name="_Toc291500722"/>
      <w:bookmarkStart w:id="73" w:name="_Toc291501358"/>
      <w:r w:rsidRPr="00651B0E">
        <w:rPr>
          <w:sz w:val="26"/>
          <w:szCs w:val="26"/>
        </w:rPr>
        <w:t>Финансирование образования: динамика, структура по направлен</w:t>
      </w:r>
      <w:r w:rsidRPr="00651B0E">
        <w:rPr>
          <w:sz w:val="26"/>
          <w:szCs w:val="26"/>
        </w:rPr>
        <w:t>и</w:t>
      </w:r>
      <w:r w:rsidRPr="00651B0E">
        <w:rPr>
          <w:sz w:val="26"/>
          <w:szCs w:val="26"/>
        </w:rPr>
        <w:t>ям и источникам</w:t>
      </w:r>
      <w:bookmarkEnd w:id="67"/>
      <w:bookmarkEnd w:id="68"/>
      <w:bookmarkEnd w:id="69"/>
      <w:r w:rsidRPr="00651B0E">
        <w:rPr>
          <w:sz w:val="26"/>
          <w:szCs w:val="26"/>
        </w:rPr>
        <w:t>.</w:t>
      </w:r>
      <w:bookmarkEnd w:id="70"/>
    </w:p>
    <w:p w:rsidR="00466BC4" w:rsidRPr="00651B0E" w:rsidRDefault="00B035DE" w:rsidP="00221B88">
      <w:pPr>
        <w:widowControl w:val="0"/>
        <w:ind w:firstLine="709"/>
        <w:jc w:val="both"/>
        <w:rPr>
          <w:sz w:val="26"/>
          <w:szCs w:val="26"/>
        </w:rPr>
      </w:pPr>
      <w:r w:rsidRPr="00651B0E">
        <w:rPr>
          <w:sz w:val="26"/>
          <w:szCs w:val="26"/>
        </w:rPr>
        <w:t>Уточненный п</w:t>
      </w:r>
      <w:r w:rsidR="00466BC4" w:rsidRPr="00651B0E">
        <w:rPr>
          <w:sz w:val="26"/>
          <w:szCs w:val="26"/>
        </w:rPr>
        <w:t>лан расходов 201</w:t>
      </w:r>
      <w:r w:rsidR="00940992" w:rsidRPr="00651B0E">
        <w:rPr>
          <w:sz w:val="26"/>
          <w:szCs w:val="26"/>
        </w:rPr>
        <w:t>7</w:t>
      </w:r>
      <w:r w:rsidR="00466BC4" w:rsidRPr="00651B0E">
        <w:rPr>
          <w:sz w:val="26"/>
          <w:szCs w:val="26"/>
        </w:rPr>
        <w:t>год</w:t>
      </w:r>
      <w:r w:rsidR="0020248E" w:rsidRPr="00651B0E">
        <w:rPr>
          <w:sz w:val="26"/>
          <w:szCs w:val="26"/>
        </w:rPr>
        <w:t xml:space="preserve">а </w:t>
      </w:r>
      <w:r w:rsidRPr="00651B0E">
        <w:rPr>
          <w:sz w:val="26"/>
          <w:szCs w:val="26"/>
        </w:rPr>
        <w:t xml:space="preserve"> на содержание отрасли «Образование» утвержден </w:t>
      </w:r>
      <w:r w:rsidR="00466BC4" w:rsidRPr="00651B0E">
        <w:rPr>
          <w:sz w:val="26"/>
          <w:szCs w:val="26"/>
        </w:rPr>
        <w:t xml:space="preserve"> в объеме </w:t>
      </w:r>
      <w:r w:rsidR="004E5D8A" w:rsidRPr="00651B0E">
        <w:rPr>
          <w:sz w:val="26"/>
          <w:szCs w:val="26"/>
        </w:rPr>
        <w:t>1</w:t>
      </w:r>
      <w:r w:rsidR="00940992" w:rsidRPr="00651B0E">
        <w:rPr>
          <w:sz w:val="26"/>
          <w:szCs w:val="26"/>
        </w:rPr>
        <w:t> 589</w:t>
      </w:r>
      <w:r w:rsidR="00D4354D" w:rsidRPr="00651B0E">
        <w:rPr>
          <w:sz w:val="26"/>
          <w:szCs w:val="26"/>
        </w:rPr>
        <w:t> 285,2</w:t>
      </w:r>
      <w:r w:rsidR="00466BC4" w:rsidRPr="00651B0E">
        <w:rPr>
          <w:sz w:val="26"/>
          <w:szCs w:val="26"/>
        </w:rPr>
        <w:t>тыс.рублей, из них субвенций, переданных из бюдж</w:t>
      </w:r>
      <w:r w:rsidR="00466BC4" w:rsidRPr="00651B0E">
        <w:rPr>
          <w:sz w:val="26"/>
          <w:szCs w:val="26"/>
        </w:rPr>
        <w:t>е</w:t>
      </w:r>
      <w:r w:rsidR="00466BC4" w:rsidRPr="00651B0E">
        <w:rPr>
          <w:sz w:val="26"/>
          <w:szCs w:val="26"/>
        </w:rPr>
        <w:t>та автономного округа муниципальному образованию для исполнения отдельных г</w:t>
      </w:r>
      <w:r w:rsidR="00466BC4" w:rsidRPr="00651B0E">
        <w:rPr>
          <w:sz w:val="26"/>
          <w:szCs w:val="26"/>
        </w:rPr>
        <w:t>о</w:t>
      </w:r>
      <w:r w:rsidR="00466BC4" w:rsidRPr="00651B0E">
        <w:rPr>
          <w:sz w:val="26"/>
          <w:szCs w:val="26"/>
        </w:rPr>
        <w:t xml:space="preserve">сударственных полномочий, назначено в объеме </w:t>
      </w:r>
      <w:r w:rsidR="0020248E" w:rsidRPr="00651B0E">
        <w:rPr>
          <w:sz w:val="26"/>
          <w:szCs w:val="26"/>
        </w:rPr>
        <w:t>–</w:t>
      </w:r>
      <w:r w:rsidR="00D4354D" w:rsidRPr="00651B0E">
        <w:rPr>
          <w:sz w:val="26"/>
          <w:szCs w:val="26"/>
        </w:rPr>
        <w:t>924 206,7</w:t>
      </w:r>
      <w:r w:rsidR="0020248E" w:rsidRPr="00651B0E">
        <w:rPr>
          <w:sz w:val="26"/>
          <w:szCs w:val="26"/>
        </w:rPr>
        <w:t>тыс.рубле</w:t>
      </w:r>
      <w:r w:rsidR="008444F6" w:rsidRPr="00651B0E">
        <w:rPr>
          <w:sz w:val="26"/>
          <w:szCs w:val="26"/>
        </w:rPr>
        <w:t>й, или 62</w:t>
      </w:r>
      <w:r w:rsidR="00466BC4" w:rsidRPr="00651B0E">
        <w:rPr>
          <w:sz w:val="26"/>
          <w:szCs w:val="26"/>
        </w:rPr>
        <w:t>%. У</w:t>
      </w:r>
      <w:r w:rsidR="004348A6" w:rsidRPr="00651B0E">
        <w:rPr>
          <w:sz w:val="26"/>
          <w:szCs w:val="26"/>
        </w:rPr>
        <w:t xml:space="preserve">меньшение </w:t>
      </w:r>
      <w:r w:rsidR="00466BC4" w:rsidRPr="00651B0E">
        <w:rPr>
          <w:sz w:val="26"/>
          <w:szCs w:val="26"/>
        </w:rPr>
        <w:t>плановых назначений к уровню 201</w:t>
      </w:r>
      <w:r w:rsidR="00940992" w:rsidRPr="00651B0E">
        <w:rPr>
          <w:sz w:val="26"/>
          <w:szCs w:val="26"/>
        </w:rPr>
        <w:t>6</w:t>
      </w:r>
      <w:r w:rsidR="00466BC4" w:rsidRPr="00651B0E">
        <w:rPr>
          <w:sz w:val="26"/>
          <w:szCs w:val="26"/>
        </w:rPr>
        <w:t xml:space="preserve"> года составило</w:t>
      </w:r>
      <w:r w:rsidRPr="00651B0E">
        <w:rPr>
          <w:sz w:val="26"/>
          <w:szCs w:val="26"/>
        </w:rPr>
        <w:t xml:space="preserve"> 88 336 тыс.руб.  или 6,4</w:t>
      </w:r>
      <w:r w:rsidR="00466BC4" w:rsidRPr="00651B0E">
        <w:rPr>
          <w:sz w:val="26"/>
          <w:szCs w:val="26"/>
        </w:rPr>
        <w:t>%.</w:t>
      </w:r>
    </w:p>
    <w:p w:rsidR="00466BC4" w:rsidRPr="00651B0E" w:rsidRDefault="00466BC4" w:rsidP="00221B88">
      <w:pPr>
        <w:widowControl w:val="0"/>
        <w:ind w:firstLine="709"/>
        <w:jc w:val="both"/>
        <w:rPr>
          <w:sz w:val="26"/>
          <w:szCs w:val="26"/>
        </w:rPr>
      </w:pPr>
      <w:r w:rsidRPr="00651B0E">
        <w:rPr>
          <w:sz w:val="26"/>
          <w:szCs w:val="26"/>
        </w:rPr>
        <w:t xml:space="preserve">Финансирование образовательных </w:t>
      </w:r>
      <w:r w:rsidR="00F2748C" w:rsidRPr="00651B0E">
        <w:rPr>
          <w:sz w:val="26"/>
          <w:szCs w:val="26"/>
        </w:rPr>
        <w:t>организаци</w:t>
      </w:r>
      <w:r w:rsidRPr="00651B0E">
        <w:rPr>
          <w:sz w:val="26"/>
          <w:szCs w:val="26"/>
        </w:rPr>
        <w:t>й из местного бюджета составл</w:t>
      </w:r>
      <w:r w:rsidRPr="00651B0E">
        <w:rPr>
          <w:sz w:val="26"/>
          <w:szCs w:val="26"/>
        </w:rPr>
        <w:t>я</w:t>
      </w:r>
      <w:r w:rsidRPr="00651B0E">
        <w:rPr>
          <w:sz w:val="26"/>
          <w:szCs w:val="26"/>
        </w:rPr>
        <w:t xml:space="preserve">ет </w:t>
      </w:r>
      <w:r w:rsidR="00940992" w:rsidRPr="00651B0E">
        <w:rPr>
          <w:sz w:val="26"/>
          <w:szCs w:val="26"/>
        </w:rPr>
        <w:t>36,9</w:t>
      </w:r>
      <w:r w:rsidRPr="00651B0E">
        <w:rPr>
          <w:sz w:val="26"/>
          <w:szCs w:val="26"/>
        </w:rPr>
        <w:t>%. За счет местного бюджета финансируются текущее содержание</w:t>
      </w:r>
      <w:r w:rsidR="004348A6" w:rsidRPr="00651B0E">
        <w:rPr>
          <w:sz w:val="26"/>
          <w:szCs w:val="26"/>
        </w:rPr>
        <w:t xml:space="preserve"> детских с</w:t>
      </w:r>
      <w:r w:rsidR="004348A6" w:rsidRPr="00651B0E">
        <w:rPr>
          <w:sz w:val="26"/>
          <w:szCs w:val="26"/>
        </w:rPr>
        <w:t>а</w:t>
      </w:r>
      <w:r w:rsidR="004348A6" w:rsidRPr="00651B0E">
        <w:rPr>
          <w:sz w:val="26"/>
          <w:szCs w:val="26"/>
        </w:rPr>
        <w:t xml:space="preserve">дов, </w:t>
      </w:r>
      <w:r w:rsidRPr="00651B0E">
        <w:rPr>
          <w:sz w:val="26"/>
          <w:szCs w:val="26"/>
        </w:rPr>
        <w:t>школ</w:t>
      </w:r>
      <w:r w:rsidR="004348A6" w:rsidRPr="00651B0E">
        <w:rPr>
          <w:sz w:val="26"/>
          <w:szCs w:val="26"/>
        </w:rPr>
        <w:t xml:space="preserve">, </w:t>
      </w:r>
      <w:r w:rsidRPr="00651B0E">
        <w:rPr>
          <w:sz w:val="26"/>
          <w:szCs w:val="26"/>
        </w:rPr>
        <w:t>ДПЦ</w:t>
      </w:r>
      <w:r w:rsidR="004348A6" w:rsidRPr="00651B0E">
        <w:rPr>
          <w:sz w:val="26"/>
          <w:szCs w:val="26"/>
        </w:rPr>
        <w:t>, Комитета по образованию и МКУ ХМР «Централизованная бухга</w:t>
      </w:r>
      <w:r w:rsidR="004348A6" w:rsidRPr="00651B0E">
        <w:rPr>
          <w:sz w:val="26"/>
          <w:szCs w:val="26"/>
        </w:rPr>
        <w:t>л</w:t>
      </w:r>
      <w:r w:rsidR="004348A6" w:rsidRPr="00651B0E">
        <w:rPr>
          <w:sz w:val="26"/>
          <w:szCs w:val="26"/>
        </w:rPr>
        <w:t>терия по обслуживанию образовательных учреждений»</w:t>
      </w:r>
      <w:r w:rsidRPr="00651B0E">
        <w:rPr>
          <w:sz w:val="26"/>
          <w:szCs w:val="26"/>
        </w:rPr>
        <w:t>.</w:t>
      </w:r>
    </w:p>
    <w:p w:rsidR="006F68A8" w:rsidRPr="00651B0E" w:rsidRDefault="006F68A8" w:rsidP="006F68A8">
      <w:pPr>
        <w:tabs>
          <w:tab w:val="left" w:pos="709"/>
          <w:tab w:val="left" w:pos="993"/>
        </w:tabs>
        <w:ind w:firstLine="709"/>
        <w:jc w:val="both"/>
        <w:rPr>
          <w:sz w:val="26"/>
          <w:szCs w:val="26"/>
        </w:rPr>
      </w:pPr>
      <w:r w:rsidRPr="00651B0E">
        <w:rPr>
          <w:sz w:val="26"/>
          <w:szCs w:val="26"/>
        </w:rPr>
        <w:lastRenderedPageBreak/>
        <w:t>Расходы бюджета по отрасли «Образование» по состоянию на 28.12.2017 и</w:t>
      </w:r>
      <w:r w:rsidRPr="00651B0E">
        <w:rPr>
          <w:sz w:val="26"/>
          <w:szCs w:val="26"/>
        </w:rPr>
        <w:t>с</w:t>
      </w:r>
      <w:r w:rsidRPr="00651B0E">
        <w:rPr>
          <w:sz w:val="26"/>
          <w:szCs w:val="26"/>
        </w:rPr>
        <w:t>полнены на 1 405 820 тыс. руб. или 94,8% от плановых бюджетных ассигнований на год, в том числе:</w:t>
      </w:r>
    </w:p>
    <w:p w:rsidR="006F68A8" w:rsidRPr="00651B0E" w:rsidRDefault="006F68A8" w:rsidP="006F68A8">
      <w:pPr>
        <w:pStyle w:val="af6"/>
        <w:numPr>
          <w:ilvl w:val="0"/>
          <w:numId w:val="48"/>
        </w:numPr>
        <w:tabs>
          <w:tab w:val="left" w:pos="993"/>
        </w:tabs>
        <w:ind w:left="0" w:firstLine="709"/>
        <w:jc w:val="both"/>
        <w:rPr>
          <w:sz w:val="26"/>
          <w:szCs w:val="26"/>
        </w:rPr>
      </w:pPr>
      <w:r w:rsidRPr="00651B0E">
        <w:rPr>
          <w:sz w:val="26"/>
          <w:szCs w:val="26"/>
        </w:rPr>
        <w:t>исполнение по дошкольным учреждениям – 92,6%;</w:t>
      </w:r>
    </w:p>
    <w:p w:rsidR="006F68A8" w:rsidRPr="00651B0E" w:rsidRDefault="006F68A8" w:rsidP="006F68A8">
      <w:pPr>
        <w:pStyle w:val="af6"/>
        <w:numPr>
          <w:ilvl w:val="0"/>
          <w:numId w:val="48"/>
        </w:numPr>
        <w:tabs>
          <w:tab w:val="left" w:pos="993"/>
        </w:tabs>
        <w:ind w:left="0" w:firstLine="709"/>
        <w:jc w:val="both"/>
        <w:rPr>
          <w:sz w:val="26"/>
          <w:szCs w:val="26"/>
        </w:rPr>
      </w:pPr>
      <w:r w:rsidRPr="00651B0E">
        <w:rPr>
          <w:sz w:val="26"/>
          <w:szCs w:val="26"/>
        </w:rPr>
        <w:t>по учреждениям общего образования расходы исполнены на – 95,2%.</w:t>
      </w:r>
    </w:p>
    <w:p w:rsidR="006F68A8" w:rsidRPr="00651B0E" w:rsidRDefault="006F68A8" w:rsidP="006F68A8">
      <w:pPr>
        <w:tabs>
          <w:tab w:val="left" w:pos="993"/>
        </w:tabs>
        <w:ind w:firstLine="709"/>
        <w:jc w:val="both"/>
        <w:rPr>
          <w:sz w:val="26"/>
          <w:szCs w:val="26"/>
        </w:rPr>
      </w:pPr>
      <w:r w:rsidRPr="00651B0E">
        <w:rPr>
          <w:sz w:val="26"/>
          <w:szCs w:val="26"/>
        </w:rPr>
        <w:t>Из общих расходов, исполнение:</w:t>
      </w:r>
    </w:p>
    <w:p w:rsidR="006F68A8" w:rsidRPr="00651B0E" w:rsidRDefault="006F68A8" w:rsidP="006F68A8">
      <w:pPr>
        <w:tabs>
          <w:tab w:val="left" w:pos="993"/>
        </w:tabs>
        <w:ind w:firstLine="709"/>
        <w:jc w:val="both"/>
        <w:rPr>
          <w:sz w:val="26"/>
          <w:szCs w:val="26"/>
        </w:rPr>
      </w:pPr>
      <w:r w:rsidRPr="00651B0E">
        <w:rPr>
          <w:sz w:val="26"/>
          <w:szCs w:val="26"/>
        </w:rPr>
        <w:t>Исполнение по муниципальным целевым программам: 489 528 тыс. руб. или 90,2% от плановых бюджетных ассигнований на год.</w:t>
      </w:r>
    </w:p>
    <w:p w:rsidR="006F68A8" w:rsidRPr="00651B0E" w:rsidRDefault="006F68A8" w:rsidP="006F68A8">
      <w:pPr>
        <w:tabs>
          <w:tab w:val="left" w:pos="993"/>
        </w:tabs>
        <w:ind w:firstLine="709"/>
        <w:jc w:val="both"/>
        <w:rPr>
          <w:sz w:val="26"/>
          <w:szCs w:val="26"/>
        </w:rPr>
      </w:pPr>
      <w:r w:rsidRPr="00651B0E">
        <w:rPr>
          <w:sz w:val="26"/>
          <w:szCs w:val="26"/>
        </w:rPr>
        <w:t>Исполнение по средствам окружного бюджета: 84</w:t>
      </w:r>
      <w:r w:rsidR="00940992" w:rsidRPr="00651B0E">
        <w:rPr>
          <w:sz w:val="26"/>
          <w:szCs w:val="26"/>
        </w:rPr>
        <w:t>4785</w:t>
      </w:r>
      <w:r w:rsidRPr="00651B0E">
        <w:rPr>
          <w:sz w:val="26"/>
          <w:szCs w:val="26"/>
        </w:rPr>
        <w:t xml:space="preserve"> тыс. руб. или 97,7% от плановых бюджетных ассигнований на год.</w:t>
      </w:r>
    </w:p>
    <w:p w:rsidR="005816D2" w:rsidRPr="00651B0E" w:rsidRDefault="00466BC4" w:rsidP="00221B88">
      <w:pPr>
        <w:widowControl w:val="0"/>
        <w:ind w:firstLine="709"/>
        <w:jc w:val="both"/>
        <w:rPr>
          <w:sz w:val="26"/>
          <w:szCs w:val="26"/>
        </w:rPr>
      </w:pPr>
      <w:r w:rsidRPr="00651B0E">
        <w:rPr>
          <w:sz w:val="26"/>
          <w:szCs w:val="26"/>
        </w:rPr>
        <w:t>Обеспеченность финансовыми ресурсами на душу учащегося и воспитанника по отрасли в 201</w:t>
      </w:r>
      <w:r w:rsidR="00D4354D" w:rsidRPr="00651B0E">
        <w:rPr>
          <w:sz w:val="26"/>
          <w:szCs w:val="26"/>
        </w:rPr>
        <w:t>7</w:t>
      </w:r>
      <w:r w:rsidRPr="00651B0E">
        <w:rPr>
          <w:sz w:val="26"/>
          <w:szCs w:val="26"/>
        </w:rPr>
        <w:t xml:space="preserve"> году по плану составила</w:t>
      </w:r>
      <w:r w:rsidR="00514D65" w:rsidRPr="00651B0E">
        <w:rPr>
          <w:sz w:val="26"/>
          <w:szCs w:val="26"/>
        </w:rPr>
        <w:t>2</w:t>
      </w:r>
      <w:r w:rsidR="004571CB" w:rsidRPr="00651B0E">
        <w:rPr>
          <w:sz w:val="26"/>
          <w:szCs w:val="26"/>
        </w:rPr>
        <w:t>24</w:t>
      </w:r>
      <w:r w:rsidRPr="00651B0E">
        <w:rPr>
          <w:sz w:val="26"/>
          <w:szCs w:val="26"/>
        </w:rPr>
        <w:t xml:space="preserve">тыс.рублейи этот показатель на </w:t>
      </w:r>
      <w:r w:rsidR="00AF24E5" w:rsidRPr="00651B0E">
        <w:rPr>
          <w:sz w:val="26"/>
          <w:szCs w:val="26"/>
        </w:rPr>
        <w:t>7</w:t>
      </w:r>
      <w:r w:rsidR="00514D65" w:rsidRPr="00651B0E">
        <w:rPr>
          <w:sz w:val="26"/>
          <w:szCs w:val="26"/>
        </w:rPr>
        <w:t>,</w:t>
      </w:r>
      <w:r w:rsidR="00D953B3" w:rsidRPr="00651B0E">
        <w:rPr>
          <w:sz w:val="26"/>
          <w:szCs w:val="26"/>
        </w:rPr>
        <w:t>0</w:t>
      </w:r>
      <w:r w:rsidR="00514D65" w:rsidRPr="00651B0E">
        <w:rPr>
          <w:sz w:val="26"/>
          <w:szCs w:val="26"/>
        </w:rPr>
        <w:t xml:space="preserve"> % ниж</w:t>
      </w:r>
      <w:r w:rsidRPr="00651B0E">
        <w:rPr>
          <w:sz w:val="26"/>
          <w:szCs w:val="26"/>
        </w:rPr>
        <w:t>е, чем в 201</w:t>
      </w:r>
      <w:r w:rsidR="00D4354D" w:rsidRPr="00651B0E">
        <w:rPr>
          <w:sz w:val="26"/>
          <w:szCs w:val="26"/>
        </w:rPr>
        <w:t>7</w:t>
      </w:r>
      <w:r w:rsidRPr="00651B0E">
        <w:rPr>
          <w:sz w:val="26"/>
          <w:szCs w:val="26"/>
        </w:rPr>
        <w:t xml:space="preserve"> году. </w:t>
      </w:r>
      <w:r w:rsidR="00514D65" w:rsidRPr="00651B0E">
        <w:rPr>
          <w:sz w:val="26"/>
          <w:szCs w:val="26"/>
        </w:rPr>
        <w:t>Понижение показателя связанно с увеличением численнос</w:t>
      </w:r>
      <w:r w:rsidR="004571CB" w:rsidRPr="00651B0E">
        <w:rPr>
          <w:sz w:val="26"/>
          <w:szCs w:val="26"/>
        </w:rPr>
        <w:t>ти</w:t>
      </w:r>
      <w:r w:rsidR="0017293B" w:rsidRPr="00651B0E">
        <w:rPr>
          <w:sz w:val="26"/>
          <w:szCs w:val="26"/>
        </w:rPr>
        <w:t xml:space="preserve"> учащихся и  воспитанников в образовательных учреждениях </w:t>
      </w:r>
      <w:r w:rsidR="004571CB" w:rsidRPr="00651B0E">
        <w:rPr>
          <w:sz w:val="26"/>
          <w:szCs w:val="26"/>
        </w:rPr>
        <w:t xml:space="preserve"> на 82</w:t>
      </w:r>
      <w:r w:rsidR="0017293B" w:rsidRPr="00651B0E">
        <w:rPr>
          <w:sz w:val="26"/>
          <w:szCs w:val="26"/>
        </w:rPr>
        <w:t xml:space="preserve"> человека.</w:t>
      </w:r>
    </w:p>
    <w:p w:rsidR="00423C4B" w:rsidRPr="00651B0E" w:rsidRDefault="00423C4B" w:rsidP="00221B88">
      <w:pPr>
        <w:widowControl w:val="0"/>
        <w:ind w:firstLine="709"/>
        <w:jc w:val="both"/>
        <w:rPr>
          <w:sz w:val="26"/>
          <w:szCs w:val="26"/>
        </w:rPr>
      </w:pPr>
    </w:p>
    <w:p w:rsidR="00312243" w:rsidRPr="00651B0E" w:rsidRDefault="00312243" w:rsidP="00765E89">
      <w:pPr>
        <w:widowControl w:val="0"/>
        <w:tabs>
          <w:tab w:val="num" w:pos="0"/>
        </w:tabs>
        <w:jc w:val="center"/>
        <w:rPr>
          <w:b/>
          <w:sz w:val="26"/>
          <w:szCs w:val="26"/>
        </w:rPr>
      </w:pPr>
      <w:r w:rsidRPr="00651B0E">
        <w:rPr>
          <w:b/>
          <w:sz w:val="26"/>
          <w:szCs w:val="26"/>
        </w:rPr>
        <w:t>Динамика обеспечения финансовыми ресурсами на душу учащегося (воспита</w:t>
      </w:r>
      <w:r w:rsidRPr="00651B0E">
        <w:rPr>
          <w:b/>
          <w:sz w:val="26"/>
          <w:szCs w:val="26"/>
        </w:rPr>
        <w:t>н</w:t>
      </w:r>
      <w:r w:rsidRPr="00651B0E">
        <w:rPr>
          <w:b/>
          <w:sz w:val="26"/>
          <w:szCs w:val="26"/>
        </w:rPr>
        <w:t xml:space="preserve">ника) по видам образовательных </w:t>
      </w:r>
      <w:r w:rsidR="00F2748C" w:rsidRPr="00651B0E">
        <w:rPr>
          <w:b/>
          <w:sz w:val="26"/>
          <w:szCs w:val="26"/>
        </w:rPr>
        <w:t>организаци</w:t>
      </w:r>
      <w:r w:rsidRPr="00651B0E">
        <w:rPr>
          <w:b/>
          <w:sz w:val="26"/>
          <w:szCs w:val="26"/>
        </w:rPr>
        <w:t>й</w:t>
      </w:r>
    </w:p>
    <w:p w:rsidR="00312243" w:rsidRPr="00651B0E" w:rsidRDefault="00312243" w:rsidP="00765E89">
      <w:pPr>
        <w:widowControl w:val="0"/>
        <w:ind w:firstLine="1276"/>
        <w:jc w:val="right"/>
        <w:rPr>
          <w:sz w:val="26"/>
          <w:szCs w:val="26"/>
        </w:rPr>
      </w:pPr>
      <w:r w:rsidRPr="00651B0E">
        <w:rPr>
          <w:sz w:val="26"/>
          <w:szCs w:val="26"/>
        </w:rPr>
        <w:t>Таблица 7</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276"/>
        <w:gridCol w:w="1276"/>
        <w:gridCol w:w="1417"/>
        <w:gridCol w:w="1276"/>
        <w:gridCol w:w="1276"/>
        <w:gridCol w:w="1417"/>
      </w:tblGrid>
      <w:tr w:rsidR="00651B0E" w:rsidRPr="00651B0E" w:rsidTr="006F68A8">
        <w:trPr>
          <w:jc w:val="center"/>
        </w:trPr>
        <w:tc>
          <w:tcPr>
            <w:tcW w:w="2410" w:type="dxa"/>
            <w:vMerge w:val="restart"/>
          </w:tcPr>
          <w:p w:rsidR="00312243" w:rsidRPr="00651B0E" w:rsidRDefault="00312243" w:rsidP="00221B88">
            <w:pPr>
              <w:widowControl w:val="0"/>
              <w:jc w:val="both"/>
              <w:rPr>
                <w:b/>
                <w:sz w:val="26"/>
                <w:szCs w:val="26"/>
              </w:rPr>
            </w:pPr>
          </w:p>
          <w:p w:rsidR="00312243" w:rsidRPr="00651B0E" w:rsidRDefault="00312243" w:rsidP="00221B88">
            <w:pPr>
              <w:widowControl w:val="0"/>
              <w:jc w:val="both"/>
              <w:rPr>
                <w:b/>
                <w:sz w:val="26"/>
                <w:szCs w:val="26"/>
              </w:rPr>
            </w:pPr>
          </w:p>
          <w:p w:rsidR="00312243" w:rsidRPr="00651B0E" w:rsidRDefault="00312243" w:rsidP="00221B88">
            <w:pPr>
              <w:widowControl w:val="0"/>
              <w:jc w:val="both"/>
              <w:rPr>
                <w:b/>
                <w:sz w:val="26"/>
                <w:szCs w:val="26"/>
              </w:rPr>
            </w:pPr>
          </w:p>
          <w:p w:rsidR="00312243" w:rsidRPr="00651B0E" w:rsidRDefault="00312243" w:rsidP="00221B88">
            <w:pPr>
              <w:widowControl w:val="0"/>
              <w:jc w:val="both"/>
              <w:rPr>
                <w:b/>
                <w:sz w:val="26"/>
                <w:szCs w:val="26"/>
              </w:rPr>
            </w:pPr>
          </w:p>
          <w:p w:rsidR="00312243" w:rsidRPr="00651B0E" w:rsidRDefault="00312243" w:rsidP="00221B88">
            <w:pPr>
              <w:widowControl w:val="0"/>
              <w:jc w:val="both"/>
              <w:rPr>
                <w:b/>
                <w:sz w:val="26"/>
                <w:szCs w:val="26"/>
              </w:rPr>
            </w:pPr>
          </w:p>
        </w:tc>
        <w:tc>
          <w:tcPr>
            <w:tcW w:w="2552" w:type="dxa"/>
            <w:gridSpan w:val="2"/>
          </w:tcPr>
          <w:p w:rsidR="00312243" w:rsidRPr="00651B0E" w:rsidRDefault="00514D65" w:rsidP="00D4354D">
            <w:pPr>
              <w:widowControl w:val="0"/>
              <w:jc w:val="both"/>
              <w:rPr>
                <w:b/>
                <w:sz w:val="26"/>
                <w:szCs w:val="26"/>
              </w:rPr>
            </w:pPr>
            <w:r w:rsidRPr="00651B0E">
              <w:rPr>
                <w:b/>
                <w:sz w:val="26"/>
                <w:szCs w:val="26"/>
              </w:rPr>
              <w:t>201</w:t>
            </w:r>
            <w:r w:rsidR="00D4354D" w:rsidRPr="00651B0E">
              <w:rPr>
                <w:b/>
                <w:sz w:val="26"/>
                <w:szCs w:val="26"/>
              </w:rPr>
              <w:t>6</w:t>
            </w:r>
            <w:r w:rsidRPr="00651B0E">
              <w:rPr>
                <w:b/>
                <w:sz w:val="26"/>
                <w:szCs w:val="26"/>
              </w:rPr>
              <w:t xml:space="preserve"> год</w:t>
            </w:r>
          </w:p>
        </w:tc>
        <w:tc>
          <w:tcPr>
            <w:tcW w:w="2693" w:type="dxa"/>
            <w:gridSpan w:val="2"/>
          </w:tcPr>
          <w:p w:rsidR="00312243" w:rsidRPr="00651B0E" w:rsidRDefault="00312243" w:rsidP="00D4354D">
            <w:pPr>
              <w:widowControl w:val="0"/>
              <w:jc w:val="both"/>
              <w:rPr>
                <w:b/>
                <w:sz w:val="26"/>
                <w:szCs w:val="26"/>
              </w:rPr>
            </w:pPr>
            <w:r w:rsidRPr="00651B0E">
              <w:rPr>
                <w:b/>
                <w:sz w:val="26"/>
                <w:szCs w:val="26"/>
              </w:rPr>
              <w:t>201</w:t>
            </w:r>
            <w:r w:rsidR="00D4354D" w:rsidRPr="00651B0E">
              <w:rPr>
                <w:b/>
                <w:sz w:val="26"/>
                <w:szCs w:val="26"/>
              </w:rPr>
              <w:t>7</w:t>
            </w:r>
            <w:r w:rsidRPr="00651B0E">
              <w:rPr>
                <w:b/>
                <w:sz w:val="26"/>
                <w:szCs w:val="26"/>
              </w:rPr>
              <w:t xml:space="preserve"> год</w:t>
            </w:r>
          </w:p>
        </w:tc>
        <w:tc>
          <w:tcPr>
            <w:tcW w:w="2693" w:type="dxa"/>
            <w:gridSpan w:val="2"/>
          </w:tcPr>
          <w:p w:rsidR="00312243" w:rsidRPr="00651B0E" w:rsidRDefault="00312243" w:rsidP="00D4354D">
            <w:pPr>
              <w:widowControl w:val="0"/>
              <w:jc w:val="both"/>
              <w:rPr>
                <w:b/>
                <w:sz w:val="26"/>
                <w:szCs w:val="26"/>
              </w:rPr>
            </w:pPr>
            <w:r w:rsidRPr="00651B0E">
              <w:rPr>
                <w:b/>
                <w:sz w:val="26"/>
                <w:szCs w:val="26"/>
              </w:rPr>
              <w:t>Динамика роста (уменьшения) ра</w:t>
            </w:r>
            <w:r w:rsidRPr="00651B0E">
              <w:rPr>
                <w:b/>
                <w:sz w:val="26"/>
                <w:szCs w:val="26"/>
              </w:rPr>
              <w:t>с</w:t>
            </w:r>
            <w:r w:rsidRPr="00651B0E">
              <w:rPr>
                <w:b/>
                <w:sz w:val="26"/>
                <w:szCs w:val="26"/>
              </w:rPr>
              <w:t>ходов 201</w:t>
            </w:r>
            <w:r w:rsidR="00D4354D" w:rsidRPr="00651B0E">
              <w:rPr>
                <w:b/>
                <w:sz w:val="26"/>
                <w:szCs w:val="26"/>
              </w:rPr>
              <w:t>7</w:t>
            </w:r>
            <w:r w:rsidRPr="00651B0E">
              <w:rPr>
                <w:b/>
                <w:sz w:val="26"/>
                <w:szCs w:val="26"/>
              </w:rPr>
              <w:t xml:space="preserve"> к 201</w:t>
            </w:r>
            <w:r w:rsidR="00D4354D" w:rsidRPr="00651B0E">
              <w:rPr>
                <w:b/>
                <w:sz w:val="26"/>
                <w:szCs w:val="26"/>
              </w:rPr>
              <w:t>6</w:t>
            </w:r>
            <w:r w:rsidRPr="00651B0E">
              <w:rPr>
                <w:b/>
                <w:sz w:val="26"/>
                <w:szCs w:val="26"/>
              </w:rPr>
              <w:t>году в %</w:t>
            </w:r>
          </w:p>
        </w:tc>
      </w:tr>
      <w:tr w:rsidR="00651B0E" w:rsidRPr="00651B0E" w:rsidTr="006F68A8">
        <w:trPr>
          <w:jc w:val="center"/>
        </w:trPr>
        <w:tc>
          <w:tcPr>
            <w:tcW w:w="2410" w:type="dxa"/>
            <w:vMerge/>
          </w:tcPr>
          <w:p w:rsidR="00312243" w:rsidRPr="00651B0E" w:rsidRDefault="00312243" w:rsidP="00221B88">
            <w:pPr>
              <w:widowControl w:val="0"/>
              <w:jc w:val="both"/>
              <w:rPr>
                <w:b/>
                <w:sz w:val="26"/>
                <w:szCs w:val="26"/>
              </w:rPr>
            </w:pPr>
          </w:p>
        </w:tc>
        <w:tc>
          <w:tcPr>
            <w:tcW w:w="1276" w:type="dxa"/>
          </w:tcPr>
          <w:p w:rsidR="00312243" w:rsidRPr="00651B0E" w:rsidRDefault="00312243" w:rsidP="00221B88">
            <w:pPr>
              <w:widowControl w:val="0"/>
              <w:jc w:val="both"/>
              <w:rPr>
                <w:sz w:val="26"/>
                <w:szCs w:val="26"/>
              </w:rPr>
            </w:pPr>
            <w:r w:rsidRPr="00651B0E">
              <w:rPr>
                <w:sz w:val="26"/>
                <w:szCs w:val="26"/>
              </w:rPr>
              <w:t>Уто</w:t>
            </w:r>
            <w:r w:rsidRPr="00651B0E">
              <w:rPr>
                <w:sz w:val="26"/>
                <w:szCs w:val="26"/>
              </w:rPr>
              <w:t>ч</w:t>
            </w:r>
            <w:r w:rsidRPr="00651B0E">
              <w:rPr>
                <w:sz w:val="26"/>
                <w:szCs w:val="26"/>
              </w:rPr>
              <w:t>ненный год план тыс.рублей</w:t>
            </w:r>
          </w:p>
        </w:tc>
        <w:tc>
          <w:tcPr>
            <w:tcW w:w="1276" w:type="dxa"/>
          </w:tcPr>
          <w:p w:rsidR="00312243" w:rsidRPr="00651B0E" w:rsidRDefault="00312243" w:rsidP="00221B88">
            <w:pPr>
              <w:widowControl w:val="0"/>
              <w:jc w:val="both"/>
              <w:rPr>
                <w:sz w:val="26"/>
                <w:szCs w:val="26"/>
              </w:rPr>
            </w:pPr>
            <w:r w:rsidRPr="00651B0E">
              <w:rPr>
                <w:sz w:val="26"/>
                <w:szCs w:val="26"/>
              </w:rPr>
              <w:t>Касс</w:t>
            </w:r>
            <w:r w:rsidRPr="00651B0E">
              <w:rPr>
                <w:sz w:val="26"/>
                <w:szCs w:val="26"/>
              </w:rPr>
              <w:t>о</w:t>
            </w:r>
            <w:r w:rsidRPr="00651B0E">
              <w:rPr>
                <w:sz w:val="26"/>
                <w:szCs w:val="26"/>
              </w:rPr>
              <w:t>вые ра</w:t>
            </w:r>
            <w:r w:rsidRPr="00651B0E">
              <w:rPr>
                <w:sz w:val="26"/>
                <w:szCs w:val="26"/>
              </w:rPr>
              <w:t>с</w:t>
            </w:r>
            <w:r w:rsidRPr="00651B0E">
              <w:rPr>
                <w:sz w:val="26"/>
                <w:szCs w:val="26"/>
              </w:rPr>
              <w:t>ходы, тыс.рублей</w:t>
            </w:r>
          </w:p>
        </w:tc>
        <w:tc>
          <w:tcPr>
            <w:tcW w:w="1417" w:type="dxa"/>
          </w:tcPr>
          <w:p w:rsidR="00312243" w:rsidRPr="00651B0E" w:rsidRDefault="00312243" w:rsidP="00221B88">
            <w:pPr>
              <w:widowControl w:val="0"/>
              <w:jc w:val="both"/>
              <w:rPr>
                <w:sz w:val="26"/>
                <w:szCs w:val="26"/>
              </w:rPr>
            </w:pPr>
            <w:r w:rsidRPr="00651B0E">
              <w:rPr>
                <w:sz w:val="26"/>
                <w:szCs w:val="26"/>
              </w:rPr>
              <w:t>Уточне</w:t>
            </w:r>
            <w:r w:rsidRPr="00651B0E">
              <w:rPr>
                <w:sz w:val="26"/>
                <w:szCs w:val="26"/>
              </w:rPr>
              <w:t>н</w:t>
            </w:r>
            <w:r w:rsidRPr="00651B0E">
              <w:rPr>
                <w:sz w:val="26"/>
                <w:szCs w:val="26"/>
              </w:rPr>
              <w:t>ный год пла</w:t>
            </w:r>
            <w:r w:rsidRPr="00651B0E">
              <w:rPr>
                <w:sz w:val="26"/>
                <w:szCs w:val="26"/>
              </w:rPr>
              <w:t>н</w:t>
            </w:r>
            <w:r w:rsidRPr="00651B0E">
              <w:rPr>
                <w:sz w:val="26"/>
                <w:szCs w:val="26"/>
              </w:rPr>
              <w:t>тыс.рублей</w:t>
            </w:r>
          </w:p>
        </w:tc>
        <w:tc>
          <w:tcPr>
            <w:tcW w:w="1276" w:type="dxa"/>
          </w:tcPr>
          <w:p w:rsidR="00312243" w:rsidRPr="00651B0E" w:rsidRDefault="00312243" w:rsidP="00221B88">
            <w:pPr>
              <w:widowControl w:val="0"/>
              <w:jc w:val="both"/>
              <w:rPr>
                <w:sz w:val="26"/>
                <w:szCs w:val="26"/>
              </w:rPr>
            </w:pPr>
            <w:r w:rsidRPr="00651B0E">
              <w:rPr>
                <w:sz w:val="26"/>
                <w:szCs w:val="26"/>
              </w:rPr>
              <w:t>Касс</w:t>
            </w:r>
            <w:r w:rsidRPr="00651B0E">
              <w:rPr>
                <w:sz w:val="26"/>
                <w:szCs w:val="26"/>
              </w:rPr>
              <w:t>о</w:t>
            </w:r>
            <w:r w:rsidRPr="00651B0E">
              <w:rPr>
                <w:sz w:val="26"/>
                <w:szCs w:val="26"/>
              </w:rPr>
              <w:t>вые ра</w:t>
            </w:r>
            <w:r w:rsidRPr="00651B0E">
              <w:rPr>
                <w:sz w:val="26"/>
                <w:szCs w:val="26"/>
              </w:rPr>
              <w:t>с</w:t>
            </w:r>
            <w:r w:rsidRPr="00651B0E">
              <w:rPr>
                <w:sz w:val="26"/>
                <w:szCs w:val="26"/>
              </w:rPr>
              <w:t>ходы</w:t>
            </w:r>
          </w:p>
          <w:p w:rsidR="00312243" w:rsidRPr="00651B0E" w:rsidRDefault="00765E89" w:rsidP="00221B88">
            <w:pPr>
              <w:widowControl w:val="0"/>
              <w:jc w:val="both"/>
              <w:rPr>
                <w:sz w:val="26"/>
                <w:szCs w:val="26"/>
              </w:rPr>
            </w:pPr>
            <w:r w:rsidRPr="00651B0E">
              <w:rPr>
                <w:sz w:val="26"/>
                <w:szCs w:val="26"/>
              </w:rPr>
              <w:t xml:space="preserve">тыс. </w:t>
            </w:r>
            <w:r w:rsidR="00312243" w:rsidRPr="00651B0E">
              <w:rPr>
                <w:sz w:val="26"/>
                <w:szCs w:val="26"/>
              </w:rPr>
              <w:t>ру</w:t>
            </w:r>
            <w:r w:rsidR="00312243" w:rsidRPr="00651B0E">
              <w:rPr>
                <w:sz w:val="26"/>
                <w:szCs w:val="26"/>
              </w:rPr>
              <w:t>б</w:t>
            </w:r>
            <w:r w:rsidR="00312243" w:rsidRPr="00651B0E">
              <w:rPr>
                <w:sz w:val="26"/>
                <w:szCs w:val="26"/>
              </w:rPr>
              <w:t>лей</w:t>
            </w:r>
          </w:p>
        </w:tc>
        <w:tc>
          <w:tcPr>
            <w:tcW w:w="1276" w:type="dxa"/>
          </w:tcPr>
          <w:p w:rsidR="00312243" w:rsidRPr="00651B0E" w:rsidRDefault="00312243" w:rsidP="00221B88">
            <w:pPr>
              <w:widowControl w:val="0"/>
              <w:jc w:val="both"/>
              <w:rPr>
                <w:sz w:val="26"/>
                <w:szCs w:val="26"/>
              </w:rPr>
            </w:pPr>
            <w:r w:rsidRPr="00651B0E">
              <w:rPr>
                <w:sz w:val="26"/>
                <w:szCs w:val="26"/>
              </w:rPr>
              <w:t>Уто</w:t>
            </w:r>
            <w:r w:rsidRPr="00651B0E">
              <w:rPr>
                <w:sz w:val="26"/>
                <w:szCs w:val="26"/>
              </w:rPr>
              <w:t>ч</w:t>
            </w:r>
            <w:r w:rsidRPr="00651B0E">
              <w:rPr>
                <w:sz w:val="26"/>
                <w:szCs w:val="26"/>
              </w:rPr>
              <w:t>ненный год план-</w:t>
            </w:r>
            <w:r w:rsidR="009F3884" w:rsidRPr="00651B0E">
              <w:rPr>
                <w:sz w:val="26"/>
                <w:szCs w:val="26"/>
              </w:rPr>
              <w:t>тыс. ру</w:t>
            </w:r>
            <w:r w:rsidR="009F3884" w:rsidRPr="00651B0E">
              <w:rPr>
                <w:sz w:val="26"/>
                <w:szCs w:val="26"/>
              </w:rPr>
              <w:t>б</w:t>
            </w:r>
            <w:r w:rsidR="009F3884" w:rsidRPr="00651B0E">
              <w:rPr>
                <w:sz w:val="26"/>
                <w:szCs w:val="26"/>
              </w:rPr>
              <w:t>лей</w:t>
            </w:r>
          </w:p>
        </w:tc>
        <w:tc>
          <w:tcPr>
            <w:tcW w:w="1417" w:type="dxa"/>
          </w:tcPr>
          <w:p w:rsidR="00312243" w:rsidRPr="00651B0E" w:rsidRDefault="00312243" w:rsidP="00221B88">
            <w:pPr>
              <w:widowControl w:val="0"/>
              <w:jc w:val="both"/>
              <w:rPr>
                <w:sz w:val="26"/>
                <w:szCs w:val="26"/>
              </w:rPr>
            </w:pPr>
            <w:r w:rsidRPr="00651B0E">
              <w:rPr>
                <w:sz w:val="26"/>
                <w:szCs w:val="26"/>
              </w:rPr>
              <w:t>Кассовые расходы</w:t>
            </w:r>
            <w:r w:rsidR="009F3884" w:rsidRPr="00651B0E">
              <w:rPr>
                <w:sz w:val="26"/>
                <w:szCs w:val="26"/>
              </w:rPr>
              <w:t xml:space="preserve"> - тыс. ру</w:t>
            </w:r>
            <w:r w:rsidR="009F3884" w:rsidRPr="00651B0E">
              <w:rPr>
                <w:sz w:val="26"/>
                <w:szCs w:val="26"/>
              </w:rPr>
              <w:t>б</w:t>
            </w:r>
            <w:r w:rsidR="009F3884" w:rsidRPr="00651B0E">
              <w:rPr>
                <w:sz w:val="26"/>
                <w:szCs w:val="26"/>
              </w:rPr>
              <w:t>лей</w:t>
            </w:r>
          </w:p>
        </w:tc>
      </w:tr>
      <w:tr w:rsidR="00651B0E" w:rsidRPr="00651B0E" w:rsidTr="006F68A8">
        <w:trPr>
          <w:jc w:val="center"/>
        </w:trPr>
        <w:tc>
          <w:tcPr>
            <w:tcW w:w="2410" w:type="dxa"/>
          </w:tcPr>
          <w:p w:rsidR="0017293B" w:rsidRPr="00651B0E" w:rsidRDefault="0017293B" w:rsidP="00221B88">
            <w:pPr>
              <w:widowControl w:val="0"/>
              <w:jc w:val="both"/>
              <w:rPr>
                <w:sz w:val="26"/>
                <w:szCs w:val="26"/>
              </w:rPr>
            </w:pPr>
            <w:r w:rsidRPr="00651B0E">
              <w:rPr>
                <w:sz w:val="26"/>
                <w:szCs w:val="26"/>
              </w:rPr>
              <w:t>Всего финансовых ресурсов по отра</w:t>
            </w:r>
            <w:r w:rsidRPr="00651B0E">
              <w:rPr>
                <w:sz w:val="26"/>
                <w:szCs w:val="26"/>
              </w:rPr>
              <w:t>с</w:t>
            </w:r>
            <w:r w:rsidRPr="00651B0E">
              <w:rPr>
                <w:sz w:val="26"/>
                <w:szCs w:val="26"/>
              </w:rPr>
              <w:t>ли</w:t>
            </w:r>
          </w:p>
        </w:tc>
        <w:tc>
          <w:tcPr>
            <w:tcW w:w="1276" w:type="dxa"/>
          </w:tcPr>
          <w:p w:rsidR="0017293B" w:rsidRPr="00651B0E" w:rsidRDefault="0017293B" w:rsidP="0017293B">
            <w:pPr>
              <w:widowControl w:val="0"/>
              <w:jc w:val="center"/>
              <w:rPr>
                <w:sz w:val="26"/>
                <w:szCs w:val="26"/>
              </w:rPr>
            </w:pPr>
            <w:r w:rsidRPr="00651B0E">
              <w:rPr>
                <w:sz w:val="26"/>
                <w:szCs w:val="26"/>
              </w:rPr>
              <w:t>1 378 473</w:t>
            </w:r>
          </w:p>
        </w:tc>
        <w:tc>
          <w:tcPr>
            <w:tcW w:w="1276" w:type="dxa"/>
          </w:tcPr>
          <w:p w:rsidR="0017293B" w:rsidRPr="00651B0E" w:rsidRDefault="0017293B" w:rsidP="0017293B">
            <w:pPr>
              <w:widowControl w:val="0"/>
              <w:jc w:val="center"/>
              <w:rPr>
                <w:sz w:val="26"/>
                <w:szCs w:val="26"/>
              </w:rPr>
            </w:pPr>
            <w:r w:rsidRPr="00651B0E">
              <w:rPr>
                <w:sz w:val="26"/>
                <w:szCs w:val="26"/>
              </w:rPr>
              <w:t>1 313 750</w:t>
            </w:r>
          </w:p>
        </w:tc>
        <w:tc>
          <w:tcPr>
            <w:tcW w:w="1417" w:type="dxa"/>
          </w:tcPr>
          <w:p w:rsidR="0017293B" w:rsidRPr="00651B0E" w:rsidRDefault="0017293B" w:rsidP="00B6726C">
            <w:pPr>
              <w:widowControl w:val="0"/>
              <w:jc w:val="center"/>
              <w:rPr>
                <w:sz w:val="26"/>
                <w:szCs w:val="26"/>
              </w:rPr>
            </w:pPr>
            <w:r w:rsidRPr="00651B0E">
              <w:rPr>
                <w:sz w:val="26"/>
                <w:szCs w:val="26"/>
              </w:rPr>
              <w:t>1 290 137</w:t>
            </w:r>
          </w:p>
        </w:tc>
        <w:tc>
          <w:tcPr>
            <w:tcW w:w="1276" w:type="dxa"/>
          </w:tcPr>
          <w:p w:rsidR="0017293B" w:rsidRPr="00651B0E" w:rsidRDefault="0017293B" w:rsidP="00B6726C">
            <w:pPr>
              <w:widowControl w:val="0"/>
              <w:jc w:val="center"/>
              <w:rPr>
                <w:sz w:val="26"/>
                <w:szCs w:val="26"/>
              </w:rPr>
            </w:pPr>
            <w:r w:rsidRPr="00651B0E">
              <w:rPr>
                <w:sz w:val="26"/>
                <w:szCs w:val="26"/>
              </w:rPr>
              <w:t>1 248 169</w:t>
            </w:r>
          </w:p>
        </w:tc>
        <w:tc>
          <w:tcPr>
            <w:tcW w:w="1276" w:type="dxa"/>
          </w:tcPr>
          <w:p w:rsidR="0017293B" w:rsidRPr="00651B0E" w:rsidRDefault="0017293B" w:rsidP="00B6726C">
            <w:pPr>
              <w:widowControl w:val="0"/>
              <w:jc w:val="center"/>
              <w:rPr>
                <w:sz w:val="26"/>
                <w:szCs w:val="26"/>
              </w:rPr>
            </w:pPr>
            <w:r w:rsidRPr="00651B0E">
              <w:rPr>
                <w:sz w:val="26"/>
                <w:szCs w:val="26"/>
              </w:rPr>
              <w:t>94</w:t>
            </w:r>
          </w:p>
        </w:tc>
        <w:tc>
          <w:tcPr>
            <w:tcW w:w="1417" w:type="dxa"/>
          </w:tcPr>
          <w:p w:rsidR="0017293B" w:rsidRPr="00651B0E" w:rsidRDefault="0017293B" w:rsidP="00B6726C">
            <w:pPr>
              <w:widowControl w:val="0"/>
              <w:jc w:val="center"/>
              <w:rPr>
                <w:sz w:val="26"/>
                <w:szCs w:val="26"/>
              </w:rPr>
            </w:pPr>
            <w:r w:rsidRPr="00651B0E">
              <w:rPr>
                <w:sz w:val="26"/>
                <w:szCs w:val="26"/>
              </w:rPr>
              <w:t>95</w:t>
            </w:r>
          </w:p>
        </w:tc>
      </w:tr>
      <w:tr w:rsidR="00651B0E" w:rsidRPr="00651B0E" w:rsidTr="006F68A8">
        <w:trPr>
          <w:trHeight w:val="1916"/>
          <w:jc w:val="center"/>
        </w:trPr>
        <w:tc>
          <w:tcPr>
            <w:tcW w:w="2410" w:type="dxa"/>
          </w:tcPr>
          <w:p w:rsidR="0017293B" w:rsidRPr="00651B0E" w:rsidRDefault="0017293B" w:rsidP="00221B88">
            <w:pPr>
              <w:widowControl w:val="0"/>
              <w:jc w:val="both"/>
              <w:rPr>
                <w:sz w:val="26"/>
                <w:szCs w:val="26"/>
              </w:rPr>
            </w:pPr>
            <w:r w:rsidRPr="00651B0E">
              <w:rPr>
                <w:sz w:val="26"/>
                <w:szCs w:val="26"/>
              </w:rPr>
              <w:t>Обеспеченность на душу учащегося, воспитанника по отрасли, в том чи</w:t>
            </w:r>
            <w:r w:rsidRPr="00651B0E">
              <w:rPr>
                <w:sz w:val="26"/>
                <w:szCs w:val="26"/>
              </w:rPr>
              <w:t>с</w:t>
            </w:r>
            <w:r w:rsidRPr="00651B0E">
              <w:rPr>
                <w:sz w:val="26"/>
                <w:szCs w:val="26"/>
              </w:rPr>
              <w:t>ле по видам орг</w:t>
            </w:r>
            <w:r w:rsidRPr="00651B0E">
              <w:rPr>
                <w:sz w:val="26"/>
                <w:szCs w:val="26"/>
              </w:rPr>
              <w:t>а</w:t>
            </w:r>
            <w:r w:rsidRPr="00651B0E">
              <w:rPr>
                <w:sz w:val="26"/>
                <w:szCs w:val="26"/>
              </w:rPr>
              <w:t>низаций</w:t>
            </w:r>
          </w:p>
        </w:tc>
        <w:tc>
          <w:tcPr>
            <w:tcW w:w="1276" w:type="dxa"/>
          </w:tcPr>
          <w:p w:rsidR="0017293B" w:rsidRPr="00651B0E" w:rsidRDefault="0017293B" w:rsidP="0017293B">
            <w:pPr>
              <w:widowControl w:val="0"/>
              <w:jc w:val="center"/>
              <w:rPr>
                <w:sz w:val="26"/>
                <w:szCs w:val="26"/>
              </w:rPr>
            </w:pPr>
            <w:r w:rsidRPr="00651B0E">
              <w:rPr>
                <w:sz w:val="26"/>
                <w:szCs w:val="26"/>
              </w:rPr>
              <w:t>243</w:t>
            </w:r>
          </w:p>
        </w:tc>
        <w:tc>
          <w:tcPr>
            <w:tcW w:w="1276" w:type="dxa"/>
          </w:tcPr>
          <w:p w:rsidR="0017293B" w:rsidRPr="00651B0E" w:rsidRDefault="0017293B" w:rsidP="0017293B">
            <w:pPr>
              <w:widowControl w:val="0"/>
              <w:jc w:val="center"/>
              <w:rPr>
                <w:sz w:val="26"/>
                <w:szCs w:val="26"/>
              </w:rPr>
            </w:pPr>
            <w:r w:rsidRPr="00651B0E">
              <w:rPr>
                <w:sz w:val="26"/>
                <w:szCs w:val="26"/>
              </w:rPr>
              <w:t>231</w:t>
            </w:r>
          </w:p>
          <w:p w:rsidR="0017293B" w:rsidRPr="00651B0E" w:rsidRDefault="0017293B" w:rsidP="0017293B">
            <w:pPr>
              <w:widowControl w:val="0"/>
              <w:jc w:val="center"/>
              <w:rPr>
                <w:sz w:val="26"/>
                <w:szCs w:val="26"/>
              </w:rPr>
            </w:pPr>
          </w:p>
        </w:tc>
        <w:tc>
          <w:tcPr>
            <w:tcW w:w="1417" w:type="dxa"/>
          </w:tcPr>
          <w:p w:rsidR="0017293B" w:rsidRPr="00651B0E" w:rsidRDefault="0017293B" w:rsidP="00B6726C">
            <w:pPr>
              <w:widowControl w:val="0"/>
              <w:jc w:val="center"/>
              <w:rPr>
                <w:sz w:val="26"/>
                <w:szCs w:val="26"/>
              </w:rPr>
            </w:pPr>
            <w:r w:rsidRPr="00651B0E">
              <w:rPr>
                <w:sz w:val="26"/>
                <w:szCs w:val="26"/>
              </w:rPr>
              <w:t>224</w:t>
            </w:r>
          </w:p>
        </w:tc>
        <w:tc>
          <w:tcPr>
            <w:tcW w:w="1276" w:type="dxa"/>
          </w:tcPr>
          <w:p w:rsidR="0017293B" w:rsidRPr="00651B0E" w:rsidRDefault="0017293B" w:rsidP="00B6726C">
            <w:pPr>
              <w:widowControl w:val="0"/>
              <w:jc w:val="center"/>
              <w:rPr>
                <w:sz w:val="26"/>
                <w:szCs w:val="26"/>
              </w:rPr>
            </w:pPr>
            <w:r w:rsidRPr="00651B0E">
              <w:rPr>
                <w:sz w:val="26"/>
                <w:szCs w:val="26"/>
              </w:rPr>
              <w:t>220</w:t>
            </w:r>
          </w:p>
        </w:tc>
        <w:tc>
          <w:tcPr>
            <w:tcW w:w="1276" w:type="dxa"/>
          </w:tcPr>
          <w:p w:rsidR="0017293B" w:rsidRPr="00651B0E" w:rsidRDefault="0017293B" w:rsidP="00B6726C">
            <w:pPr>
              <w:widowControl w:val="0"/>
              <w:jc w:val="center"/>
              <w:rPr>
                <w:sz w:val="26"/>
                <w:szCs w:val="26"/>
              </w:rPr>
            </w:pPr>
            <w:r w:rsidRPr="00651B0E">
              <w:rPr>
                <w:sz w:val="26"/>
                <w:szCs w:val="26"/>
              </w:rPr>
              <w:t>92</w:t>
            </w:r>
          </w:p>
        </w:tc>
        <w:tc>
          <w:tcPr>
            <w:tcW w:w="1417" w:type="dxa"/>
          </w:tcPr>
          <w:p w:rsidR="0017293B" w:rsidRPr="00651B0E" w:rsidRDefault="0017293B" w:rsidP="00B6726C">
            <w:pPr>
              <w:widowControl w:val="0"/>
              <w:jc w:val="center"/>
              <w:rPr>
                <w:sz w:val="26"/>
                <w:szCs w:val="26"/>
              </w:rPr>
            </w:pPr>
            <w:r w:rsidRPr="00651B0E">
              <w:rPr>
                <w:sz w:val="26"/>
                <w:szCs w:val="26"/>
              </w:rPr>
              <w:t>95</w:t>
            </w:r>
          </w:p>
        </w:tc>
      </w:tr>
      <w:tr w:rsidR="00651B0E" w:rsidRPr="00651B0E" w:rsidTr="006F68A8">
        <w:trPr>
          <w:trHeight w:val="414"/>
          <w:jc w:val="center"/>
        </w:trPr>
        <w:tc>
          <w:tcPr>
            <w:tcW w:w="2410" w:type="dxa"/>
          </w:tcPr>
          <w:p w:rsidR="0017293B" w:rsidRPr="00651B0E" w:rsidRDefault="0017293B" w:rsidP="00221B88">
            <w:pPr>
              <w:widowControl w:val="0"/>
              <w:jc w:val="both"/>
              <w:rPr>
                <w:sz w:val="26"/>
                <w:szCs w:val="26"/>
              </w:rPr>
            </w:pPr>
            <w:r w:rsidRPr="00651B0E">
              <w:rPr>
                <w:sz w:val="26"/>
                <w:szCs w:val="26"/>
              </w:rPr>
              <w:t>По школам</w:t>
            </w:r>
          </w:p>
        </w:tc>
        <w:tc>
          <w:tcPr>
            <w:tcW w:w="1276" w:type="dxa"/>
          </w:tcPr>
          <w:p w:rsidR="0017293B" w:rsidRPr="00651B0E" w:rsidRDefault="0017293B" w:rsidP="0017293B">
            <w:pPr>
              <w:widowControl w:val="0"/>
              <w:jc w:val="center"/>
              <w:rPr>
                <w:sz w:val="26"/>
                <w:szCs w:val="26"/>
              </w:rPr>
            </w:pPr>
            <w:r w:rsidRPr="00651B0E">
              <w:rPr>
                <w:sz w:val="26"/>
                <w:szCs w:val="26"/>
              </w:rPr>
              <w:t>914 539</w:t>
            </w:r>
          </w:p>
        </w:tc>
        <w:tc>
          <w:tcPr>
            <w:tcW w:w="1276" w:type="dxa"/>
          </w:tcPr>
          <w:p w:rsidR="0017293B" w:rsidRPr="00651B0E" w:rsidRDefault="0017293B" w:rsidP="0017293B">
            <w:pPr>
              <w:widowControl w:val="0"/>
              <w:jc w:val="center"/>
              <w:rPr>
                <w:sz w:val="26"/>
                <w:szCs w:val="26"/>
              </w:rPr>
            </w:pPr>
            <w:r w:rsidRPr="00651B0E">
              <w:rPr>
                <w:sz w:val="26"/>
                <w:szCs w:val="26"/>
              </w:rPr>
              <w:t>870 141</w:t>
            </w:r>
          </w:p>
        </w:tc>
        <w:tc>
          <w:tcPr>
            <w:tcW w:w="1417" w:type="dxa"/>
          </w:tcPr>
          <w:p w:rsidR="0017293B" w:rsidRPr="00651B0E" w:rsidRDefault="0017293B" w:rsidP="00B6726C">
            <w:pPr>
              <w:widowControl w:val="0"/>
              <w:jc w:val="center"/>
              <w:rPr>
                <w:sz w:val="26"/>
                <w:szCs w:val="26"/>
              </w:rPr>
            </w:pPr>
            <w:r w:rsidRPr="00651B0E">
              <w:rPr>
                <w:sz w:val="26"/>
                <w:szCs w:val="26"/>
              </w:rPr>
              <w:t>862 757</w:t>
            </w:r>
          </w:p>
        </w:tc>
        <w:tc>
          <w:tcPr>
            <w:tcW w:w="1276" w:type="dxa"/>
          </w:tcPr>
          <w:p w:rsidR="0017293B" w:rsidRPr="00651B0E" w:rsidRDefault="0017293B" w:rsidP="00B6726C">
            <w:pPr>
              <w:widowControl w:val="0"/>
              <w:jc w:val="center"/>
              <w:rPr>
                <w:sz w:val="26"/>
                <w:szCs w:val="26"/>
              </w:rPr>
            </w:pPr>
            <w:r w:rsidRPr="00651B0E">
              <w:rPr>
                <w:sz w:val="26"/>
                <w:szCs w:val="26"/>
              </w:rPr>
              <w:t>832 788</w:t>
            </w:r>
          </w:p>
        </w:tc>
        <w:tc>
          <w:tcPr>
            <w:tcW w:w="1276" w:type="dxa"/>
          </w:tcPr>
          <w:p w:rsidR="0017293B" w:rsidRPr="00651B0E" w:rsidRDefault="0017293B" w:rsidP="00B6726C">
            <w:pPr>
              <w:widowControl w:val="0"/>
              <w:jc w:val="center"/>
              <w:rPr>
                <w:sz w:val="26"/>
                <w:szCs w:val="26"/>
              </w:rPr>
            </w:pPr>
            <w:r w:rsidRPr="00651B0E">
              <w:rPr>
                <w:sz w:val="26"/>
                <w:szCs w:val="26"/>
              </w:rPr>
              <w:t>94</w:t>
            </w:r>
          </w:p>
        </w:tc>
        <w:tc>
          <w:tcPr>
            <w:tcW w:w="1417" w:type="dxa"/>
          </w:tcPr>
          <w:p w:rsidR="0017293B" w:rsidRPr="00651B0E" w:rsidRDefault="0017293B" w:rsidP="00B6726C">
            <w:pPr>
              <w:widowControl w:val="0"/>
              <w:jc w:val="center"/>
              <w:rPr>
                <w:sz w:val="26"/>
                <w:szCs w:val="26"/>
              </w:rPr>
            </w:pPr>
            <w:r w:rsidRPr="00651B0E">
              <w:rPr>
                <w:sz w:val="26"/>
                <w:szCs w:val="26"/>
              </w:rPr>
              <w:t>96</w:t>
            </w:r>
          </w:p>
        </w:tc>
      </w:tr>
      <w:tr w:rsidR="00651B0E" w:rsidRPr="00651B0E" w:rsidTr="006F68A8">
        <w:trPr>
          <w:jc w:val="center"/>
        </w:trPr>
        <w:tc>
          <w:tcPr>
            <w:tcW w:w="2410" w:type="dxa"/>
          </w:tcPr>
          <w:p w:rsidR="0017293B" w:rsidRPr="00651B0E" w:rsidRDefault="0017293B" w:rsidP="00221B88">
            <w:pPr>
              <w:widowControl w:val="0"/>
              <w:jc w:val="both"/>
              <w:rPr>
                <w:sz w:val="26"/>
                <w:szCs w:val="26"/>
              </w:rPr>
            </w:pPr>
            <w:r w:rsidRPr="00651B0E">
              <w:rPr>
                <w:sz w:val="26"/>
                <w:szCs w:val="26"/>
              </w:rPr>
              <w:t>Обеспеченность на душу учащегося школ</w:t>
            </w:r>
          </w:p>
        </w:tc>
        <w:tc>
          <w:tcPr>
            <w:tcW w:w="1276" w:type="dxa"/>
          </w:tcPr>
          <w:p w:rsidR="0017293B" w:rsidRPr="00651B0E" w:rsidRDefault="0017293B" w:rsidP="0017293B">
            <w:pPr>
              <w:widowControl w:val="0"/>
              <w:jc w:val="center"/>
              <w:rPr>
                <w:sz w:val="26"/>
                <w:szCs w:val="26"/>
              </w:rPr>
            </w:pPr>
            <w:r w:rsidRPr="00651B0E">
              <w:rPr>
                <w:sz w:val="26"/>
                <w:szCs w:val="26"/>
              </w:rPr>
              <w:t>394</w:t>
            </w:r>
          </w:p>
        </w:tc>
        <w:tc>
          <w:tcPr>
            <w:tcW w:w="1276" w:type="dxa"/>
          </w:tcPr>
          <w:p w:rsidR="0017293B" w:rsidRPr="00651B0E" w:rsidRDefault="0017293B" w:rsidP="0017293B">
            <w:pPr>
              <w:widowControl w:val="0"/>
              <w:jc w:val="center"/>
              <w:rPr>
                <w:sz w:val="26"/>
                <w:szCs w:val="26"/>
              </w:rPr>
            </w:pPr>
            <w:r w:rsidRPr="00651B0E">
              <w:rPr>
                <w:sz w:val="26"/>
                <w:szCs w:val="26"/>
              </w:rPr>
              <w:t>375</w:t>
            </w:r>
          </w:p>
          <w:p w:rsidR="0017293B" w:rsidRPr="00651B0E" w:rsidRDefault="0017293B" w:rsidP="0017293B">
            <w:pPr>
              <w:widowControl w:val="0"/>
              <w:jc w:val="center"/>
              <w:rPr>
                <w:sz w:val="26"/>
                <w:szCs w:val="26"/>
              </w:rPr>
            </w:pPr>
          </w:p>
        </w:tc>
        <w:tc>
          <w:tcPr>
            <w:tcW w:w="1417" w:type="dxa"/>
          </w:tcPr>
          <w:p w:rsidR="0017293B" w:rsidRPr="00651B0E" w:rsidRDefault="0017293B" w:rsidP="00B6726C">
            <w:pPr>
              <w:widowControl w:val="0"/>
              <w:jc w:val="center"/>
              <w:rPr>
                <w:sz w:val="26"/>
                <w:szCs w:val="26"/>
              </w:rPr>
            </w:pPr>
            <w:r w:rsidRPr="00651B0E">
              <w:rPr>
                <w:sz w:val="26"/>
                <w:szCs w:val="26"/>
              </w:rPr>
              <w:t>375</w:t>
            </w:r>
          </w:p>
        </w:tc>
        <w:tc>
          <w:tcPr>
            <w:tcW w:w="1276" w:type="dxa"/>
          </w:tcPr>
          <w:p w:rsidR="0017293B" w:rsidRPr="00651B0E" w:rsidRDefault="0017293B" w:rsidP="00B6726C">
            <w:pPr>
              <w:widowControl w:val="0"/>
              <w:jc w:val="center"/>
              <w:rPr>
                <w:sz w:val="26"/>
                <w:szCs w:val="26"/>
              </w:rPr>
            </w:pPr>
            <w:r w:rsidRPr="00651B0E">
              <w:rPr>
                <w:sz w:val="26"/>
                <w:szCs w:val="26"/>
              </w:rPr>
              <w:t>361</w:t>
            </w:r>
          </w:p>
        </w:tc>
        <w:tc>
          <w:tcPr>
            <w:tcW w:w="1276" w:type="dxa"/>
          </w:tcPr>
          <w:p w:rsidR="0017293B" w:rsidRPr="00651B0E" w:rsidRDefault="0017293B" w:rsidP="00B6726C">
            <w:pPr>
              <w:widowControl w:val="0"/>
              <w:jc w:val="center"/>
              <w:rPr>
                <w:sz w:val="26"/>
                <w:szCs w:val="26"/>
              </w:rPr>
            </w:pPr>
            <w:r w:rsidRPr="00651B0E">
              <w:rPr>
                <w:sz w:val="26"/>
                <w:szCs w:val="26"/>
              </w:rPr>
              <w:t>95</w:t>
            </w:r>
          </w:p>
        </w:tc>
        <w:tc>
          <w:tcPr>
            <w:tcW w:w="1417" w:type="dxa"/>
          </w:tcPr>
          <w:p w:rsidR="0017293B" w:rsidRPr="00651B0E" w:rsidRDefault="0017293B" w:rsidP="00B6726C">
            <w:pPr>
              <w:widowControl w:val="0"/>
              <w:jc w:val="center"/>
              <w:rPr>
                <w:sz w:val="26"/>
                <w:szCs w:val="26"/>
              </w:rPr>
            </w:pPr>
            <w:r w:rsidRPr="00651B0E">
              <w:rPr>
                <w:sz w:val="26"/>
                <w:szCs w:val="26"/>
              </w:rPr>
              <w:t>96</w:t>
            </w:r>
          </w:p>
        </w:tc>
      </w:tr>
      <w:tr w:rsidR="00651B0E" w:rsidRPr="00651B0E" w:rsidTr="006F68A8">
        <w:trPr>
          <w:jc w:val="center"/>
        </w:trPr>
        <w:tc>
          <w:tcPr>
            <w:tcW w:w="2410" w:type="dxa"/>
          </w:tcPr>
          <w:p w:rsidR="0017293B" w:rsidRPr="00651B0E" w:rsidRDefault="0017293B" w:rsidP="00221B88">
            <w:pPr>
              <w:widowControl w:val="0"/>
              <w:jc w:val="both"/>
              <w:rPr>
                <w:sz w:val="26"/>
                <w:szCs w:val="26"/>
              </w:rPr>
            </w:pPr>
            <w:r w:rsidRPr="00651B0E">
              <w:rPr>
                <w:sz w:val="26"/>
                <w:szCs w:val="26"/>
              </w:rPr>
              <w:t>По детским садам</w:t>
            </w:r>
          </w:p>
        </w:tc>
        <w:tc>
          <w:tcPr>
            <w:tcW w:w="1276" w:type="dxa"/>
          </w:tcPr>
          <w:p w:rsidR="0017293B" w:rsidRPr="00651B0E" w:rsidRDefault="0017293B" w:rsidP="0017293B">
            <w:pPr>
              <w:widowControl w:val="0"/>
              <w:jc w:val="center"/>
              <w:rPr>
                <w:sz w:val="26"/>
                <w:szCs w:val="26"/>
              </w:rPr>
            </w:pPr>
            <w:r w:rsidRPr="00651B0E">
              <w:rPr>
                <w:sz w:val="26"/>
                <w:szCs w:val="26"/>
              </w:rPr>
              <w:t>287 542</w:t>
            </w:r>
          </w:p>
        </w:tc>
        <w:tc>
          <w:tcPr>
            <w:tcW w:w="1276" w:type="dxa"/>
          </w:tcPr>
          <w:p w:rsidR="0017293B" w:rsidRPr="00651B0E" w:rsidRDefault="0017293B" w:rsidP="0017293B">
            <w:pPr>
              <w:widowControl w:val="0"/>
              <w:jc w:val="center"/>
              <w:rPr>
                <w:sz w:val="26"/>
                <w:szCs w:val="26"/>
              </w:rPr>
            </w:pPr>
            <w:r w:rsidRPr="00651B0E">
              <w:rPr>
                <w:sz w:val="26"/>
                <w:szCs w:val="26"/>
              </w:rPr>
              <w:t>273 820</w:t>
            </w:r>
          </w:p>
        </w:tc>
        <w:tc>
          <w:tcPr>
            <w:tcW w:w="1417" w:type="dxa"/>
          </w:tcPr>
          <w:p w:rsidR="0017293B" w:rsidRPr="00651B0E" w:rsidRDefault="0017293B" w:rsidP="00B6726C">
            <w:pPr>
              <w:widowControl w:val="0"/>
              <w:jc w:val="center"/>
              <w:rPr>
                <w:sz w:val="26"/>
                <w:szCs w:val="26"/>
              </w:rPr>
            </w:pPr>
            <w:r w:rsidRPr="00651B0E">
              <w:rPr>
                <w:sz w:val="26"/>
                <w:szCs w:val="26"/>
              </w:rPr>
              <w:t>258 036</w:t>
            </w:r>
          </w:p>
        </w:tc>
        <w:tc>
          <w:tcPr>
            <w:tcW w:w="1276" w:type="dxa"/>
          </w:tcPr>
          <w:p w:rsidR="0017293B" w:rsidRPr="00651B0E" w:rsidRDefault="0017293B" w:rsidP="00B6726C">
            <w:pPr>
              <w:widowControl w:val="0"/>
              <w:jc w:val="center"/>
              <w:rPr>
                <w:sz w:val="26"/>
                <w:szCs w:val="26"/>
              </w:rPr>
            </w:pPr>
            <w:r w:rsidRPr="00651B0E">
              <w:rPr>
                <w:sz w:val="26"/>
                <w:szCs w:val="26"/>
              </w:rPr>
              <w:t>252 827</w:t>
            </w:r>
          </w:p>
        </w:tc>
        <w:tc>
          <w:tcPr>
            <w:tcW w:w="1276" w:type="dxa"/>
          </w:tcPr>
          <w:p w:rsidR="0017293B" w:rsidRPr="00651B0E" w:rsidRDefault="0017293B" w:rsidP="00B6726C">
            <w:pPr>
              <w:widowControl w:val="0"/>
              <w:jc w:val="center"/>
              <w:rPr>
                <w:sz w:val="26"/>
                <w:szCs w:val="26"/>
              </w:rPr>
            </w:pPr>
            <w:r w:rsidRPr="00651B0E">
              <w:rPr>
                <w:sz w:val="26"/>
                <w:szCs w:val="26"/>
              </w:rPr>
              <w:t>90</w:t>
            </w:r>
          </w:p>
        </w:tc>
        <w:tc>
          <w:tcPr>
            <w:tcW w:w="1417" w:type="dxa"/>
          </w:tcPr>
          <w:p w:rsidR="0017293B" w:rsidRPr="00651B0E" w:rsidRDefault="0017293B" w:rsidP="00B6726C">
            <w:pPr>
              <w:widowControl w:val="0"/>
              <w:jc w:val="center"/>
              <w:rPr>
                <w:sz w:val="26"/>
                <w:szCs w:val="26"/>
              </w:rPr>
            </w:pPr>
            <w:r w:rsidRPr="00651B0E">
              <w:rPr>
                <w:sz w:val="26"/>
                <w:szCs w:val="26"/>
              </w:rPr>
              <w:t>92</w:t>
            </w:r>
          </w:p>
        </w:tc>
      </w:tr>
      <w:tr w:rsidR="00651B0E" w:rsidRPr="00651B0E" w:rsidTr="006F68A8">
        <w:trPr>
          <w:jc w:val="center"/>
        </w:trPr>
        <w:tc>
          <w:tcPr>
            <w:tcW w:w="2410" w:type="dxa"/>
          </w:tcPr>
          <w:p w:rsidR="0017293B" w:rsidRPr="00651B0E" w:rsidRDefault="0017293B" w:rsidP="00221B88">
            <w:pPr>
              <w:widowControl w:val="0"/>
              <w:jc w:val="both"/>
              <w:rPr>
                <w:sz w:val="26"/>
                <w:szCs w:val="26"/>
              </w:rPr>
            </w:pPr>
            <w:r w:rsidRPr="00651B0E">
              <w:rPr>
                <w:sz w:val="26"/>
                <w:szCs w:val="26"/>
              </w:rPr>
              <w:t>Обеспеченность на душу воспитанника детского сада</w:t>
            </w:r>
          </w:p>
        </w:tc>
        <w:tc>
          <w:tcPr>
            <w:tcW w:w="1276" w:type="dxa"/>
          </w:tcPr>
          <w:p w:rsidR="0017293B" w:rsidRPr="00651B0E" w:rsidRDefault="0017293B" w:rsidP="0017293B">
            <w:pPr>
              <w:widowControl w:val="0"/>
              <w:jc w:val="center"/>
              <w:rPr>
                <w:sz w:val="26"/>
                <w:szCs w:val="26"/>
              </w:rPr>
            </w:pPr>
            <w:r w:rsidRPr="00651B0E">
              <w:rPr>
                <w:sz w:val="26"/>
                <w:szCs w:val="26"/>
              </w:rPr>
              <w:t>360</w:t>
            </w:r>
          </w:p>
        </w:tc>
        <w:tc>
          <w:tcPr>
            <w:tcW w:w="1276" w:type="dxa"/>
          </w:tcPr>
          <w:p w:rsidR="0017293B" w:rsidRPr="00651B0E" w:rsidRDefault="0017293B" w:rsidP="0017293B">
            <w:pPr>
              <w:widowControl w:val="0"/>
              <w:jc w:val="center"/>
              <w:rPr>
                <w:sz w:val="26"/>
                <w:szCs w:val="26"/>
              </w:rPr>
            </w:pPr>
            <w:r w:rsidRPr="00651B0E">
              <w:rPr>
                <w:sz w:val="26"/>
                <w:szCs w:val="26"/>
              </w:rPr>
              <w:t>343</w:t>
            </w:r>
          </w:p>
          <w:p w:rsidR="0017293B" w:rsidRPr="00651B0E" w:rsidRDefault="0017293B" w:rsidP="0017293B">
            <w:pPr>
              <w:widowControl w:val="0"/>
              <w:jc w:val="center"/>
              <w:rPr>
                <w:sz w:val="26"/>
                <w:szCs w:val="26"/>
              </w:rPr>
            </w:pPr>
          </w:p>
        </w:tc>
        <w:tc>
          <w:tcPr>
            <w:tcW w:w="1417" w:type="dxa"/>
          </w:tcPr>
          <w:p w:rsidR="0017293B" w:rsidRPr="00651B0E" w:rsidRDefault="0017293B" w:rsidP="00B6726C">
            <w:pPr>
              <w:widowControl w:val="0"/>
              <w:jc w:val="center"/>
              <w:rPr>
                <w:sz w:val="26"/>
                <w:szCs w:val="26"/>
              </w:rPr>
            </w:pPr>
            <w:r w:rsidRPr="00651B0E">
              <w:rPr>
                <w:sz w:val="26"/>
                <w:szCs w:val="26"/>
              </w:rPr>
              <w:t>325</w:t>
            </w:r>
          </w:p>
        </w:tc>
        <w:tc>
          <w:tcPr>
            <w:tcW w:w="1276" w:type="dxa"/>
          </w:tcPr>
          <w:p w:rsidR="0017293B" w:rsidRPr="00651B0E" w:rsidRDefault="0017293B" w:rsidP="00B6726C">
            <w:pPr>
              <w:widowControl w:val="0"/>
              <w:jc w:val="center"/>
              <w:rPr>
                <w:sz w:val="26"/>
                <w:szCs w:val="26"/>
              </w:rPr>
            </w:pPr>
            <w:r w:rsidRPr="00651B0E">
              <w:rPr>
                <w:sz w:val="26"/>
                <w:szCs w:val="26"/>
              </w:rPr>
              <w:t>317</w:t>
            </w:r>
          </w:p>
        </w:tc>
        <w:tc>
          <w:tcPr>
            <w:tcW w:w="1276" w:type="dxa"/>
          </w:tcPr>
          <w:p w:rsidR="0017293B" w:rsidRPr="00651B0E" w:rsidRDefault="0017293B" w:rsidP="00B6726C">
            <w:pPr>
              <w:widowControl w:val="0"/>
              <w:jc w:val="center"/>
              <w:rPr>
                <w:sz w:val="26"/>
                <w:szCs w:val="26"/>
              </w:rPr>
            </w:pPr>
            <w:r w:rsidRPr="00651B0E">
              <w:rPr>
                <w:sz w:val="26"/>
                <w:szCs w:val="26"/>
              </w:rPr>
              <w:t>90</w:t>
            </w:r>
          </w:p>
        </w:tc>
        <w:tc>
          <w:tcPr>
            <w:tcW w:w="1417" w:type="dxa"/>
          </w:tcPr>
          <w:p w:rsidR="0017293B" w:rsidRPr="00651B0E" w:rsidRDefault="0017293B" w:rsidP="00B6726C">
            <w:pPr>
              <w:widowControl w:val="0"/>
              <w:jc w:val="center"/>
              <w:rPr>
                <w:sz w:val="26"/>
                <w:szCs w:val="26"/>
              </w:rPr>
            </w:pPr>
            <w:r w:rsidRPr="00651B0E">
              <w:rPr>
                <w:sz w:val="26"/>
                <w:szCs w:val="26"/>
              </w:rPr>
              <w:t>92</w:t>
            </w:r>
          </w:p>
        </w:tc>
      </w:tr>
      <w:tr w:rsidR="00651B0E" w:rsidRPr="00651B0E" w:rsidTr="006F68A8">
        <w:trPr>
          <w:jc w:val="center"/>
        </w:trPr>
        <w:tc>
          <w:tcPr>
            <w:tcW w:w="2410" w:type="dxa"/>
          </w:tcPr>
          <w:p w:rsidR="0017293B" w:rsidRPr="00651B0E" w:rsidRDefault="0017293B" w:rsidP="00221B88">
            <w:pPr>
              <w:widowControl w:val="0"/>
              <w:jc w:val="both"/>
              <w:rPr>
                <w:sz w:val="26"/>
                <w:szCs w:val="26"/>
              </w:rPr>
            </w:pPr>
            <w:r w:rsidRPr="00651B0E">
              <w:rPr>
                <w:sz w:val="26"/>
                <w:szCs w:val="26"/>
              </w:rPr>
              <w:t>По внешкольным организациям</w:t>
            </w:r>
          </w:p>
        </w:tc>
        <w:tc>
          <w:tcPr>
            <w:tcW w:w="1276" w:type="dxa"/>
          </w:tcPr>
          <w:p w:rsidR="0017293B" w:rsidRPr="00651B0E" w:rsidRDefault="0017293B" w:rsidP="0017293B">
            <w:pPr>
              <w:widowControl w:val="0"/>
              <w:jc w:val="center"/>
              <w:rPr>
                <w:sz w:val="26"/>
                <w:szCs w:val="26"/>
              </w:rPr>
            </w:pPr>
            <w:r w:rsidRPr="00651B0E">
              <w:rPr>
                <w:sz w:val="26"/>
                <w:szCs w:val="26"/>
              </w:rPr>
              <w:t>63 690</w:t>
            </w:r>
          </w:p>
        </w:tc>
        <w:tc>
          <w:tcPr>
            <w:tcW w:w="1276" w:type="dxa"/>
          </w:tcPr>
          <w:p w:rsidR="0017293B" w:rsidRPr="00651B0E" w:rsidRDefault="0017293B" w:rsidP="0017293B">
            <w:pPr>
              <w:widowControl w:val="0"/>
              <w:jc w:val="center"/>
              <w:rPr>
                <w:sz w:val="26"/>
                <w:szCs w:val="26"/>
              </w:rPr>
            </w:pPr>
            <w:r w:rsidRPr="00651B0E">
              <w:rPr>
                <w:sz w:val="26"/>
                <w:szCs w:val="26"/>
              </w:rPr>
              <w:t>59 178</w:t>
            </w:r>
          </w:p>
        </w:tc>
        <w:tc>
          <w:tcPr>
            <w:tcW w:w="1417" w:type="dxa"/>
          </w:tcPr>
          <w:p w:rsidR="0017293B" w:rsidRPr="00651B0E" w:rsidRDefault="0017293B" w:rsidP="00B6726C">
            <w:pPr>
              <w:widowControl w:val="0"/>
              <w:jc w:val="center"/>
              <w:rPr>
                <w:sz w:val="26"/>
                <w:szCs w:val="26"/>
              </w:rPr>
            </w:pPr>
            <w:r w:rsidRPr="00651B0E">
              <w:rPr>
                <w:sz w:val="26"/>
                <w:szCs w:val="26"/>
              </w:rPr>
              <w:t>51 407</w:t>
            </w:r>
          </w:p>
        </w:tc>
        <w:tc>
          <w:tcPr>
            <w:tcW w:w="1276" w:type="dxa"/>
          </w:tcPr>
          <w:p w:rsidR="0017293B" w:rsidRPr="00651B0E" w:rsidRDefault="0017293B" w:rsidP="00B6726C">
            <w:pPr>
              <w:widowControl w:val="0"/>
              <w:jc w:val="center"/>
              <w:rPr>
                <w:sz w:val="26"/>
                <w:szCs w:val="26"/>
              </w:rPr>
            </w:pPr>
            <w:r w:rsidRPr="00651B0E">
              <w:rPr>
                <w:sz w:val="26"/>
                <w:szCs w:val="26"/>
              </w:rPr>
              <w:t>46 793</w:t>
            </w:r>
          </w:p>
        </w:tc>
        <w:tc>
          <w:tcPr>
            <w:tcW w:w="1276" w:type="dxa"/>
          </w:tcPr>
          <w:p w:rsidR="0017293B" w:rsidRPr="00651B0E" w:rsidRDefault="0017293B" w:rsidP="00B6726C">
            <w:pPr>
              <w:widowControl w:val="0"/>
              <w:jc w:val="center"/>
              <w:rPr>
                <w:sz w:val="26"/>
                <w:szCs w:val="26"/>
              </w:rPr>
            </w:pPr>
            <w:r w:rsidRPr="00651B0E">
              <w:rPr>
                <w:sz w:val="26"/>
                <w:szCs w:val="26"/>
              </w:rPr>
              <w:t>81</w:t>
            </w:r>
          </w:p>
        </w:tc>
        <w:tc>
          <w:tcPr>
            <w:tcW w:w="1417" w:type="dxa"/>
          </w:tcPr>
          <w:p w:rsidR="0017293B" w:rsidRPr="00651B0E" w:rsidRDefault="0017293B" w:rsidP="00B6726C">
            <w:pPr>
              <w:widowControl w:val="0"/>
              <w:jc w:val="center"/>
              <w:rPr>
                <w:sz w:val="26"/>
                <w:szCs w:val="26"/>
              </w:rPr>
            </w:pPr>
            <w:r w:rsidRPr="00651B0E">
              <w:rPr>
                <w:sz w:val="26"/>
                <w:szCs w:val="26"/>
              </w:rPr>
              <w:t>79</w:t>
            </w:r>
          </w:p>
        </w:tc>
      </w:tr>
      <w:tr w:rsidR="00651B0E" w:rsidRPr="00651B0E" w:rsidTr="006F68A8">
        <w:trPr>
          <w:jc w:val="center"/>
        </w:trPr>
        <w:tc>
          <w:tcPr>
            <w:tcW w:w="2410" w:type="dxa"/>
          </w:tcPr>
          <w:p w:rsidR="0017293B" w:rsidRPr="00651B0E" w:rsidRDefault="0017293B" w:rsidP="00E11892">
            <w:pPr>
              <w:widowControl w:val="0"/>
              <w:jc w:val="both"/>
              <w:rPr>
                <w:sz w:val="26"/>
                <w:szCs w:val="26"/>
              </w:rPr>
            </w:pPr>
            <w:r w:rsidRPr="00651B0E">
              <w:rPr>
                <w:sz w:val="26"/>
                <w:szCs w:val="26"/>
              </w:rPr>
              <w:t>Динамика обесп</w:t>
            </w:r>
            <w:r w:rsidRPr="00651B0E">
              <w:rPr>
                <w:sz w:val="26"/>
                <w:szCs w:val="26"/>
              </w:rPr>
              <w:t>е</w:t>
            </w:r>
            <w:r w:rsidRPr="00651B0E">
              <w:rPr>
                <w:sz w:val="26"/>
                <w:szCs w:val="26"/>
              </w:rPr>
              <w:lastRenderedPageBreak/>
              <w:t>чения на душу учащегося в МБУ ДО ХМР</w:t>
            </w:r>
          </w:p>
        </w:tc>
        <w:tc>
          <w:tcPr>
            <w:tcW w:w="1276" w:type="dxa"/>
          </w:tcPr>
          <w:p w:rsidR="0017293B" w:rsidRPr="00651B0E" w:rsidRDefault="0017293B" w:rsidP="0017293B">
            <w:pPr>
              <w:widowControl w:val="0"/>
              <w:jc w:val="center"/>
              <w:rPr>
                <w:sz w:val="26"/>
                <w:szCs w:val="26"/>
              </w:rPr>
            </w:pPr>
            <w:r w:rsidRPr="00651B0E">
              <w:rPr>
                <w:sz w:val="26"/>
                <w:szCs w:val="26"/>
              </w:rPr>
              <w:lastRenderedPageBreak/>
              <w:t>25</w:t>
            </w:r>
          </w:p>
        </w:tc>
        <w:tc>
          <w:tcPr>
            <w:tcW w:w="1276" w:type="dxa"/>
          </w:tcPr>
          <w:p w:rsidR="0017293B" w:rsidRPr="00651B0E" w:rsidRDefault="0017293B" w:rsidP="0017293B">
            <w:pPr>
              <w:widowControl w:val="0"/>
              <w:jc w:val="center"/>
              <w:rPr>
                <w:sz w:val="26"/>
                <w:szCs w:val="26"/>
              </w:rPr>
            </w:pPr>
            <w:r w:rsidRPr="00651B0E">
              <w:rPr>
                <w:sz w:val="26"/>
                <w:szCs w:val="26"/>
              </w:rPr>
              <w:t>23</w:t>
            </w:r>
          </w:p>
        </w:tc>
        <w:tc>
          <w:tcPr>
            <w:tcW w:w="1417" w:type="dxa"/>
          </w:tcPr>
          <w:p w:rsidR="0017293B" w:rsidRPr="00651B0E" w:rsidRDefault="0017293B" w:rsidP="00B6726C">
            <w:pPr>
              <w:widowControl w:val="0"/>
              <w:jc w:val="center"/>
              <w:rPr>
                <w:sz w:val="26"/>
                <w:szCs w:val="26"/>
              </w:rPr>
            </w:pPr>
            <w:r w:rsidRPr="00651B0E">
              <w:rPr>
                <w:sz w:val="26"/>
                <w:szCs w:val="26"/>
              </w:rPr>
              <w:t>19</w:t>
            </w:r>
          </w:p>
        </w:tc>
        <w:tc>
          <w:tcPr>
            <w:tcW w:w="1276" w:type="dxa"/>
          </w:tcPr>
          <w:p w:rsidR="0017293B" w:rsidRPr="00651B0E" w:rsidRDefault="0017293B" w:rsidP="00B6726C">
            <w:pPr>
              <w:widowControl w:val="0"/>
              <w:jc w:val="center"/>
              <w:rPr>
                <w:sz w:val="26"/>
                <w:szCs w:val="26"/>
              </w:rPr>
            </w:pPr>
            <w:r w:rsidRPr="00651B0E">
              <w:rPr>
                <w:sz w:val="26"/>
                <w:szCs w:val="26"/>
              </w:rPr>
              <w:t>18</w:t>
            </w:r>
          </w:p>
        </w:tc>
        <w:tc>
          <w:tcPr>
            <w:tcW w:w="1276" w:type="dxa"/>
          </w:tcPr>
          <w:p w:rsidR="0017293B" w:rsidRPr="00651B0E" w:rsidRDefault="0017293B" w:rsidP="00B6726C">
            <w:pPr>
              <w:widowControl w:val="0"/>
              <w:jc w:val="center"/>
              <w:rPr>
                <w:sz w:val="26"/>
                <w:szCs w:val="26"/>
              </w:rPr>
            </w:pPr>
            <w:r w:rsidRPr="00651B0E">
              <w:rPr>
                <w:sz w:val="26"/>
                <w:szCs w:val="26"/>
              </w:rPr>
              <w:t>76</w:t>
            </w:r>
          </w:p>
        </w:tc>
        <w:tc>
          <w:tcPr>
            <w:tcW w:w="1417" w:type="dxa"/>
          </w:tcPr>
          <w:p w:rsidR="0017293B" w:rsidRPr="00651B0E" w:rsidRDefault="0017293B" w:rsidP="00B6726C">
            <w:pPr>
              <w:widowControl w:val="0"/>
              <w:jc w:val="center"/>
              <w:rPr>
                <w:sz w:val="26"/>
                <w:szCs w:val="26"/>
              </w:rPr>
            </w:pPr>
            <w:r w:rsidRPr="00651B0E">
              <w:rPr>
                <w:sz w:val="26"/>
                <w:szCs w:val="26"/>
              </w:rPr>
              <w:t>78</w:t>
            </w:r>
          </w:p>
        </w:tc>
      </w:tr>
      <w:tr w:rsidR="00EB3930" w:rsidRPr="00651B0E" w:rsidTr="006F68A8">
        <w:trPr>
          <w:jc w:val="center"/>
        </w:trPr>
        <w:tc>
          <w:tcPr>
            <w:tcW w:w="2410" w:type="dxa"/>
          </w:tcPr>
          <w:p w:rsidR="0017293B" w:rsidRPr="00651B0E" w:rsidRDefault="00746142" w:rsidP="00221B88">
            <w:pPr>
              <w:widowControl w:val="0"/>
              <w:jc w:val="both"/>
              <w:rPr>
                <w:sz w:val="26"/>
                <w:szCs w:val="26"/>
              </w:rPr>
            </w:pPr>
            <w:r w:rsidRPr="00651B0E">
              <w:rPr>
                <w:sz w:val="26"/>
                <w:szCs w:val="26"/>
              </w:rPr>
              <w:lastRenderedPageBreak/>
              <w:t>Комитет, аппарат, МКУ ХМР «Це</w:t>
            </w:r>
            <w:r w:rsidRPr="00651B0E">
              <w:rPr>
                <w:sz w:val="26"/>
                <w:szCs w:val="26"/>
              </w:rPr>
              <w:t>н</w:t>
            </w:r>
            <w:r w:rsidRPr="00651B0E">
              <w:rPr>
                <w:sz w:val="26"/>
                <w:szCs w:val="26"/>
              </w:rPr>
              <w:t>трализованная бу</w:t>
            </w:r>
            <w:r w:rsidRPr="00651B0E">
              <w:rPr>
                <w:sz w:val="26"/>
                <w:szCs w:val="26"/>
              </w:rPr>
              <w:t>х</w:t>
            </w:r>
            <w:r w:rsidRPr="00651B0E">
              <w:rPr>
                <w:sz w:val="26"/>
                <w:szCs w:val="26"/>
              </w:rPr>
              <w:t>галтерия по обсл</w:t>
            </w:r>
            <w:r w:rsidRPr="00651B0E">
              <w:rPr>
                <w:sz w:val="26"/>
                <w:szCs w:val="26"/>
              </w:rPr>
              <w:t>у</w:t>
            </w:r>
            <w:r w:rsidRPr="00651B0E">
              <w:rPr>
                <w:sz w:val="26"/>
                <w:szCs w:val="26"/>
              </w:rPr>
              <w:t>живанию МОУ ХМР»</w:t>
            </w:r>
          </w:p>
        </w:tc>
        <w:tc>
          <w:tcPr>
            <w:tcW w:w="1276" w:type="dxa"/>
          </w:tcPr>
          <w:p w:rsidR="0017293B" w:rsidRPr="00651B0E" w:rsidRDefault="0017293B" w:rsidP="0017293B">
            <w:pPr>
              <w:widowControl w:val="0"/>
              <w:jc w:val="center"/>
              <w:rPr>
                <w:sz w:val="26"/>
                <w:szCs w:val="26"/>
              </w:rPr>
            </w:pPr>
            <w:r w:rsidRPr="00651B0E">
              <w:rPr>
                <w:sz w:val="26"/>
                <w:szCs w:val="26"/>
              </w:rPr>
              <w:t>112 702</w:t>
            </w:r>
          </w:p>
        </w:tc>
        <w:tc>
          <w:tcPr>
            <w:tcW w:w="1276" w:type="dxa"/>
          </w:tcPr>
          <w:p w:rsidR="0017293B" w:rsidRPr="00651B0E" w:rsidRDefault="0017293B" w:rsidP="0017293B">
            <w:pPr>
              <w:widowControl w:val="0"/>
              <w:jc w:val="center"/>
              <w:rPr>
                <w:sz w:val="26"/>
                <w:szCs w:val="26"/>
              </w:rPr>
            </w:pPr>
            <w:r w:rsidRPr="00651B0E">
              <w:rPr>
                <w:sz w:val="26"/>
                <w:szCs w:val="26"/>
              </w:rPr>
              <w:t>110 611</w:t>
            </w:r>
          </w:p>
        </w:tc>
        <w:tc>
          <w:tcPr>
            <w:tcW w:w="1417" w:type="dxa"/>
          </w:tcPr>
          <w:p w:rsidR="0017293B" w:rsidRPr="00651B0E" w:rsidRDefault="0017293B" w:rsidP="00B6726C">
            <w:pPr>
              <w:widowControl w:val="0"/>
              <w:jc w:val="center"/>
              <w:rPr>
                <w:sz w:val="26"/>
                <w:szCs w:val="26"/>
              </w:rPr>
            </w:pPr>
            <w:r w:rsidRPr="00651B0E">
              <w:rPr>
                <w:sz w:val="26"/>
                <w:szCs w:val="26"/>
              </w:rPr>
              <w:t>117937</w:t>
            </w:r>
          </w:p>
        </w:tc>
        <w:tc>
          <w:tcPr>
            <w:tcW w:w="1276" w:type="dxa"/>
          </w:tcPr>
          <w:p w:rsidR="0017293B" w:rsidRPr="00651B0E" w:rsidRDefault="0017293B" w:rsidP="00B6726C">
            <w:pPr>
              <w:widowControl w:val="0"/>
              <w:jc w:val="center"/>
              <w:rPr>
                <w:sz w:val="26"/>
                <w:szCs w:val="26"/>
              </w:rPr>
            </w:pPr>
            <w:r w:rsidRPr="00651B0E">
              <w:rPr>
                <w:sz w:val="26"/>
                <w:szCs w:val="26"/>
              </w:rPr>
              <w:t>115 761</w:t>
            </w:r>
          </w:p>
        </w:tc>
        <w:tc>
          <w:tcPr>
            <w:tcW w:w="1276" w:type="dxa"/>
          </w:tcPr>
          <w:p w:rsidR="0017293B" w:rsidRPr="00651B0E" w:rsidRDefault="00746142" w:rsidP="00B6726C">
            <w:pPr>
              <w:widowControl w:val="0"/>
              <w:jc w:val="center"/>
              <w:rPr>
                <w:sz w:val="26"/>
                <w:szCs w:val="26"/>
              </w:rPr>
            </w:pPr>
            <w:r w:rsidRPr="00651B0E">
              <w:rPr>
                <w:sz w:val="26"/>
                <w:szCs w:val="26"/>
              </w:rPr>
              <w:t>105</w:t>
            </w:r>
          </w:p>
        </w:tc>
        <w:tc>
          <w:tcPr>
            <w:tcW w:w="1417" w:type="dxa"/>
          </w:tcPr>
          <w:p w:rsidR="0017293B" w:rsidRPr="00651B0E" w:rsidRDefault="0017293B" w:rsidP="00B6726C">
            <w:pPr>
              <w:widowControl w:val="0"/>
              <w:jc w:val="center"/>
              <w:rPr>
                <w:sz w:val="26"/>
                <w:szCs w:val="26"/>
              </w:rPr>
            </w:pPr>
            <w:r w:rsidRPr="00651B0E">
              <w:rPr>
                <w:sz w:val="26"/>
                <w:szCs w:val="26"/>
              </w:rPr>
              <w:t>105</w:t>
            </w:r>
          </w:p>
        </w:tc>
      </w:tr>
    </w:tbl>
    <w:p w:rsidR="00604716" w:rsidRPr="00651B0E" w:rsidRDefault="00604716" w:rsidP="00221B88">
      <w:pPr>
        <w:widowControl w:val="0"/>
        <w:ind w:firstLine="709"/>
        <w:jc w:val="both"/>
        <w:rPr>
          <w:sz w:val="26"/>
          <w:szCs w:val="26"/>
        </w:rPr>
      </w:pPr>
    </w:p>
    <w:p w:rsidR="00312243" w:rsidRPr="00651B0E" w:rsidRDefault="00312243" w:rsidP="00221B88">
      <w:pPr>
        <w:widowControl w:val="0"/>
        <w:ind w:firstLine="709"/>
        <w:jc w:val="both"/>
        <w:rPr>
          <w:sz w:val="26"/>
          <w:szCs w:val="26"/>
        </w:rPr>
      </w:pPr>
      <w:r w:rsidRPr="00651B0E">
        <w:rPr>
          <w:sz w:val="26"/>
          <w:szCs w:val="26"/>
        </w:rPr>
        <w:t>В следующей таблице приведены данные исполнения расходов по видам су</w:t>
      </w:r>
      <w:r w:rsidRPr="00651B0E">
        <w:rPr>
          <w:sz w:val="26"/>
          <w:szCs w:val="26"/>
        </w:rPr>
        <w:t>б</w:t>
      </w:r>
      <w:r w:rsidRPr="00651B0E">
        <w:rPr>
          <w:sz w:val="26"/>
          <w:szCs w:val="26"/>
        </w:rPr>
        <w:t>венций, передаваемых муниципальному образованию из бюджета автономного окр</w:t>
      </w:r>
      <w:r w:rsidRPr="00651B0E">
        <w:rPr>
          <w:sz w:val="26"/>
          <w:szCs w:val="26"/>
        </w:rPr>
        <w:t>у</w:t>
      </w:r>
      <w:r w:rsidRPr="00651B0E">
        <w:rPr>
          <w:sz w:val="26"/>
          <w:szCs w:val="26"/>
        </w:rPr>
        <w:t>га для реализации отдельных государственных полномочий.</w:t>
      </w:r>
    </w:p>
    <w:p w:rsidR="00312243" w:rsidRPr="00651B0E" w:rsidRDefault="00312243" w:rsidP="00221B88">
      <w:pPr>
        <w:widowControl w:val="0"/>
        <w:jc w:val="both"/>
        <w:rPr>
          <w:b/>
          <w:sz w:val="26"/>
          <w:szCs w:val="26"/>
        </w:rPr>
      </w:pPr>
    </w:p>
    <w:p w:rsidR="00312243" w:rsidRPr="00651B0E" w:rsidRDefault="00312243" w:rsidP="00221B88">
      <w:pPr>
        <w:widowControl w:val="0"/>
        <w:jc w:val="both"/>
        <w:rPr>
          <w:b/>
          <w:sz w:val="26"/>
          <w:szCs w:val="26"/>
        </w:rPr>
      </w:pPr>
      <w:r w:rsidRPr="00651B0E">
        <w:rPr>
          <w:b/>
          <w:sz w:val="26"/>
          <w:szCs w:val="26"/>
        </w:rPr>
        <w:t>Исполнение расходов по видам субвенций</w:t>
      </w:r>
    </w:p>
    <w:p w:rsidR="00312243" w:rsidRPr="00651B0E" w:rsidRDefault="00312243" w:rsidP="00765E89">
      <w:pPr>
        <w:widowControl w:val="0"/>
        <w:jc w:val="right"/>
        <w:rPr>
          <w:sz w:val="26"/>
          <w:szCs w:val="26"/>
        </w:rPr>
      </w:pPr>
      <w:r w:rsidRPr="00651B0E">
        <w:rPr>
          <w:sz w:val="26"/>
          <w:szCs w:val="26"/>
        </w:rPr>
        <w:t>Таблица 8</w:t>
      </w:r>
    </w:p>
    <w:tbl>
      <w:tblPr>
        <w:tblW w:w="10490" w:type="dxa"/>
        <w:tblInd w:w="-601" w:type="dxa"/>
        <w:tblLayout w:type="fixed"/>
        <w:tblLook w:val="04A0"/>
      </w:tblPr>
      <w:tblGrid>
        <w:gridCol w:w="851"/>
        <w:gridCol w:w="3260"/>
        <w:gridCol w:w="1134"/>
        <w:gridCol w:w="1134"/>
        <w:gridCol w:w="1134"/>
        <w:gridCol w:w="1134"/>
        <w:gridCol w:w="851"/>
        <w:gridCol w:w="992"/>
      </w:tblGrid>
      <w:tr w:rsidR="00651B0E" w:rsidRPr="00651B0E" w:rsidTr="00954F48">
        <w:trPr>
          <w:trHeight w:val="345"/>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54F48" w:rsidRPr="00651B0E" w:rsidRDefault="00954F48" w:rsidP="00954F48">
            <w:pPr>
              <w:jc w:val="both"/>
              <w:rPr>
                <w:b/>
                <w:bCs/>
                <w:sz w:val="26"/>
                <w:szCs w:val="26"/>
              </w:rPr>
            </w:pPr>
            <w:r w:rsidRPr="00651B0E">
              <w:rPr>
                <w:b/>
                <w:bCs/>
                <w:sz w:val="26"/>
                <w:szCs w:val="26"/>
              </w:rPr>
              <w:t>№ п/п</w:t>
            </w: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54F48" w:rsidRPr="00651B0E" w:rsidRDefault="00954F48" w:rsidP="00954F48">
            <w:pPr>
              <w:jc w:val="both"/>
              <w:rPr>
                <w:b/>
                <w:bCs/>
                <w:sz w:val="26"/>
                <w:szCs w:val="26"/>
              </w:rPr>
            </w:pPr>
            <w:r w:rsidRPr="00651B0E">
              <w:rPr>
                <w:b/>
                <w:bCs/>
                <w:sz w:val="26"/>
                <w:szCs w:val="26"/>
              </w:rPr>
              <w:t>Полномочие</w:t>
            </w:r>
          </w:p>
        </w:tc>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954F48" w:rsidRPr="00651B0E" w:rsidRDefault="00954F48" w:rsidP="00954F48">
            <w:pPr>
              <w:jc w:val="both"/>
              <w:rPr>
                <w:b/>
                <w:bCs/>
                <w:sz w:val="26"/>
                <w:szCs w:val="26"/>
              </w:rPr>
            </w:pPr>
            <w:r w:rsidRPr="00651B0E">
              <w:rPr>
                <w:b/>
                <w:bCs/>
                <w:sz w:val="26"/>
                <w:szCs w:val="26"/>
              </w:rPr>
              <w:t>Уточненный план</w:t>
            </w:r>
          </w:p>
        </w:tc>
        <w:tc>
          <w:tcPr>
            <w:tcW w:w="2268" w:type="dxa"/>
            <w:gridSpan w:val="2"/>
            <w:tcBorders>
              <w:top w:val="single" w:sz="8" w:space="0" w:color="auto"/>
              <w:left w:val="nil"/>
              <w:bottom w:val="nil"/>
              <w:right w:val="single" w:sz="8" w:space="0" w:color="000000"/>
            </w:tcBorders>
            <w:shd w:val="clear" w:color="auto" w:fill="auto"/>
            <w:vAlign w:val="bottom"/>
            <w:hideMark/>
          </w:tcPr>
          <w:p w:rsidR="00954F48" w:rsidRPr="00651B0E" w:rsidRDefault="00954F48" w:rsidP="00954F48">
            <w:pPr>
              <w:jc w:val="both"/>
              <w:rPr>
                <w:b/>
                <w:bCs/>
                <w:sz w:val="26"/>
                <w:szCs w:val="26"/>
              </w:rPr>
            </w:pPr>
            <w:r w:rsidRPr="00651B0E">
              <w:rPr>
                <w:b/>
                <w:bCs/>
                <w:sz w:val="26"/>
                <w:szCs w:val="26"/>
              </w:rPr>
              <w:t>Кассовые</w:t>
            </w:r>
          </w:p>
        </w:tc>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954F48" w:rsidRPr="00651B0E" w:rsidRDefault="00954F48" w:rsidP="00954F48">
            <w:pPr>
              <w:jc w:val="both"/>
              <w:rPr>
                <w:b/>
                <w:bCs/>
                <w:sz w:val="26"/>
                <w:szCs w:val="26"/>
              </w:rPr>
            </w:pPr>
            <w:r w:rsidRPr="00651B0E">
              <w:rPr>
                <w:b/>
                <w:bCs/>
                <w:sz w:val="26"/>
                <w:szCs w:val="26"/>
              </w:rPr>
              <w:t>исполнение /кас.рас. от ут.плана/, %</w:t>
            </w:r>
          </w:p>
        </w:tc>
      </w:tr>
      <w:tr w:rsidR="00651B0E" w:rsidRPr="00651B0E" w:rsidTr="00954F48">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954F48" w:rsidRPr="00651B0E" w:rsidRDefault="00954F48" w:rsidP="00954F48">
            <w:pPr>
              <w:rPr>
                <w:b/>
                <w:bCs/>
                <w:sz w:val="26"/>
                <w:szCs w:val="26"/>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954F48" w:rsidRPr="00651B0E" w:rsidRDefault="00954F48" w:rsidP="00954F48">
            <w:pPr>
              <w:rPr>
                <w:b/>
                <w:bCs/>
                <w:sz w:val="26"/>
                <w:szCs w:val="26"/>
              </w:rPr>
            </w:pPr>
          </w:p>
        </w:tc>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rsidR="00954F48" w:rsidRPr="00651B0E" w:rsidRDefault="00954F48" w:rsidP="00954F48">
            <w:pPr>
              <w:rPr>
                <w:b/>
                <w:bCs/>
                <w:sz w:val="26"/>
                <w:szCs w:val="26"/>
              </w:rPr>
            </w:pPr>
          </w:p>
        </w:tc>
        <w:tc>
          <w:tcPr>
            <w:tcW w:w="2268" w:type="dxa"/>
            <w:gridSpan w:val="2"/>
            <w:tcBorders>
              <w:top w:val="nil"/>
              <w:left w:val="nil"/>
              <w:bottom w:val="nil"/>
              <w:right w:val="single" w:sz="8" w:space="0" w:color="000000"/>
            </w:tcBorders>
            <w:shd w:val="clear" w:color="auto" w:fill="auto"/>
            <w:vAlign w:val="bottom"/>
            <w:hideMark/>
          </w:tcPr>
          <w:p w:rsidR="00954F48" w:rsidRPr="00651B0E" w:rsidRDefault="00954F48" w:rsidP="00954F48">
            <w:pPr>
              <w:jc w:val="both"/>
              <w:rPr>
                <w:b/>
                <w:bCs/>
                <w:sz w:val="26"/>
                <w:szCs w:val="26"/>
              </w:rPr>
            </w:pPr>
            <w:r w:rsidRPr="00651B0E">
              <w:rPr>
                <w:b/>
                <w:bCs/>
                <w:sz w:val="26"/>
                <w:szCs w:val="26"/>
              </w:rPr>
              <w:t>расходы</w:t>
            </w:r>
          </w:p>
        </w:tc>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954F48" w:rsidRPr="00651B0E" w:rsidRDefault="00954F48" w:rsidP="00954F48">
            <w:pPr>
              <w:rPr>
                <w:b/>
                <w:bCs/>
                <w:sz w:val="26"/>
                <w:szCs w:val="26"/>
              </w:rPr>
            </w:pPr>
          </w:p>
        </w:tc>
      </w:tr>
      <w:tr w:rsidR="00651B0E" w:rsidRPr="00651B0E" w:rsidTr="00954F48">
        <w:trPr>
          <w:trHeight w:val="3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954F48" w:rsidRPr="00651B0E" w:rsidRDefault="00954F48" w:rsidP="00954F48">
            <w:pPr>
              <w:rPr>
                <w:b/>
                <w:bCs/>
                <w:sz w:val="26"/>
                <w:szCs w:val="26"/>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954F48" w:rsidRPr="00651B0E" w:rsidRDefault="00954F48" w:rsidP="00954F48">
            <w:pPr>
              <w:rPr>
                <w:b/>
                <w:bCs/>
                <w:sz w:val="26"/>
                <w:szCs w:val="26"/>
              </w:rPr>
            </w:pPr>
          </w:p>
        </w:tc>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rsidR="00954F48" w:rsidRPr="00651B0E" w:rsidRDefault="00954F48" w:rsidP="00954F48">
            <w:pPr>
              <w:rPr>
                <w:b/>
                <w:bCs/>
                <w:sz w:val="26"/>
                <w:szCs w:val="26"/>
              </w:rPr>
            </w:pPr>
          </w:p>
        </w:tc>
        <w:tc>
          <w:tcPr>
            <w:tcW w:w="2268" w:type="dxa"/>
            <w:gridSpan w:val="2"/>
            <w:tcBorders>
              <w:top w:val="nil"/>
              <w:left w:val="nil"/>
              <w:bottom w:val="single" w:sz="8" w:space="0" w:color="auto"/>
              <w:right w:val="single" w:sz="8" w:space="0" w:color="000000"/>
            </w:tcBorders>
            <w:shd w:val="clear" w:color="auto" w:fill="auto"/>
            <w:vAlign w:val="bottom"/>
            <w:hideMark/>
          </w:tcPr>
          <w:p w:rsidR="00954F48" w:rsidRPr="00651B0E" w:rsidRDefault="00954F48" w:rsidP="00954F48">
            <w:pPr>
              <w:rPr>
                <w:sz w:val="26"/>
                <w:szCs w:val="26"/>
              </w:rPr>
            </w:pPr>
            <w:r w:rsidRPr="00651B0E">
              <w:rPr>
                <w:sz w:val="26"/>
                <w:szCs w:val="26"/>
              </w:rPr>
              <w:t> </w:t>
            </w:r>
          </w:p>
        </w:tc>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954F48" w:rsidRPr="00651B0E" w:rsidRDefault="00954F48" w:rsidP="00954F48">
            <w:pPr>
              <w:rPr>
                <w:b/>
                <w:bCs/>
                <w:sz w:val="26"/>
                <w:szCs w:val="26"/>
              </w:rPr>
            </w:pPr>
          </w:p>
        </w:tc>
      </w:tr>
      <w:tr w:rsidR="00651B0E" w:rsidRPr="00651B0E" w:rsidTr="00954F48">
        <w:trPr>
          <w:trHeight w:val="345"/>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954F48" w:rsidRPr="00651B0E" w:rsidRDefault="00954F48" w:rsidP="00954F48">
            <w:pPr>
              <w:rPr>
                <w:b/>
                <w:bCs/>
                <w:sz w:val="26"/>
                <w:szCs w:val="26"/>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954F48" w:rsidRPr="00651B0E" w:rsidRDefault="00954F48" w:rsidP="00954F48">
            <w:pPr>
              <w:rPr>
                <w:b/>
                <w:bCs/>
                <w:sz w:val="26"/>
                <w:szCs w:val="26"/>
              </w:rPr>
            </w:pPr>
          </w:p>
        </w:tc>
        <w:tc>
          <w:tcPr>
            <w:tcW w:w="1134" w:type="dxa"/>
            <w:tcBorders>
              <w:top w:val="nil"/>
              <w:left w:val="nil"/>
              <w:bottom w:val="single" w:sz="8" w:space="0" w:color="auto"/>
              <w:right w:val="single" w:sz="8" w:space="0" w:color="auto"/>
            </w:tcBorders>
            <w:shd w:val="clear" w:color="auto" w:fill="auto"/>
            <w:vAlign w:val="bottom"/>
            <w:hideMark/>
          </w:tcPr>
          <w:p w:rsidR="00954F48" w:rsidRPr="00651B0E" w:rsidRDefault="00746142" w:rsidP="00D4354D">
            <w:pPr>
              <w:jc w:val="both"/>
              <w:rPr>
                <w:b/>
                <w:bCs/>
                <w:sz w:val="26"/>
                <w:szCs w:val="26"/>
              </w:rPr>
            </w:pPr>
            <w:r w:rsidRPr="00651B0E">
              <w:rPr>
                <w:b/>
                <w:bCs/>
                <w:sz w:val="26"/>
                <w:szCs w:val="26"/>
              </w:rPr>
              <w:t>201</w:t>
            </w:r>
            <w:r w:rsidR="00D4354D" w:rsidRPr="00651B0E">
              <w:rPr>
                <w:b/>
                <w:bCs/>
                <w:sz w:val="26"/>
                <w:szCs w:val="26"/>
              </w:rPr>
              <w:t>6</w:t>
            </w:r>
            <w:r w:rsidR="00954F48" w:rsidRPr="00651B0E">
              <w:rPr>
                <w:b/>
                <w:bCs/>
                <w:sz w:val="26"/>
                <w:szCs w:val="26"/>
              </w:rPr>
              <w:t xml:space="preserve"> года</w:t>
            </w:r>
          </w:p>
        </w:tc>
        <w:tc>
          <w:tcPr>
            <w:tcW w:w="1134" w:type="dxa"/>
            <w:tcBorders>
              <w:top w:val="nil"/>
              <w:left w:val="nil"/>
              <w:bottom w:val="single" w:sz="8" w:space="0" w:color="auto"/>
              <w:right w:val="single" w:sz="8" w:space="0" w:color="auto"/>
            </w:tcBorders>
            <w:shd w:val="clear" w:color="auto" w:fill="auto"/>
            <w:vAlign w:val="bottom"/>
            <w:hideMark/>
          </w:tcPr>
          <w:p w:rsidR="00954F48" w:rsidRPr="00651B0E" w:rsidRDefault="00746142" w:rsidP="00D4354D">
            <w:pPr>
              <w:jc w:val="both"/>
              <w:rPr>
                <w:b/>
                <w:bCs/>
                <w:sz w:val="26"/>
                <w:szCs w:val="26"/>
              </w:rPr>
            </w:pPr>
            <w:r w:rsidRPr="00651B0E">
              <w:rPr>
                <w:b/>
                <w:bCs/>
                <w:sz w:val="26"/>
                <w:szCs w:val="26"/>
              </w:rPr>
              <w:t>201</w:t>
            </w:r>
            <w:r w:rsidR="00D4354D" w:rsidRPr="00651B0E">
              <w:rPr>
                <w:b/>
                <w:bCs/>
                <w:sz w:val="26"/>
                <w:szCs w:val="26"/>
              </w:rPr>
              <w:t>7</w:t>
            </w:r>
            <w:r w:rsidR="00954F48" w:rsidRPr="00651B0E">
              <w:rPr>
                <w:b/>
                <w:bCs/>
                <w:sz w:val="26"/>
                <w:szCs w:val="26"/>
              </w:rPr>
              <w:t>года</w:t>
            </w:r>
          </w:p>
        </w:tc>
        <w:tc>
          <w:tcPr>
            <w:tcW w:w="1134" w:type="dxa"/>
            <w:tcBorders>
              <w:top w:val="nil"/>
              <w:left w:val="nil"/>
              <w:bottom w:val="single" w:sz="8" w:space="0" w:color="auto"/>
              <w:right w:val="single" w:sz="8" w:space="0" w:color="auto"/>
            </w:tcBorders>
            <w:shd w:val="clear" w:color="auto" w:fill="auto"/>
            <w:vAlign w:val="bottom"/>
            <w:hideMark/>
          </w:tcPr>
          <w:p w:rsidR="00954F48" w:rsidRPr="00651B0E" w:rsidRDefault="00746142" w:rsidP="00D4354D">
            <w:pPr>
              <w:jc w:val="both"/>
              <w:rPr>
                <w:b/>
                <w:bCs/>
                <w:sz w:val="26"/>
                <w:szCs w:val="26"/>
              </w:rPr>
            </w:pPr>
            <w:r w:rsidRPr="00651B0E">
              <w:rPr>
                <w:b/>
                <w:bCs/>
                <w:sz w:val="26"/>
                <w:szCs w:val="26"/>
              </w:rPr>
              <w:t>201</w:t>
            </w:r>
            <w:r w:rsidR="00D4354D" w:rsidRPr="00651B0E">
              <w:rPr>
                <w:b/>
                <w:bCs/>
                <w:sz w:val="26"/>
                <w:szCs w:val="26"/>
              </w:rPr>
              <w:t>6</w:t>
            </w:r>
            <w:r w:rsidR="00954F48" w:rsidRPr="00651B0E">
              <w:rPr>
                <w:b/>
                <w:bCs/>
                <w:sz w:val="26"/>
                <w:szCs w:val="26"/>
              </w:rPr>
              <w:t xml:space="preserve"> года</w:t>
            </w:r>
          </w:p>
        </w:tc>
        <w:tc>
          <w:tcPr>
            <w:tcW w:w="1134" w:type="dxa"/>
            <w:tcBorders>
              <w:top w:val="nil"/>
              <w:left w:val="nil"/>
              <w:bottom w:val="single" w:sz="8" w:space="0" w:color="auto"/>
              <w:right w:val="single" w:sz="8" w:space="0" w:color="auto"/>
            </w:tcBorders>
            <w:shd w:val="clear" w:color="auto" w:fill="auto"/>
            <w:vAlign w:val="bottom"/>
            <w:hideMark/>
          </w:tcPr>
          <w:p w:rsidR="00954F48" w:rsidRPr="00651B0E" w:rsidRDefault="00746142" w:rsidP="00D4354D">
            <w:pPr>
              <w:jc w:val="both"/>
              <w:rPr>
                <w:b/>
                <w:bCs/>
                <w:sz w:val="26"/>
                <w:szCs w:val="26"/>
              </w:rPr>
            </w:pPr>
            <w:r w:rsidRPr="00651B0E">
              <w:rPr>
                <w:b/>
                <w:bCs/>
                <w:sz w:val="26"/>
                <w:szCs w:val="26"/>
              </w:rPr>
              <w:t>201</w:t>
            </w:r>
            <w:r w:rsidR="00D4354D" w:rsidRPr="00651B0E">
              <w:rPr>
                <w:b/>
                <w:bCs/>
                <w:sz w:val="26"/>
                <w:szCs w:val="26"/>
              </w:rPr>
              <w:t>7</w:t>
            </w:r>
            <w:r w:rsidR="00954F48" w:rsidRPr="00651B0E">
              <w:rPr>
                <w:b/>
                <w:bCs/>
                <w:sz w:val="26"/>
                <w:szCs w:val="26"/>
              </w:rPr>
              <w:t xml:space="preserve"> года</w:t>
            </w:r>
          </w:p>
        </w:tc>
        <w:tc>
          <w:tcPr>
            <w:tcW w:w="851" w:type="dxa"/>
            <w:tcBorders>
              <w:top w:val="nil"/>
              <w:left w:val="nil"/>
              <w:bottom w:val="single" w:sz="8" w:space="0" w:color="auto"/>
              <w:right w:val="single" w:sz="8" w:space="0" w:color="auto"/>
            </w:tcBorders>
            <w:shd w:val="clear" w:color="auto" w:fill="auto"/>
            <w:vAlign w:val="bottom"/>
            <w:hideMark/>
          </w:tcPr>
          <w:p w:rsidR="00954F48" w:rsidRPr="00651B0E" w:rsidRDefault="00746142" w:rsidP="00D4354D">
            <w:pPr>
              <w:jc w:val="both"/>
              <w:rPr>
                <w:b/>
                <w:bCs/>
                <w:sz w:val="26"/>
                <w:szCs w:val="26"/>
              </w:rPr>
            </w:pPr>
            <w:r w:rsidRPr="00651B0E">
              <w:rPr>
                <w:b/>
                <w:bCs/>
                <w:sz w:val="26"/>
                <w:szCs w:val="26"/>
              </w:rPr>
              <w:t>201</w:t>
            </w:r>
            <w:r w:rsidR="00D4354D" w:rsidRPr="00651B0E">
              <w:rPr>
                <w:b/>
                <w:bCs/>
                <w:sz w:val="26"/>
                <w:szCs w:val="26"/>
              </w:rPr>
              <w:t>6</w:t>
            </w:r>
            <w:r w:rsidR="00954F48" w:rsidRPr="00651B0E">
              <w:rPr>
                <w:b/>
                <w:bCs/>
                <w:sz w:val="26"/>
                <w:szCs w:val="26"/>
              </w:rPr>
              <w:t xml:space="preserve"> год</w:t>
            </w:r>
          </w:p>
        </w:tc>
        <w:tc>
          <w:tcPr>
            <w:tcW w:w="992" w:type="dxa"/>
            <w:tcBorders>
              <w:top w:val="nil"/>
              <w:left w:val="nil"/>
              <w:bottom w:val="single" w:sz="8" w:space="0" w:color="auto"/>
              <w:right w:val="single" w:sz="8" w:space="0" w:color="auto"/>
            </w:tcBorders>
            <w:shd w:val="clear" w:color="auto" w:fill="auto"/>
            <w:vAlign w:val="bottom"/>
            <w:hideMark/>
          </w:tcPr>
          <w:p w:rsidR="00954F48" w:rsidRPr="00651B0E" w:rsidRDefault="00746142" w:rsidP="00D4354D">
            <w:pPr>
              <w:jc w:val="both"/>
              <w:rPr>
                <w:b/>
                <w:bCs/>
                <w:sz w:val="26"/>
                <w:szCs w:val="26"/>
              </w:rPr>
            </w:pPr>
            <w:r w:rsidRPr="00651B0E">
              <w:rPr>
                <w:b/>
                <w:bCs/>
                <w:sz w:val="26"/>
                <w:szCs w:val="26"/>
              </w:rPr>
              <w:t>201</w:t>
            </w:r>
            <w:r w:rsidR="00D4354D" w:rsidRPr="00651B0E">
              <w:rPr>
                <w:b/>
                <w:bCs/>
                <w:sz w:val="26"/>
                <w:szCs w:val="26"/>
              </w:rPr>
              <w:t>7</w:t>
            </w:r>
            <w:r w:rsidR="00954F48" w:rsidRPr="00651B0E">
              <w:rPr>
                <w:b/>
                <w:bCs/>
                <w:sz w:val="26"/>
                <w:szCs w:val="26"/>
              </w:rPr>
              <w:t xml:space="preserve"> год</w:t>
            </w:r>
          </w:p>
        </w:tc>
      </w:tr>
      <w:tr w:rsidR="00651B0E" w:rsidRPr="00651B0E" w:rsidTr="00954F48">
        <w:trPr>
          <w:trHeight w:val="1005"/>
        </w:trPr>
        <w:tc>
          <w:tcPr>
            <w:tcW w:w="851" w:type="dxa"/>
            <w:tcBorders>
              <w:top w:val="nil"/>
              <w:left w:val="single" w:sz="8" w:space="0" w:color="auto"/>
              <w:bottom w:val="single" w:sz="8" w:space="0" w:color="auto"/>
              <w:right w:val="nil"/>
            </w:tcBorders>
            <w:shd w:val="clear" w:color="auto" w:fill="auto"/>
            <w:vAlign w:val="bottom"/>
            <w:hideMark/>
          </w:tcPr>
          <w:p w:rsidR="00746142" w:rsidRPr="00651B0E" w:rsidRDefault="00746142" w:rsidP="00954F48">
            <w:pPr>
              <w:jc w:val="both"/>
              <w:rPr>
                <w:sz w:val="26"/>
                <w:szCs w:val="26"/>
              </w:rPr>
            </w:pPr>
            <w:r w:rsidRPr="00651B0E">
              <w:rPr>
                <w:sz w:val="26"/>
                <w:szCs w:val="26"/>
              </w:rPr>
              <w:t>1</w:t>
            </w:r>
          </w:p>
        </w:tc>
        <w:tc>
          <w:tcPr>
            <w:tcW w:w="3260" w:type="dxa"/>
            <w:tcBorders>
              <w:top w:val="nil"/>
              <w:left w:val="single" w:sz="8" w:space="0" w:color="auto"/>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Субвенция выделяемая, бюджетам муниципальных образований автономного округа на реализацию о</w:t>
            </w:r>
            <w:r w:rsidRPr="00651B0E">
              <w:rPr>
                <w:sz w:val="26"/>
                <w:szCs w:val="26"/>
              </w:rPr>
              <w:t>с</w:t>
            </w:r>
            <w:r w:rsidRPr="00651B0E">
              <w:rPr>
                <w:sz w:val="26"/>
                <w:szCs w:val="26"/>
              </w:rPr>
              <w:t>новных общеобразов</w:t>
            </w:r>
            <w:r w:rsidRPr="00651B0E">
              <w:rPr>
                <w:sz w:val="26"/>
                <w:szCs w:val="26"/>
              </w:rPr>
              <w:t>а</w:t>
            </w:r>
            <w:r w:rsidRPr="00651B0E">
              <w:rPr>
                <w:sz w:val="26"/>
                <w:szCs w:val="26"/>
              </w:rPr>
              <w:t>тельных программ</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939 160</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954F48">
            <w:pPr>
              <w:jc w:val="both"/>
              <w:rPr>
                <w:sz w:val="26"/>
                <w:szCs w:val="26"/>
              </w:rPr>
            </w:pPr>
            <w:r w:rsidRPr="00651B0E">
              <w:rPr>
                <w:sz w:val="26"/>
                <w:szCs w:val="26"/>
              </w:rPr>
              <w:t>760 069</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900 398</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954F48">
            <w:pPr>
              <w:jc w:val="both"/>
              <w:rPr>
                <w:sz w:val="26"/>
                <w:szCs w:val="26"/>
              </w:rPr>
            </w:pPr>
            <w:r w:rsidRPr="00651B0E">
              <w:rPr>
                <w:sz w:val="26"/>
                <w:szCs w:val="26"/>
              </w:rPr>
              <w:t>740 054</w:t>
            </w:r>
          </w:p>
        </w:tc>
        <w:tc>
          <w:tcPr>
            <w:tcW w:w="851"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96</w:t>
            </w:r>
          </w:p>
        </w:tc>
        <w:tc>
          <w:tcPr>
            <w:tcW w:w="992"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97</w:t>
            </w:r>
          </w:p>
        </w:tc>
      </w:tr>
      <w:tr w:rsidR="00651B0E" w:rsidRPr="00651B0E" w:rsidTr="00954F48">
        <w:trPr>
          <w:trHeight w:val="1335"/>
        </w:trPr>
        <w:tc>
          <w:tcPr>
            <w:tcW w:w="851" w:type="dxa"/>
            <w:tcBorders>
              <w:top w:val="nil"/>
              <w:left w:val="single" w:sz="8" w:space="0" w:color="auto"/>
              <w:bottom w:val="single" w:sz="8" w:space="0" w:color="auto"/>
              <w:right w:val="nil"/>
            </w:tcBorders>
            <w:shd w:val="clear" w:color="auto" w:fill="auto"/>
            <w:vAlign w:val="bottom"/>
            <w:hideMark/>
          </w:tcPr>
          <w:p w:rsidR="00746142" w:rsidRPr="00651B0E" w:rsidRDefault="00746142" w:rsidP="00954F48">
            <w:pPr>
              <w:jc w:val="both"/>
              <w:rPr>
                <w:sz w:val="26"/>
                <w:szCs w:val="26"/>
              </w:rPr>
            </w:pPr>
            <w:r w:rsidRPr="00651B0E">
              <w:rPr>
                <w:sz w:val="26"/>
                <w:szCs w:val="26"/>
              </w:rPr>
              <w:t>2</w:t>
            </w:r>
          </w:p>
        </w:tc>
        <w:tc>
          <w:tcPr>
            <w:tcW w:w="3260" w:type="dxa"/>
            <w:tcBorders>
              <w:top w:val="nil"/>
              <w:left w:val="single" w:sz="8" w:space="0" w:color="auto"/>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Субвенция выделяемая, бюджетам муниципальных образований автономного округа на предоставление учащимся муниципальных общеобразовательных о</w:t>
            </w:r>
            <w:r w:rsidRPr="00651B0E">
              <w:rPr>
                <w:sz w:val="26"/>
                <w:szCs w:val="26"/>
              </w:rPr>
              <w:t>р</w:t>
            </w:r>
            <w:r w:rsidRPr="00651B0E">
              <w:rPr>
                <w:sz w:val="26"/>
                <w:szCs w:val="26"/>
              </w:rPr>
              <w:t>ганизаций завтраков и обедов</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31 102</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17 893</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30 145</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17 086</w:t>
            </w:r>
          </w:p>
        </w:tc>
        <w:tc>
          <w:tcPr>
            <w:tcW w:w="851"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97</w:t>
            </w:r>
          </w:p>
        </w:tc>
        <w:tc>
          <w:tcPr>
            <w:tcW w:w="992"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95</w:t>
            </w:r>
          </w:p>
        </w:tc>
      </w:tr>
      <w:tr w:rsidR="00651B0E" w:rsidRPr="00651B0E" w:rsidTr="00954F48">
        <w:trPr>
          <w:trHeight w:val="1380"/>
        </w:trPr>
        <w:tc>
          <w:tcPr>
            <w:tcW w:w="851" w:type="dxa"/>
            <w:tcBorders>
              <w:top w:val="nil"/>
              <w:left w:val="single" w:sz="8" w:space="0" w:color="auto"/>
              <w:bottom w:val="single" w:sz="8" w:space="0" w:color="auto"/>
              <w:right w:val="nil"/>
            </w:tcBorders>
            <w:shd w:val="clear" w:color="auto" w:fill="auto"/>
            <w:vAlign w:val="bottom"/>
            <w:hideMark/>
          </w:tcPr>
          <w:p w:rsidR="00746142" w:rsidRPr="00651B0E" w:rsidRDefault="00746142" w:rsidP="00954F48">
            <w:pPr>
              <w:jc w:val="both"/>
              <w:rPr>
                <w:sz w:val="26"/>
                <w:szCs w:val="26"/>
              </w:rPr>
            </w:pPr>
            <w:r w:rsidRPr="00651B0E">
              <w:rPr>
                <w:sz w:val="26"/>
                <w:szCs w:val="26"/>
              </w:rPr>
              <w:t>3</w:t>
            </w:r>
          </w:p>
        </w:tc>
        <w:tc>
          <w:tcPr>
            <w:tcW w:w="3260" w:type="dxa"/>
            <w:tcBorders>
              <w:top w:val="nil"/>
              <w:left w:val="single" w:sz="8" w:space="0" w:color="auto"/>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Субвенция выделяемая, бюджетам муниципальных образований автономного округа на выплату возн</w:t>
            </w:r>
            <w:r w:rsidRPr="00651B0E">
              <w:rPr>
                <w:sz w:val="26"/>
                <w:szCs w:val="26"/>
              </w:rPr>
              <w:t>а</w:t>
            </w:r>
            <w:r w:rsidRPr="00651B0E">
              <w:rPr>
                <w:sz w:val="26"/>
                <w:szCs w:val="26"/>
              </w:rPr>
              <w:t>граждения за выполнение функций классного рук</w:t>
            </w:r>
            <w:r w:rsidRPr="00651B0E">
              <w:rPr>
                <w:sz w:val="26"/>
                <w:szCs w:val="26"/>
              </w:rPr>
              <w:t>о</w:t>
            </w:r>
            <w:r w:rsidRPr="00651B0E">
              <w:rPr>
                <w:sz w:val="26"/>
                <w:szCs w:val="26"/>
              </w:rPr>
              <w:t>водителя (бюджет авт</w:t>
            </w:r>
            <w:r w:rsidRPr="00651B0E">
              <w:rPr>
                <w:sz w:val="26"/>
                <w:szCs w:val="26"/>
              </w:rPr>
              <w:t>о</w:t>
            </w:r>
            <w:r w:rsidRPr="00651B0E">
              <w:rPr>
                <w:sz w:val="26"/>
                <w:szCs w:val="26"/>
              </w:rPr>
              <w:t>номного округа)</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9 555</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8 046</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8 677</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7 873</w:t>
            </w:r>
          </w:p>
        </w:tc>
        <w:tc>
          <w:tcPr>
            <w:tcW w:w="851"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91</w:t>
            </w:r>
          </w:p>
        </w:tc>
        <w:tc>
          <w:tcPr>
            <w:tcW w:w="992"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98</w:t>
            </w:r>
          </w:p>
        </w:tc>
      </w:tr>
      <w:tr w:rsidR="00651B0E" w:rsidRPr="00651B0E" w:rsidTr="00954F48">
        <w:trPr>
          <w:trHeight w:val="2400"/>
        </w:trPr>
        <w:tc>
          <w:tcPr>
            <w:tcW w:w="851" w:type="dxa"/>
            <w:tcBorders>
              <w:top w:val="nil"/>
              <w:left w:val="single" w:sz="8" w:space="0" w:color="auto"/>
              <w:bottom w:val="single" w:sz="8" w:space="0" w:color="auto"/>
              <w:right w:val="nil"/>
            </w:tcBorders>
            <w:shd w:val="clear" w:color="auto" w:fill="auto"/>
            <w:vAlign w:val="bottom"/>
            <w:hideMark/>
          </w:tcPr>
          <w:p w:rsidR="00746142" w:rsidRPr="00651B0E" w:rsidRDefault="00746142" w:rsidP="00954F48">
            <w:pPr>
              <w:jc w:val="both"/>
              <w:rPr>
                <w:sz w:val="26"/>
                <w:szCs w:val="26"/>
              </w:rPr>
            </w:pPr>
            <w:r w:rsidRPr="00651B0E">
              <w:rPr>
                <w:sz w:val="26"/>
                <w:szCs w:val="26"/>
              </w:rPr>
              <w:lastRenderedPageBreak/>
              <w:t>4</w:t>
            </w:r>
          </w:p>
        </w:tc>
        <w:tc>
          <w:tcPr>
            <w:tcW w:w="3260" w:type="dxa"/>
            <w:tcBorders>
              <w:top w:val="nil"/>
              <w:left w:val="single" w:sz="8" w:space="0" w:color="auto"/>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Субвенция, выделяемая бюджетам муниципальных образований автономного округа на выплату компе</w:t>
            </w:r>
            <w:r w:rsidRPr="00651B0E">
              <w:rPr>
                <w:sz w:val="26"/>
                <w:szCs w:val="26"/>
              </w:rPr>
              <w:t>н</w:t>
            </w:r>
            <w:r w:rsidRPr="00651B0E">
              <w:rPr>
                <w:sz w:val="26"/>
                <w:szCs w:val="26"/>
              </w:rPr>
              <w:t>сации части родительской платы за содержание р</w:t>
            </w:r>
            <w:r w:rsidRPr="00651B0E">
              <w:rPr>
                <w:sz w:val="26"/>
                <w:szCs w:val="26"/>
              </w:rPr>
              <w:t>е</w:t>
            </w:r>
            <w:r w:rsidRPr="00651B0E">
              <w:rPr>
                <w:sz w:val="26"/>
                <w:szCs w:val="26"/>
              </w:rPr>
              <w:t>бенка в государственных и муниципальных образов</w:t>
            </w:r>
            <w:r w:rsidRPr="00651B0E">
              <w:rPr>
                <w:sz w:val="26"/>
                <w:szCs w:val="26"/>
              </w:rPr>
              <w:t>а</w:t>
            </w:r>
            <w:r w:rsidRPr="00651B0E">
              <w:rPr>
                <w:sz w:val="26"/>
                <w:szCs w:val="26"/>
              </w:rPr>
              <w:t>тельных организациях, реализующих основную общеобразовательную программу дошкольного образования (бюджет АО)</w:t>
            </w:r>
          </w:p>
        </w:tc>
        <w:tc>
          <w:tcPr>
            <w:tcW w:w="1134" w:type="dxa"/>
            <w:tcBorders>
              <w:top w:val="nil"/>
              <w:left w:val="nil"/>
              <w:bottom w:val="single" w:sz="8" w:space="0" w:color="auto"/>
              <w:right w:val="single" w:sz="8" w:space="0" w:color="auto"/>
            </w:tcBorders>
            <w:shd w:val="clear" w:color="000000" w:fill="FFFFFF"/>
            <w:vAlign w:val="bottom"/>
            <w:hideMark/>
          </w:tcPr>
          <w:p w:rsidR="00746142" w:rsidRPr="00651B0E" w:rsidRDefault="00746142" w:rsidP="00746142">
            <w:pPr>
              <w:jc w:val="both"/>
              <w:rPr>
                <w:sz w:val="26"/>
                <w:szCs w:val="26"/>
              </w:rPr>
            </w:pPr>
            <w:r w:rsidRPr="00651B0E">
              <w:rPr>
                <w:sz w:val="26"/>
                <w:szCs w:val="26"/>
              </w:rPr>
              <w:t>5 898</w:t>
            </w:r>
          </w:p>
        </w:tc>
        <w:tc>
          <w:tcPr>
            <w:tcW w:w="1134" w:type="dxa"/>
            <w:tcBorders>
              <w:top w:val="nil"/>
              <w:left w:val="nil"/>
              <w:bottom w:val="single" w:sz="8" w:space="0" w:color="auto"/>
              <w:right w:val="single" w:sz="8" w:space="0" w:color="auto"/>
            </w:tcBorders>
            <w:shd w:val="clear" w:color="000000" w:fill="FFFFFF"/>
            <w:vAlign w:val="bottom"/>
            <w:hideMark/>
          </w:tcPr>
          <w:p w:rsidR="00746142" w:rsidRPr="00651B0E" w:rsidRDefault="008444F6" w:rsidP="00954F48">
            <w:pPr>
              <w:jc w:val="both"/>
              <w:rPr>
                <w:sz w:val="26"/>
                <w:szCs w:val="26"/>
              </w:rPr>
            </w:pPr>
            <w:r w:rsidRPr="00651B0E">
              <w:rPr>
                <w:sz w:val="26"/>
                <w:szCs w:val="26"/>
              </w:rPr>
              <w:t xml:space="preserve">5 101 </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5 073</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954F48">
            <w:pPr>
              <w:jc w:val="both"/>
              <w:rPr>
                <w:sz w:val="26"/>
                <w:szCs w:val="26"/>
              </w:rPr>
            </w:pPr>
            <w:r w:rsidRPr="00651B0E">
              <w:rPr>
                <w:sz w:val="26"/>
                <w:szCs w:val="26"/>
              </w:rPr>
              <w:t>4 735</w:t>
            </w:r>
          </w:p>
        </w:tc>
        <w:tc>
          <w:tcPr>
            <w:tcW w:w="851"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86</w:t>
            </w:r>
          </w:p>
        </w:tc>
        <w:tc>
          <w:tcPr>
            <w:tcW w:w="992"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954F48">
            <w:pPr>
              <w:jc w:val="both"/>
              <w:rPr>
                <w:sz w:val="26"/>
                <w:szCs w:val="26"/>
              </w:rPr>
            </w:pPr>
            <w:r w:rsidRPr="00651B0E">
              <w:rPr>
                <w:sz w:val="26"/>
                <w:szCs w:val="26"/>
              </w:rPr>
              <w:t>93</w:t>
            </w:r>
          </w:p>
        </w:tc>
      </w:tr>
      <w:tr w:rsidR="00651B0E" w:rsidRPr="00651B0E" w:rsidTr="00954F48">
        <w:trPr>
          <w:trHeight w:val="972"/>
        </w:trPr>
        <w:tc>
          <w:tcPr>
            <w:tcW w:w="851" w:type="dxa"/>
            <w:tcBorders>
              <w:top w:val="nil"/>
              <w:left w:val="single" w:sz="8" w:space="0" w:color="auto"/>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5</w:t>
            </w:r>
          </w:p>
        </w:tc>
        <w:tc>
          <w:tcPr>
            <w:tcW w:w="3260"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Субвенция, выделяемая бюджетам муниципальных образований автономного округа на реализацию о</w:t>
            </w:r>
            <w:r w:rsidRPr="00651B0E">
              <w:rPr>
                <w:sz w:val="26"/>
                <w:szCs w:val="26"/>
              </w:rPr>
              <w:t>т</w:t>
            </w:r>
            <w:r w:rsidRPr="00651B0E">
              <w:rPr>
                <w:sz w:val="26"/>
                <w:szCs w:val="26"/>
              </w:rPr>
              <w:t>дельного государственного полномочия по осущест</w:t>
            </w:r>
            <w:r w:rsidRPr="00651B0E">
              <w:rPr>
                <w:sz w:val="26"/>
                <w:szCs w:val="26"/>
              </w:rPr>
              <w:t>в</w:t>
            </w:r>
            <w:r w:rsidRPr="00651B0E">
              <w:rPr>
                <w:sz w:val="26"/>
                <w:szCs w:val="26"/>
              </w:rPr>
              <w:t>лению выплаты компенс</w:t>
            </w:r>
            <w:r w:rsidRPr="00651B0E">
              <w:rPr>
                <w:sz w:val="26"/>
                <w:szCs w:val="26"/>
              </w:rPr>
              <w:t>а</w:t>
            </w:r>
            <w:r w:rsidRPr="00651B0E">
              <w:rPr>
                <w:sz w:val="26"/>
                <w:szCs w:val="26"/>
              </w:rPr>
              <w:t>ции части родительской платы (администриров</w:t>
            </w:r>
            <w:r w:rsidRPr="00651B0E">
              <w:rPr>
                <w:sz w:val="26"/>
                <w:szCs w:val="26"/>
              </w:rPr>
              <w:t>а</w:t>
            </w:r>
            <w:r w:rsidRPr="00651B0E">
              <w:rPr>
                <w:sz w:val="26"/>
                <w:szCs w:val="26"/>
              </w:rPr>
              <w:t>ние)</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1 092</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954F48">
            <w:pPr>
              <w:jc w:val="both"/>
              <w:rPr>
                <w:sz w:val="26"/>
                <w:szCs w:val="26"/>
              </w:rPr>
            </w:pPr>
            <w:r w:rsidRPr="00651B0E">
              <w:rPr>
                <w:sz w:val="26"/>
                <w:szCs w:val="26"/>
              </w:rPr>
              <w:t>993</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1 009</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954F48">
            <w:pPr>
              <w:jc w:val="both"/>
              <w:rPr>
                <w:sz w:val="26"/>
                <w:szCs w:val="26"/>
              </w:rPr>
            </w:pPr>
            <w:r w:rsidRPr="00651B0E">
              <w:rPr>
                <w:sz w:val="26"/>
                <w:szCs w:val="26"/>
              </w:rPr>
              <w:t>915</w:t>
            </w:r>
          </w:p>
        </w:tc>
        <w:tc>
          <w:tcPr>
            <w:tcW w:w="851"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92</w:t>
            </w:r>
          </w:p>
        </w:tc>
        <w:tc>
          <w:tcPr>
            <w:tcW w:w="992"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92</w:t>
            </w:r>
          </w:p>
        </w:tc>
      </w:tr>
      <w:tr w:rsidR="00651B0E" w:rsidRPr="00651B0E" w:rsidTr="00954F48">
        <w:trPr>
          <w:trHeight w:val="1995"/>
        </w:trPr>
        <w:tc>
          <w:tcPr>
            <w:tcW w:w="851" w:type="dxa"/>
            <w:tcBorders>
              <w:top w:val="nil"/>
              <w:left w:val="single" w:sz="8" w:space="0" w:color="auto"/>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6</w:t>
            </w:r>
          </w:p>
        </w:tc>
        <w:tc>
          <w:tcPr>
            <w:tcW w:w="3260"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sz w:val="26"/>
                <w:szCs w:val="26"/>
              </w:rPr>
            </w:pPr>
            <w:r w:rsidRPr="00651B0E">
              <w:rPr>
                <w:sz w:val="26"/>
                <w:szCs w:val="26"/>
              </w:rPr>
              <w:t>Субвенция, выделяемая бюджетам муниципальных образований на реализ</w:t>
            </w:r>
            <w:r w:rsidRPr="00651B0E">
              <w:rPr>
                <w:sz w:val="26"/>
                <w:szCs w:val="26"/>
              </w:rPr>
              <w:t>а</w:t>
            </w:r>
            <w:r w:rsidRPr="00651B0E">
              <w:rPr>
                <w:sz w:val="26"/>
                <w:szCs w:val="26"/>
              </w:rPr>
              <w:t>цию отдельного госуда</w:t>
            </w:r>
            <w:r w:rsidRPr="00651B0E">
              <w:rPr>
                <w:sz w:val="26"/>
                <w:szCs w:val="26"/>
              </w:rPr>
              <w:t>р</w:t>
            </w:r>
            <w:r w:rsidRPr="00651B0E">
              <w:rPr>
                <w:sz w:val="26"/>
                <w:szCs w:val="26"/>
              </w:rPr>
              <w:t>ственного полномочия по информационному обесп</w:t>
            </w:r>
            <w:r w:rsidRPr="00651B0E">
              <w:rPr>
                <w:sz w:val="26"/>
                <w:szCs w:val="26"/>
              </w:rPr>
              <w:t>е</w:t>
            </w:r>
            <w:r w:rsidRPr="00651B0E">
              <w:rPr>
                <w:sz w:val="26"/>
                <w:szCs w:val="26"/>
              </w:rPr>
              <w:t>чению общеобразовател</w:t>
            </w:r>
            <w:r w:rsidRPr="00651B0E">
              <w:rPr>
                <w:sz w:val="26"/>
                <w:szCs w:val="26"/>
              </w:rPr>
              <w:t>ь</w:t>
            </w:r>
            <w:r w:rsidRPr="00651B0E">
              <w:rPr>
                <w:sz w:val="26"/>
                <w:szCs w:val="26"/>
              </w:rPr>
              <w:t>ных организаций в части доступа к образовател</w:t>
            </w:r>
            <w:r w:rsidRPr="00651B0E">
              <w:rPr>
                <w:sz w:val="26"/>
                <w:szCs w:val="26"/>
              </w:rPr>
              <w:t>ь</w:t>
            </w:r>
            <w:r w:rsidRPr="00651B0E">
              <w:rPr>
                <w:sz w:val="26"/>
                <w:szCs w:val="26"/>
              </w:rPr>
              <w:t>ным ресурсам сети Инте</w:t>
            </w:r>
            <w:r w:rsidRPr="00651B0E">
              <w:rPr>
                <w:sz w:val="26"/>
                <w:szCs w:val="26"/>
              </w:rPr>
              <w:t>р</w:t>
            </w:r>
            <w:r w:rsidRPr="00651B0E">
              <w:rPr>
                <w:sz w:val="26"/>
                <w:szCs w:val="26"/>
              </w:rPr>
              <w:t>нет</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2 044</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954F48">
            <w:pPr>
              <w:jc w:val="both"/>
              <w:rPr>
                <w:sz w:val="26"/>
                <w:szCs w:val="26"/>
              </w:rPr>
            </w:pPr>
            <w:r w:rsidRPr="00651B0E">
              <w:rPr>
                <w:sz w:val="26"/>
                <w:szCs w:val="26"/>
              </w:rPr>
              <w:t>2 010</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1 736</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954F48">
            <w:pPr>
              <w:jc w:val="both"/>
              <w:rPr>
                <w:sz w:val="26"/>
                <w:szCs w:val="26"/>
              </w:rPr>
            </w:pPr>
            <w:r w:rsidRPr="00651B0E">
              <w:rPr>
                <w:sz w:val="26"/>
                <w:szCs w:val="26"/>
              </w:rPr>
              <w:t>1 791</w:t>
            </w:r>
          </w:p>
        </w:tc>
        <w:tc>
          <w:tcPr>
            <w:tcW w:w="851"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sz w:val="26"/>
                <w:szCs w:val="26"/>
              </w:rPr>
            </w:pPr>
            <w:r w:rsidRPr="00651B0E">
              <w:rPr>
                <w:sz w:val="26"/>
                <w:szCs w:val="26"/>
              </w:rPr>
              <w:t>85</w:t>
            </w:r>
          </w:p>
        </w:tc>
        <w:tc>
          <w:tcPr>
            <w:tcW w:w="992"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954F48">
            <w:pPr>
              <w:jc w:val="both"/>
              <w:rPr>
                <w:sz w:val="26"/>
                <w:szCs w:val="26"/>
              </w:rPr>
            </w:pPr>
            <w:r w:rsidRPr="00651B0E">
              <w:rPr>
                <w:sz w:val="26"/>
                <w:szCs w:val="26"/>
              </w:rPr>
              <w:t>89</w:t>
            </w:r>
          </w:p>
        </w:tc>
      </w:tr>
      <w:tr w:rsidR="00651B0E" w:rsidRPr="00651B0E" w:rsidTr="00954F48">
        <w:trPr>
          <w:trHeight w:val="345"/>
        </w:trPr>
        <w:tc>
          <w:tcPr>
            <w:tcW w:w="411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746142" w:rsidRPr="00651B0E" w:rsidRDefault="00746142" w:rsidP="00954F48">
            <w:pPr>
              <w:jc w:val="both"/>
              <w:rPr>
                <w:b/>
                <w:bCs/>
                <w:sz w:val="26"/>
                <w:szCs w:val="26"/>
              </w:rPr>
            </w:pPr>
            <w:r w:rsidRPr="00651B0E">
              <w:rPr>
                <w:b/>
                <w:bCs/>
                <w:sz w:val="26"/>
                <w:szCs w:val="26"/>
              </w:rPr>
              <w:t>ИТОГО:</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b/>
                <w:bCs/>
                <w:sz w:val="26"/>
                <w:szCs w:val="26"/>
              </w:rPr>
            </w:pPr>
            <w:r w:rsidRPr="00651B0E">
              <w:rPr>
                <w:b/>
                <w:bCs/>
                <w:sz w:val="26"/>
                <w:szCs w:val="26"/>
              </w:rPr>
              <w:t>988 851</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746142">
            <w:pPr>
              <w:jc w:val="both"/>
              <w:rPr>
                <w:b/>
                <w:bCs/>
                <w:sz w:val="26"/>
                <w:szCs w:val="26"/>
              </w:rPr>
            </w:pPr>
            <w:r w:rsidRPr="00651B0E">
              <w:rPr>
                <w:b/>
                <w:bCs/>
                <w:sz w:val="26"/>
                <w:szCs w:val="26"/>
              </w:rPr>
              <w:t>794 112</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954F48">
            <w:pPr>
              <w:jc w:val="both"/>
              <w:rPr>
                <w:b/>
                <w:bCs/>
                <w:sz w:val="26"/>
                <w:szCs w:val="26"/>
              </w:rPr>
            </w:pPr>
            <w:r w:rsidRPr="00651B0E">
              <w:rPr>
                <w:b/>
                <w:bCs/>
                <w:sz w:val="26"/>
                <w:szCs w:val="26"/>
              </w:rPr>
              <w:t>947 038</w:t>
            </w:r>
          </w:p>
        </w:tc>
        <w:tc>
          <w:tcPr>
            <w:tcW w:w="1134"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746142">
            <w:pPr>
              <w:jc w:val="both"/>
              <w:rPr>
                <w:b/>
                <w:bCs/>
                <w:sz w:val="26"/>
                <w:szCs w:val="26"/>
              </w:rPr>
            </w:pPr>
            <w:r w:rsidRPr="00651B0E">
              <w:rPr>
                <w:b/>
                <w:bCs/>
                <w:sz w:val="26"/>
                <w:szCs w:val="26"/>
              </w:rPr>
              <w:t>765 454</w:t>
            </w:r>
          </w:p>
        </w:tc>
        <w:tc>
          <w:tcPr>
            <w:tcW w:w="851" w:type="dxa"/>
            <w:tcBorders>
              <w:top w:val="nil"/>
              <w:left w:val="nil"/>
              <w:bottom w:val="single" w:sz="8" w:space="0" w:color="auto"/>
              <w:right w:val="single" w:sz="8" w:space="0" w:color="auto"/>
            </w:tcBorders>
            <w:shd w:val="clear" w:color="auto" w:fill="auto"/>
            <w:vAlign w:val="bottom"/>
            <w:hideMark/>
          </w:tcPr>
          <w:p w:rsidR="00746142" w:rsidRPr="00651B0E" w:rsidRDefault="008444F6" w:rsidP="00954F48">
            <w:pPr>
              <w:jc w:val="both"/>
              <w:rPr>
                <w:b/>
                <w:bCs/>
                <w:sz w:val="26"/>
                <w:szCs w:val="26"/>
              </w:rPr>
            </w:pPr>
            <w:r w:rsidRPr="00651B0E">
              <w:rPr>
                <w:b/>
                <w:bCs/>
                <w:sz w:val="26"/>
                <w:szCs w:val="26"/>
              </w:rPr>
              <w:t>96</w:t>
            </w:r>
          </w:p>
        </w:tc>
        <w:tc>
          <w:tcPr>
            <w:tcW w:w="992" w:type="dxa"/>
            <w:tcBorders>
              <w:top w:val="nil"/>
              <w:left w:val="nil"/>
              <w:bottom w:val="single" w:sz="8" w:space="0" w:color="auto"/>
              <w:right w:val="single" w:sz="8" w:space="0" w:color="auto"/>
            </w:tcBorders>
            <w:shd w:val="clear" w:color="auto" w:fill="auto"/>
            <w:vAlign w:val="bottom"/>
            <w:hideMark/>
          </w:tcPr>
          <w:p w:rsidR="00746142" w:rsidRPr="00651B0E" w:rsidRDefault="00746142" w:rsidP="00746142">
            <w:pPr>
              <w:jc w:val="both"/>
              <w:rPr>
                <w:b/>
                <w:bCs/>
                <w:sz w:val="26"/>
                <w:szCs w:val="26"/>
              </w:rPr>
            </w:pPr>
            <w:r w:rsidRPr="00651B0E">
              <w:rPr>
                <w:b/>
                <w:bCs/>
                <w:sz w:val="26"/>
                <w:szCs w:val="26"/>
              </w:rPr>
              <w:t>96</w:t>
            </w:r>
          </w:p>
        </w:tc>
      </w:tr>
    </w:tbl>
    <w:p w:rsidR="00954F48" w:rsidRPr="00651B0E" w:rsidRDefault="00954F48" w:rsidP="00765E89">
      <w:pPr>
        <w:widowControl w:val="0"/>
        <w:jc w:val="right"/>
        <w:rPr>
          <w:sz w:val="26"/>
          <w:szCs w:val="26"/>
        </w:rPr>
      </w:pPr>
    </w:p>
    <w:p w:rsidR="00954F48" w:rsidRPr="00651B0E" w:rsidRDefault="00954F48" w:rsidP="00765E89">
      <w:pPr>
        <w:widowControl w:val="0"/>
        <w:jc w:val="right"/>
        <w:rPr>
          <w:sz w:val="26"/>
          <w:szCs w:val="26"/>
        </w:rPr>
      </w:pPr>
    </w:p>
    <w:p w:rsidR="00312243" w:rsidRPr="00651B0E" w:rsidRDefault="00312243" w:rsidP="00221B88">
      <w:pPr>
        <w:widowControl w:val="0"/>
        <w:jc w:val="both"/>
        <w:rPr>
          <w:sz w:val="26"/>
          <w:szCs w:val="26"/>
        </w:rPr>
      </w:pPr>
      <w:r w:rsidRPr="00651B0E">
        <w:rPr>
          <w:sz w:val="26"/>
          <w:szCs w:val="26"/>
        </w:rPr>
        <w:t>План по всем видам субвенции за 201</w:t>
      </w:r>
      <w:r w:rsidR="00D4354D" w:rsidRPr="00651B0E">
        <w:rPr>
          <w:sz w:val="26"/>
          <w:szCs w:val="26"/>
        </w:rPr>
        <w:t>7</w:t>
      </w:r>
      <w:r w:rsidRPr="00651B0E">
        <w:rPr>
          <w:sz w:val="26"/>
          <w:szCs w:val="26"/>
        </w:rPr>
        <w:t xml:space="preserve"> год исполнен на 9</w:t>
      </w:r>
      <w:r w:rsidR="004348A6" w:rsidRPr="00651B0E">
        <w:rPr>
          <w:sz w:val="26"/>
          <w:szCs w:val="26"/>
        </w:rPr>
        <w:t>6</w:t>
      </w:r>
      <w:r w:rsidRPr="00651B0E">
        <w:rPr>
          <w:sz w:val="26"/>
          <w:szCs w:val="26"/>
        </w:rPr>
        <w:t xml:space="preserve"> %. </w:t>
      </w:r>
    </w:p>
    <w:p w:rsidR="00563653" w:rsidRPr="00651B0E" w:rsidRDefault="00563653" w:rsidP="00221B88">
      <w:pPr>
        <w:jc w:val="both"/>
        <w:rPr>
          <w:rStyle w:val="30"/>
          <w:sz w:val="26"/>
          <w:szCs w:val="26"/>
        </w:rPr>
      </w:pPr>
    </w:p>
    <w:p w:rsidR="00C80B18" w:rsidRPr="00651B0E" w:rsidRDefault="00C80B18" w:rsidP="00221B88">
      <w:pPr>
        <w:ind w:firstLine="709"/>
        <w:jc w:val="both"/>
        <w:rPr>
          <w:sz w:val="26"/>
          <w:szCs w:val="26"/>
          <w:highlight w:val="yellow"/>
        </w:rPr>
      </w:pPr>
      <w:bookmarkStart w:id="74" w:name="_Toc528226823"/>
      <w:r w:rsidRPr="00651B0E">
        <w:rPr>
          <w:rStyle w:val="30"/>
          <w:sz w:val="26"/>
          <w:szCs w:val="26"/>
        </w:rPr>
        <w:t>Уровень заработной платы работников сферы образования</w:t>
      </w:r>
      <w:bookmarkEnd w:id="74"/>
      <w:r w:rsidRPr="00651B0E">
        <w:rPr>
          <w:sz w:val="26"/>
          <w:szCs w:val="26"/>
        </w:rPr>
        <w:t>.</w:t>
      </w:r>
    </w:p>
    <w:p w:rsidR="00103820" w:rsidRPr="00651B0E" w:rsidRDefault="00103820" w:rsidP="00221B88">
      <w:pPr>
        <w:pStyle w:val="afc"/>
        <w:ind w:firstLine="709"/>
        <w:jc w:val="both"/>
        <w:rPr>
          <w:sz w:val="26"/>
          <w:szCs w:val="26"/>
        </w:rPr>
      </w:pPr>
    </w:p>
    <w:p w:rsidR="007E2C29" w:rsidRPr="00651B0E" w:rsidRDefault="007E2C29" w:rsidP="007E2C29">
      <w:pPr>
        <w:pStyle w:val="afc"/>
        <w:ind w:firstLine="709"/>
        <w:jc w:val="both"/>
        <w:rPr>
          <w:sz w:val="26"/>
          <w:szCs w:val="26"/>
        </w:rPr>
      </w:pPr>
      <w:r w:rsidRPr="00651B0E">
        <w:rPr>
          <w:sz w:val="26"/>
          <w:szCs w:val="26"/>
        </w:rPr>
        <w:t>Образовательные организация укомплектованы педагогическими кадрами на 99%.</w:t>
      </w:r>
    </w:p>
    <w:p w:rsidR="007E2C29" w:rsidRPr="00651B0E" w:rsidRDefault="007E2C29" w:rsidP="007E2C29">
      <w:pPr>
        <w:widowControl w:val="0"/>
        <w:tabs>
          <w:tab w:val="left" w:pos="993"/>
        </w:tabs>
        <w:ind w:firstLine="680"/>
        <w:jc w:val="both"/>
        <w:rPr>
          <w:sz w:val="26"/>
          <w:szCs w:val="26"/>
        </w:rPr>
      </w:pPr>
      <w:r w:rsidRPr="00651B0E">
        <w:rPr>
          <w:sz w:val="26"/>
          <w:szCs w:val="26"/>
        </w:rPr>
        <w:t>Средняя заработная плата на одного работающего в отрасли «Образование» в 2017 году  составила 41 166,6 рублей или 105,5% к уровню 2016 года.</w:t>
      </w:r>
    </w:p>
    <w:p w:rsidR="007E2C29" w:rsidRPr="00651B0E" w:rsidRDefault="007E2C29" w:rsidP="007E2C29">
      <w:pPr>
        <w:widowControl w:val="0"/>
        <w:ind w:firstLine="680"/>
        <w:jc w:val="both"/>
        <w:rPr>
          <w:sz w:val="26"/>
          <w:szCs w:val="26"/>
        </w:rPr>
      </w:pPr>
      <w:r w:rsidRPr="00651B0E">
        <w:rPr>
          <w:sz w:val="26"/>
          <w:szCs w:val="26"/>
        </w:rPr>
        <w:t>По учреждению дополнительного образования среднемесячная заработная пл</w:t>
      </w:r>
      <w:r w:rsidRPr="00651B0E">
        <w:rPr>
          <w:sz w:val="26"/>
          <w:szCs w:val="26"/>
        </w:rPr>
        <w:t>а</w:t>
      </w:r>
      <w:r w:rsidRPr="00651B0E">
        <w:rPr>
          <w:sz w:val="26"/>
          <w:szCs w:val="26"/>
        </w:rPr>
        <w:t xml:space="preserve">та работников в 2017 году сложилась в размере 49 678 рублей против 43 686 рублей в 2016 году.В 2017 году, в связи с </w:t>
      </w:r>
      <w:r w:rsidRPr="00651B0E">
        <w:rPr>
          <w:bCs/>
          <w:sz w:val="26"/>
          <w:szCs w:val="26"/>
        </w:rPr>
        <w:t xml:space="preserve">реализацией </w:t>
      </w:r>
      <w:r w:rsidRPr="00651B0E">
        <w:rPr>
          <w:sz w:val="26"/>
          <w:szCs w:val="26"/>
        </w:rPr>
        <w:t>Указа Президента Российской Федер</w:t>
      </w:r>
      <w:r w:rsidRPr="00651B0E">
        <w:rPr>
          <w:sz w:val="26"/>
          <w:szCs w:val="26"/>
        </w:rPr>
        <w:t>а</w:t>
      </w:r>
      <w:r w:rsidRPr="00651B0E">
        <w:rPr>
          <w:sz w:val="26"/>
          <w:szCs w:val="26"/>
        </w:rPr>
        <w:lastRenderedPageBreak/>
        <w:t xml:space="preserve">ции от 7 мая 2012 г. </w:t>
      </w:r>
      <w:hyperlink r:id="rId8" w:history="1">
        <w:r w:rsidRPr="00651B0E">
          <w:rPr>
            <w:sz w:val="26"/>
            <w:szCs w:val="26"/>
          </w:rPr>
          <w:t>№ 597</w:t>
        </w:r>
      </w:hyperlink>
      <w:r w:rsidRPr="00651B0E">
        <w:rPr>
          <w:sz w:val="26"/>
          <w:szCs w:val="26"/>
        </w:rPr>
        <w:t xml:space="preserve"> по </w:t>
      </w:r>
      <w:r w:rsidRPr="00651B0E">
        <w:rPr>
          <w:bCs/>
          <w:sz w:val="26"/>
          <w:szCs w:val="26"/>
        </w:rPr>
        <w:t>поэтапному совершенствованию системы оплаты труда в государственных и муниципальных образовательных учреждениях, были выплач</w:t>
      </w:r>
      <w:r w:rsidRPr="00651B0E">
        <w:rPr>
          <w:bCs/>
          <w:sz w:val="26"/>
          <w:szCs w:val="26"/>
        </w:rPr>
        <w:t>е</w:t>
      </w:r>
      <w:r w:rsidRPr="00651B0E">
        <w:rPr>
          <w:bCs/>
          <w:sz w:val="26"/>
          <w:szCs w:val="26"/>
        </w:rPr>
        <w:t xml:space="preserve">ны </w:t>
      </w:r>
      <w:r w:rsidRPr="00651B0E">
        <w:rPr>
          <w:sz w:val="26"/>
          <w:szCs w:val="26"/>
        </w:rPr>
        <w:t>единовременные денежные выплаты педагогическому персоналу. Так в 2017 году средняя заработная плата педагогов дополнительного образования составила 53 365,4 рубля или 101,2 % от уровня 2016 года (2016 год - 52 763 рублей).</w:t>
      </w:r>
    </w:p>
    <w:p w:rsidR="007E2C29" w:rsidRPr="00651B0E" w:rsidRDefault="007E2C29" w:rsidP="007E2C29">
      <w:pPr>
        <w:widowControl w:val="0"/>
        <w:ind w:firstLine="680"/>
        <w:jc w:val="both"/>
        <w:rPr>
          <w:sz w:val="26"/>
          <w:szCs w:val="26"/>
        </w:rPr>
      </w:pPr>
      <w:r w:rsidRPr="00651B0E">
        <w:rPr>
          <w:sz w:val="26"/>
          <w:szCs w:val="26"/>
        </w:rPr>
        <w:t>По общеобразовательным учреждениям (школам) средняя заработная плата о</w:t>
      </w:r>
      <w:r w:rsidRPr="00651B0E">
        <w:rPr>
          <w:sz w:val="26"/>
          <w:szCs w:val="26"/>
        </w:rPr>
        <w:t>д</w:t>
      </w:r>
      <w:r w:rsidRPr="00651B0E">
        <w:rPr>
          <w:sz w:val="26"/>
          <w:szCs w:val="26"/>
        </w:rPr>
        <w:t>ного работающего за 2017 год составила 43 695 рублей. Заработная плата педагогич</w:t>
      </w:r>
      <w:r w:rsidRPr="00651B0E">
        <w:rPr>
          <w:sz w:val="26"/>
          <w:szCs w:val="26"/>
        </w:rPr>
        <w:t>е</w:t>
      </w:r>
      <w:r w:rsidRPr="00651B0E">
        <w:rPr>
          <w:sz w:val="26"/>
          <w:szCs w:val="26"/>
        </w:rPr>
        <w:t xml:space="preserve">ского персонала школ района за 2017 год составила 58 751 рубль или 100% к уровню 2016 года. </w:t>
      </w:r>
    </w:p>
    <w:p w:rsidR="00F162E6" w:rsidRPr="00651B0E" w:rsidRDefault="007E2C29" w:rsidP="007E2C29">
      <w:pPr>
        <w:widowControl w:val="0"/>
        <w:ind w:firstLine="680"/>
        <w:jc w:val="both"/>
        <w:rPr>
          <w:sz w:val="26"/>
          <w:szCs w:val="26"/>
        </w:rPr>
      </w:pPr>
      <w:r w:rsidRPr="00651B0E">
        <w:rPr>
          <w:sz w:val="26"/>
          <w:szCs w:val="26"/>
        </w:rPr>
        <w:t>Средняя заработная плата работников в муниципальных дошкольных образов</w:t>
      </w:r>
      <w:r w:rsidRPr="00651B0E">
        <w:rPr>
          <w:sz w:val="26"/>
          <w:szCs w:val="26"/>
        </w:rPr>
        <w:t>а</w:t>
      </w:r>
      <w:r w:rsidRPr="00651B0E">
        <w:rPr>
          <w:sz w:val="26"/>
          <w:szCs w:val="26"/>
        </w:rPr>
        <w:t>тельных учреждениях в 2017 году составила 33 341 рубль. Заработная плата педаг</w:t>
      </w:r>
      <w:r w:rsidRPr="00651B0E">
        <w:rPr>
          <w:sz w:val="26"/>
          <w:szCs w:val="26"/>
        </w:rPr>
        <w:t>о</w:t>
      </w:r>
      <w:r w:rsidRPr="00651B0E">
        <w:rPr>
          <w:sz w:val="26"/>
          <w:szCs w:val="26"/>
        </w:rPr>
        <w:t>гического персонала детских садов в 2017 году составила 49 443 рубля или 102,5% к уровню 2016 года.</w:t>
      </w:r>
    </w:p>
    <w:p w:rsidR="005C3D64" w:rsidRPr="00651B0E" w:rsidRDefault="005C3D64" w:rsidP="00221B88">
      <w:pPr>
        <w:ind w:firstLine="709"/>
        <w:jc w:val="both"/>
        <w:rPr>
          <w:b/>
          <w:sz w:val="26"/>
          <w:szCs w:val="26"/>
        </w:rPr>
      </w:pPr>
    </w:p>
    <w:p w:rsidR="00132CC5" w:rsidRPr="00651B0E" w:rsidRDefault="00132CC5" w:rsidP="00132CC5">
      <w:pPr>
        <w:ind w:firstLine="709"/>
        <w:jc w:val="both"/>
        <w:rPr>
          <w:b/>
          <w:sz w:val="26"/>
          <w:szCs w:val="26"/>
        </w:rPr>
      </w:pPr>
      <w:r w:rsidRPr="00651B0E">
        <w:rPr>
          <w:b/>
          <w:sz w:val="26"/>
          <w:szCs w:val="26"/>
        </w:rPr>
        <w:t>Доля внебюджетных средств</w:t>
      </w:r>
    </w:p>
    <w:p w:rsidR="00132CC5" w:rsidRPr="00651B0E" w:rsidRDefault="00132CC5" w:rsidP="00132CC5">
      <w:pPr>
        <w:widowControl w:val="0"/>
        <w:ind w:firstLine="709"/>
        <w:jc w:val="both"/>
        <w:rPr>
          <w:sz w:val="26"/>
          <w:szCs w:val="26"/>
        </w:rPr>
      </w:pPr>
      <w:r w:rsidRPr="00651B0E">
        <w:rPr>
          <w:sz w:val="26"/>
          <w:szCs w:val="26"/>
        </w:rPr>
        <w:t>Важным фактором, ограничивающим доступность дошкольного образования для многих российских семей, является высокий уровень родительской платы. На протяжении ряда лет плата родителей за посещение детьми дошкольных организаций, установленная вХанты-Мансийском районе, ниже окру</w:t>
      </w:r>
      <w:r w:rsidR="008444F6" w:rsidRPr="00651B0E">
        <w:rPr>
          <w:sz w:val="26"/>
          <w:szCs w:val="26"/>
        </w:rPr>
        <w:t>жного значения, размер ее в 201</w:t>
      </w:r>
      <w:r w:rsidR="00940992" w:rsidRPr="00651B0E">
        <w:rPr>
          <w:sz w:val="26"/>
          <w:szCs w:val="26"/>
        </w:rPr>
        <w:t>7</w:t>
      </w:r>
      <w:r w:rsidRPr="00651B0E">
        <w:rPr>
          <w:sz w:val="26"/>
          <w:szCs w:val="26"/>
        </w:rPr>
        <w:t xml:space="preserve"> году составил:</w:t>
      </w:r>
    </w:p>
    <w:p w:rsidR="00132CC5" w:rsidRPr="00651B0E" w:rsidRDefault="00132CC5" w:rsidP="00262C30">
      <w:pPr>
        <w:pStyle w:val="af6"/>
        <w:widowControl w:val="0"/>
        <w:numPr>
          <w:ilvl w:val="0"/>
          <w:numId w:val="25"/>
        </w:numPr>
        <w:tabs>
          <w:tab w:val="left" w:pos="993"/>
        </w:tabs>
        <w:ind w:left="0" w:firstLine="709"/>
        <w:jc w:val="both"/>
        <w:rPr>
          <w:sz w:val="26"/>
          <w:szCs w:val="26"/>
        </w:rPr>
      </w:pPr>
      <w:r w:rsidRPr="00651B0E">
        <w:rPr>
          <w:sz w:val="26"/>
          <w:szCs w:val="26"/>
        </w:rPr>
        <w:t>2 200 рублей в группах с 12-ти часовым пребыванием детей в образовател</w:t>
      </w:r>
      <w:r w:rsidRPr="00651B0E">
        <w:rPr>
          <w:sz w:val="26"/>
          <w:szCs w:val="26"/>
        </w:rPr>
        <w:t>ь</w:t>
      </w:r>
      <w:r w:rsidRPr="00651B0E">
        <w:rPr>
          <w:sz w:val="26"/>
          <w:szCs w:val="26"/>
        </w:rPr>
        <w:t>ных организациях;</w:t>
      </w:r>
    </w:p>
    <w:p w:rsidR="00132CC5" w:rsidRPr="00651B0E" w:rsidRDefault="00132CC5" w:rsidP="00262C30">
      <w:pPr>
        <w:pStyle w:val="af6"/>
        <w:widowControl w:val="0"/>
        <w:numPr>
          <w:ilvl w:val="0"/>
          <w:numId w:val="25"/>
        </w:numPr>
        <w:tabs>
          <w:tab w:val="left" w:pos="993"/>
        </w:tabs>
        <w:ind w:left="0" w:firstLine="709"/>
        <w:jc w:val="both"/>
        <w:rPr>
          <w:sz w:val="26"/>
          <w:szCs w:val="26"/>
        </w:rPr>
      </w:pPr>
      <w:r w:rsidRPr="00651B0E">
        <w:rPr>
          <w:sz w:val="26"/>
          <w:szCs w:val="26"/>
        </w:rPr>
        <w:t>2 100 рублей в группах с 9-ти -10.5 часовым пребыванием детей в образов</w:t>
      </w:r>
      <w:r w:rsidRPr="00651B0E">
        <w:rPr>
          <w:sz w:val="26"/>
          <w:szCs w:val="26"/>
        </w:rPr>
        <w:t>а</w:t>
      </w:r>
      <w:r w:rsidRPr="00651B0E">
        <w:rPr>
          <w:sz w:val="26"/>
          <w:szCs w:val="26"/>
        </w:rPr>
        <w:t>тельных организациях;</w:t>
      </w:r>
    </w:p>
    <w:p w:rsidR="00132CC5" w:rsidRPr="00651B0E" w:rsidRDefault="00132CC5" w:rsidP="00262C30">
      <w:pPr>
        <w:pStyle w:val="af6"/>
        <w:widowControl w:val="0"/>
        <w:numPr>
          <w:ilvl w:val="0"/>
          <w:numId w:val="25"/>
        </w:numPr>
        <w:tabs>
          <w:tab w:val="left" w:pos="993"/>
        </w:tabs>
        <w:ind w:left="0" w:firstLine="709"/>
        <w:jc w:val="both"/>
        <w:rPr>
          <w:sz w:val="26"/>
          <w:szCs w:val="26"/>
        </w:rPr>
      </w:pPr>
      <w:r w:rsidRPr="00651B0E">
        <w:rPr>
          <w:sz w:val="26"/>
          <w:szCs w:val="26"/>
        </w:rPr>
        <w:t>1 300 рублей для воспитанников, относящихся к льготной категории.</w:t>
      </w:r>
    </w:p>
    <w:p w:rsidR="00132CC5" w:rsidRPr="00651B0E" w:rsidRDefault="00132CC5" w:rsidP="00132CC5">
      <w:pPr>
        <w:widowControl w:val="0"/>
        <w:ind w:firstLine="709"/>
        <w:jc w:val="both"/>
        <w:rPr>
          <w:sz w:val="26"/>
          <w:szCs w:val="26"/>
        </w:rPr>
      </w:pPr>
      <w:r w:rsidRPr="00651B0E">
        <w:rPr>
          <w:sz w:val="26"/>
          <w:szCs w:val="26"/>
        </w:rPr>
        <w:t>Невысокий размер родительской платы является не ограничивающим факт</w:t>
      </w:r>
      <w:r w:rsidRPr="00651B0E">
        <w:rPr>
          <w:sz w:val="26"/>
          <w:szCs w:val="26"/>
        </w:rPr>
        <w:t>о</w:t>
      </w:r>
      <w:r w:rsidRPr="00651B0E">
        <w:rPr>
          <w:sz w:val="26"/>
          <w:szCs w:val="26"/>
        </w:rPr>
        <w:t>ром, влияющим на доступность образовательной услуги для всех социальных слоев населения района.</w:t>
      </w:r>
    </w:p>
    <w:p w:rsidR="00295609" w:rsidRPr="00651B0E" w:rsidRDefault="00295609" w:rsidP="00221B88">
      <w:pPr>
        <w:jc w:val="both"/>
        <w:rPr>
          <w:sz w:val="26"/>
          <w:szCs w:val="26"/>
        </w:rPr>
      </w:pPr>
    </w:p>
    <w:p w:rsidR="00295609" w:rsidRPr="00651B0E" w:rsidRDefault="00295609" w:rsidP="00802EDC">
      <w:pPr>
        <w:pStyle w:val="3"/>
        <w:numPr>
          <w:ilvl w:val="1"/>
          <w:numId w:val="6"/>
        </w:numPr>
        <w:ind w:left="0" w:firstLine="709"/>
        <w:jc w:val="both"/>
        <w:rPr>
          <w:sz w:val="26"/>
          <w:szCs w:val="26"/>
        </w:rPr>
      </w:pPr>
      <w:bookmarkStart w:id="75" w:name="_Toc256098561"/>
      <w:bookmarkStart w:id="76" w:name="_Toc291500724"/>
      <w:bookmarkStart w:id="77" w:name="_Toc291501360"/>
      <w:bookmarkStart w:id="78" w:name="_Toc528226824"/>
      <w:r w:rsidRPr="00651B0E">
        <w:rPr>
          <w:sz w:val="26"/>
          <w:szCs w:val="26"/>
        </w:rPr>
        <w:t>Условия обучения школьников: состояние школьных зданий</w:t>
      </w:r>
      <w:bookmarkEnd w:id="75"/>
      <w:bookmarkEnd w:id="76"/>
      <w:bookmarkEnd w:id="77"/>
      <w:r w:rsidRPr="00651B0E">
        <w:rPr>
          <w:sz w:val="26"/>
          <w:szCs w:val="26"/>
        </w:rPr>
        <w:t>.</w:t>
      </w:r>
      <w:bookmarkEnd w:id="78"/>
    </w:p>
    <w:p w:rsidR="002626D1" w:rsidRPr="00651B0E" w:rsidRDefault="002626D1" w:rsidP="006F68A8">
      <w:pPr>
        <w:widowControl w:val="0"/>
        <w:ind w:firstLine="708"/>
        <w:jc w:val="both"/>
        <w:rPr>
          <w:sz w:val="26"/>
          <w:szCs w:val="26"/>
        </w:rPr>
      </w:pPr>
      <w:r w:rsidRPr="00651B0E">
        <w:rPr>
          <w:sz w:val="26"/>
          <w:szCs w:val="26"/>
        </w:rPr>
        <w:t>Обеспечение доступного и качественного дошкольного, общего и дополн</w:t>
      </w:r>
      <w:r w:rsidRPr="00651B0E">
        <w:rPr>
          <w:sz w:val="26"/>
          <w:szCs w:val="26"/>
        </w:rPr>
        <w:t>и</w:t>
      </w:r>
      <w:r w:rsidRPr="00651B0E">
        <w:rPr>
          <w:sz w:val="26"/>
          <w:szCs w:val="26"/>
        </w:rPr>
        <w:t>тельного образования – важная задача для образовательной системы Ханты-Мансийского района. На ее решение в значительной степени влияет состояние и х</w:t>
      </w:r>
      <w:r w:rsidRPr="00651B0E">
        <w:rPr>
          <w:sz w:val="26"/>
          <w:szCs w:val="26"/>
        </w:rPr>
        <w:t>а</w:t>
      </w:r>
      <w:r w:rsidRPr="00651B0E">
        <w:rPr>
          <w:sz w:val="26"/>
          <w:szCs w:val="26"/>
        </w:rPr>
        <w:t>рактеристика материально-технической базы образовательных организаций и их с</w:t>
      </w:r>
      <w:r w:rsidRPr="00651B0E">
        <w:rPr>
          <w:sz w:val="26"/>
          <w:szCs w:val="26"/>
        </w:rPr>
        <w:t>о</w:t>
      </w:r>
      <w:r w:rsidRPr="00651B0E">
        <w:rPr>
          <w:sz w:val="26"/>
          <w:szCs w:val="26"/>
        </w:rPr>
        <w:t xml:space="preserve">ответствие запросу потребителей. </w:t>
      </w:r>
    </w:p>
    <w:p w:rsidR="006F68A8" w:rsidRPr="00651B0E" w:rsidRDefault="006F68A8" w:rsidP="006F68A8">
      <w:pPr>
        <w:pStyle w:val="ab"/>
        <w:tabs>
          <w:tab w:val="left" w:pos="1134"/>
        </w:tabs>
        <w:spacing w:after="0"/>
        <w:ind w:firstLine="709"/>
        <w:jc w:val="both"/>
        <w:rPr>
          <w:sz w:val="26"/>
          <w:szCs w:val="26"/>
        </w:rPr>
      </w:pPr>
      <w:bookmarkStart w:id="79" w:name="_Toc256098562"/>
      <w:bookmarkStart w:id="80" w:name="_Toc291500725"/>
      <w:bookmarkStart w:id="81" w:name="_Toc291501361"/>
      <w:r w:rsidRPr="00651B0E">
        <w:rPr>
          <w:sz w:val="26"/>
          <w:szCs w:val="26"/>
        </w:rPr>
        <w:t xml:space="preserve">В соответствии с приказом комитета по образованию администрации Ханты-Мансийского района  «Об организации подготовки образовательных учреждений к новому 2017-2018 учебному году», в образовательных учреждениях проведены </w:t>
      </w:r>
      <w:r w:rsidRPr="00651B0E">
        <w:rPr>
          <w:spacing w:val="2"/>
          <w:sz w:val="26"/>
          <w:szCs w:val="26"/>
        </w:rPr>
        <w:t>мер</w:t>
      </w:r>
      <w:r w:rsidRPr="00651B0E">
        <w:rPr>
          <w:spacing w:val="2"/>
          <w:sz w:val="26"/>
          <w:szCs w:val="26"/>
        </w:rPr>
        <w:t>о</w:t>
      </w:r>
      <w:r w:rsidRPr="00651B0E">
        <w:rPr>
          <w:spacing w:val="2"/>
          <w:sz w:val="26"/>
          <w:szCs w:val="26"/>
        </w:rPr>
        <w:t xml:space="preserve">приятия по подготовке образовательного </w:t>
      </w:r>
      <w:r w:rsidRPr="00651B0E">
        <w:rPr>
          <w:sz w:val="26"/>
          <w:szCs w:val="26"/>
        </w:rPr>
        <w:t xml:space="preserve">учреждения </w:t>
      </w:r>
      <w:r w:rsidRPr="00651B0E">
        <w:rPr>
          <w:spacing w:val="2"/>
          <w:sz w:val="26"/>
          <w:szCs w:val="26"/>
        </w:rPr>
        <w:t xml:space="preserve">к новому 2017-2018 учебному году, в </w:t>
      </w:r>
      <w:r w:rsidRPr="00651B0E">
        <w:rPr>
          <w:sz w:val="26"/>
          <w:szCs w:val="26"/>
        </w:rPr>
        <w:t>срок до 24 июля 2017 года завершены работы по укреплению комплексной безопасности объектов образования, проведены текущие ремонты, обеспечена гото</w:t>
      </w:r>
      <w:r w:rsidRPr="00651B0E">
        <w:rPr>
          <w:sz w:val="26"/>
          <w:szCs w:val="26"/>
        </w:rPr>
        <w:t>в</w:t>
      </w:r>
      <w:r w:rsidRPr="00651B0E">
        <w:rPr>
          <w:sz w:val="26"/>
          <w:szCs w:val="26"/>
        </w:rPr>
        <w:t>ность учреждений к отопительному сезону.</w:t>
      </w:r>
    </w:p>
    <w:p w:rsidR="006F68A8" w:rsidRPr="00651B0E" w:rsidRDefault="006F68A8" w:rsidP="006F68A8">
      <w:pPr>
        <w:pStyle w:val="ab"/>
        <w:tabs>
          <w:tab w:val="left" w:pos="1134"/>
        </w:tabs>
        <w:spacing w:after="0"/>
        <w:ind w:firstLine="709"/>
        <w:jc w:val="both"/>
        <w:rPr>
          <w:sz w:val="26"/>
          <w:szCs w:val="26"/>
        </w:rPr>
      </w:pPr>
      <w:r w:rsidRPr="00651B0E">
        <w:rPr>
          <w:sz w:val="26"/>
          <w:szCs w:val="26"/>
        </w:rPr>
        <w:t>Межведомственной комиссией, утвержденной распоряжением администрации Ханты-Мансийского района от 14.05.2017 года № 571-р, в период с 24.07.2017 по 11.08.2017 осуществлена приемка 100% образовательных учреждений Ханты-Мансийского района (23 школы, 15 детских садов, 3 учреждения дополнительного образования), подписаны акты приемки. Все образовательные учреждения Ханты-Мансийского района к новому 2017-2018 учебному году готовы.</w:t>
      </w:r>
    </w:p>
    <w:p w:rsidR="006F68A8" w:rsidRPr="00651B0E" w:rsidRDefault="006F68A8" w:rsidP="006F68A8">
      <w:pPr>
        <w:pStyle w:val="afc"/>
        <w:ind w:firstLine="709"/>
        <w:contextualSpacing/>
        <w:jc w:val="both"/>
        <w:rPr>
          <w:sz w:val="26"/>
          <w:szCs w:val="26"/>
        </w:rPr>
      </w:pPr>
      <w:r w:rsidRPr="00651B0E">
        <w:rPr>
          <w:sz w:val="26"/>
          <w:szCs w:val="26"/>
        </w:rPr>
        <w:lastRenderedPageBreak/>
        <w:t>В соответствии с Планом учений и тренировок Ханты-Мансийского автоно</w:t>
      </w:r>
      <w:r w:rsidRPr="00651B0E">
        <w:rPr>
          <w:sz w:val="26"/>
          <w:szCs w:val="26"/>
        </w:rPr>
        <w:t>м</w:t>
      </w:r>
      <w:r w:rsidRPr="00651B0E">
        <w:rPr>
          <w:sz w:val="26"/>
          <w:szCs w:val="26"/>
        </w:rPr>
        <w:t>ного округа – Югры на 2017 год, Планом основных мероприятий администрации Ханты–Мансийского района в области гражданской обороны, предупреждения и ли</w:t>
      </w:r>
      <w:r w:rsidRPr="00651B0E">
        <w:rPr>
          <w:sz w:val="26"/>
          <w:szCs w:val="26"/>
        </w:rPr>
        <w:t>к</w:t>
      </w:r>
      <w:r w:rsidRPr="00651B0E">
        <w:rPr>
          <w:sz w:val="26"/>
          <w:szCs w:val="26"/>
        </w:rPr>
        <w:t>видации чрезвычайных ситуаций, обеспечения пожарной безопасности и безопасн</w:t>
      </w:r>
      <w:r w:rsidRPr="00651B0E">
        <w:rPr>
          <w:sz w:val="26"/>
          <w:szCs w:val="26"/>
        </w:rPr>
        <w:t>о</w:t>
      </w:r>
      <w:r w:rsidRPr="00651B0E">
        <w:rPr>
          <w:sz w:val="26"/>
          <w:szCs w:val="26"/>
        </w:rPr>
        <w:t>сти людей на водных объектах на 2017 год и приказа комитета по образованию Ха</w:t>
      </w:r>
      <w:r w:rsidRPr="00651B0E">
        <w:rPr>
          <w:sz w:val="26"/>
          <w:szCs w:val="26"/>
        </w:rPr>
        <w:t>н</w:t>
      </w:r>
      <w:r w:rsidRPr="00651B0E">
        <w:rPr>
          <w:sz w:val="26"/>
          <w:szCs w:val="26"/>
        </w:rPr>
        <w:t>ты-Мансийского района от «25» августа 2017 года № 557-О «О проведении тренир</w:t>
      </w:r>
      <w:r w:rsidRPr="00651B0E">
        <w:rPr>
          <w:sz w:val="26"/>
          <w:szCs w:val="26"/>
        </w:rPr>
        <w:t>о</w:t>
      </w:r>
      <w:r w:rsidRPr="00651B0E">
        <w:rPr>
          <w:sz w:val="26"/>
          <w:szCs w:val="26"/>
        </w:rPr>
        <w:t>вок в образовательных учреждениях» в период с 09:00 до 12:00 04.09.2017 во всех о</w:t>
      </w:r>
      <w:r w:rsidRPr="00651B0E">
        <w:rPr>
          <w:sz w:val="26"/>
          <w:szCs w:val="26"/>
        </w:rPr>
        <w:t>б</w:t>
      </w:r>
      <w:r w:rsidRPr="00651B0E">
        <w:rPr>
          <w:sz w:val="26"/>
          <w:szCs w:val="26"/>
        </w:rPr>
        <w:t>разовательных учреждениях (39 ОУ) проведены тренировки по эвакуации из зданий по теме: «</w:t>
      </w:r>
      <w:r w:rsidRPr="00651B0E">
        <w:rPr>
          <w:sz w:val="26"/>
          <w:szCs w:val="26"/>
          <w:shd w:val="clear" w:color="auto" w:fill="FFFFFF"/>
        </w:rPr>
        <w:t>Действия участников образовательного процесса при возникновении пож</w:t>
      </w:r>
      <w:r w:rsidRPr="00651B0E">
        <w:rPr>
          <w:sz w:val="26"/>
          <w:szCs w:val="26"/>
          <w:shd w:val="clear" w:color="auto" w:fill="FFFFFF"/>
        </w:rPr>
        <w:t>а</w:t>
      </w:r>
      <w:r w:rsidRPr="00651B0E">
        <w:rPr>
          <w:sz w:val="26"/>
          <w:szCs w:val="26"/>
          <w:shd w:val="clear" w:color="auto" w:fill="FFFFFF"/>
        </w:rPr>
        <w:t>ра</w:t>
      </w:r>
      <w:r w:rsidRPr="00651B0E">
        <w:rPr>
          <w:sz w:val="26"/>
          <w:szCs w:val="26"/>
        </w:rPr>
        <w:t>».</w:t>
      </w:r>
    </w:p>
    <w:p w:rsidR="005156F4" w:rsidRPr="00651B0E" w:rsidRDefault="005156F4" w:rsidP="005156F4">
      <w:pPr>
        <w:jc w:val="both"/>
        <w:rPr>
          <w:b/>
          <w:sz w:val="26"/>
          <w:szCs w:val="26"/>
        </w:rPr>
      </w:pPr>
    </w:p>
    <w:p w:rsidR="00295609" w:rsidRPr="00651B0E" w:rsidRDefault="00295609" w:rsidP="005156F4">
      <w:pPr>
        <w:jc w:val="both"/>
        <w:rPr>
          <w:b/>
          <w:sz w:val="26"/>
          <w:szCs w:val="26"/>
        </w:rPr>
      </w:pPr>
      <w:r w:rsidRPr="00651B0E">
        <w:rPr>
          <w:b/>
          <w:sz w:val="26"/>
          <w:szCs w:val="26"/>
        </w:rPr>
        <w:t>Наполняемость классов, сменность</w:t>
      </w:r>
      <w:bookmarkEnd w:id="79"/>
      <w:bookmarkEnd w:id="80"/>
      <w:bookmarkEnd w:id="81"/>
      <w:r w:rsidRPr="00651B0E">
        <w:rPr>
          <w:b/>
          <w:sz w:val="26"/>
          <w:szCs w:val="26"/>
        </w:rPr>
        <w:t>.</w:t>
      </w:r>
    </w:p>
    <w:p w:rsidR="009D4A33" w:rsidRPr="00651B0E" w:rsidRDefault="009D4A33" w:rsidP="009D4A33">
      <w:pPr>
        <w:widowControl w:val="0"/>
        <w:ind w:firstLine="709"/>
        <w:jc w:val="both"/>
        <w:rPr>
          <w:sz w:val="26"/>
          <w:szCs w:val="26"/>
        </w:rPr>
      </w:pPr>
      <w:r w:rsidRPr="00651B0E">
        <w:rPr>
          <w:sz w:val="26"/>
          <w:szCs w:val="26"/>
        </w:rPr>
        <w:t>На начало 2017-2018 учебного года в общеобразовательных организациях об</w:t>
      </w:r>
      <w:r w:rsidRPr="00651B0E">
        <w:rPr>
          <w:sz w:val="26"/>
          <w:szCs w:val="26"/>
        </w:rPr>
        <w:t>у</w:t>
      </w:r>
      <w:r w:rsidRPr="00651B0E">
        <w:rPr>
          <w:sz w:val="26"/>
          <w:szCs w:val="26"/>
        </w:rPr>
        <w:t>чается 2107 человек, что выше уровня 2016-2017 учебного года на 90 человек (табл</w:t>
      </w:r>
      <w:r w:rsidRPr="00651B0E">
        <w:rPr>
          <w:sz w:val="26"/>
          <w:szCs w:val="26"/>
        </w:rPr>
        <w:t>и</w:t>
      </w:r>
      <w:r w:rsidRPr="00651B0E">
        <w:rPr>
          <w:sz w:val="26"/>
          <w:szCs w:val="26"/>
        </w:rPr>
        <w:t>ца 19).</w:t>
      </w:r>
    </w:p>
    <w:p w:rsidR="003D54E2" w:rsidRPr="00651B0E" w:rsidRDefault="00295609" w:rsidP="00765E89">
      <w:pPr>
        <w:widowControl w:val="0"/>
        <w:tabs>
          <w:tab w:val="num" w:pos="0"/>
        </w:tabs>
        <w:jc w:val="center"/>
        <w:rPr>
          <w:b/>
          <w:bCs/>
          <w:sz w:val="26"/>
          <w:szCs w:val="26"/>
        </w:rPr>
      </w:pPr>
      <w:r w:rsidRPr="00651B0E">
        <w:rPr>
          <w:b/>
          <w:bCs/>
          <w:sz w:val="26"/>
          <w:szCs w:val="26"/>
        </w:rPr>
        <w:t xml:space="preserve">Доля образовательных </w:t>
      </w:r>
      <w:r w:rsidR="00F2748C" w:rsidRPr="00651B0E">
        <w:rPr>
          <w:b/>
          <w:bCs/>
          <w:sz w:val="26"/>
          <w:szCs w:val="26"/>
        </w:rPr>
        <w:t>организаци</w:t>
      </w:r>
      <w:r w:rsidRPr="00651B0E">
        <w:rPr>
          <w:b/>
          <w:bCs/>
          <w:sz w:val="26"/>
          <w:szCs w:val="26"/>
        </w:rPr>
        <w:t>й, ведущих занятия</w:t>
      </w:r>
    </w:p>
    <w:p w:rsidR="00295609" w:rsidRPr="00651B0E" w:rsidRDefault="00295609" w:rsidP="00765E89">
      <w:pPr>
        <w:widowControl w:val="0"/>
        <w:tabs>
          <w:tab w:val="num" w:pos="0"/>
        </w:tabs>
        <w:jc w:val="center"/>
        <w:rPr>
          <w:b/>
          <w:bCs/>
          <w:sz w:val="26"/>
          <w:szCs w:val="26"/>
        </w:rPr>
      </w:pPr>
      <w:r w:rsidRPr="00651B0E">
        <w:rPr>
          <w:b/>
          <w:bCs/>
          <w:sz w:val="26"/>
          <w:szCs w:val="26"/>
        </w:rPr>
        <w:t>во вторую смену/кол-во учащихся</w:t>
      </w:r>
    </w:p>
    <w:p w:rsidR="00295609" w:rsidRPr="00651B0E" w:rsidRDefault="003D54E2" w:rsidP="00765E89">
      <w:pPr>
        <w:widowControl w:val="0"/>
        <w:tabs>
          <w:tab w:val="num" w:pos="0"/>
        </w:tabs>
        <w:ind w:firstLine="1276"/>
        <w:jc w:val="right"/>
        <w:rPr>
          <w:bCs/>
          <w:sz w:val="26"/>
          <w:szCs w:val="26"/>
        </w:rPr>
      </w:pPr>
      <w:r w:rsidRPr="00651B0E">
        <w:rPr>
          <w:bCs/>
          <w:sz w:val="26"/>
          <w:szCs w:val="26"/>
        </w:rPr>
        <w:t xml:space="preserve">Таблица </w:t>
      </w:r>
      <w:r w:rsidR="00295609" w:rsidRPr="00651B0E">
        <w:rPr>
          <w:bCs/>
          <w:sz w:val="26"/>
          <w:szCs w:val="26"/>
        </w:rPr>
        <w:t>9</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992"/>
        <w:gridCol w:w="993"/>
        <w:gridCol w:w="992"/>
        <w:gridCol w:w="992"/>
        <w:gridCol w:w="992"/>
        <w:gridCol w:w="1276"/>
      </w:tblGrid>
      <w:tr w:rsidR="00651B0E" w:rsidRPr="00651B0E" w:rsidTr="006F68A8">
        <w:trPr>
          <w:jc w:val="center"/>
        </w:trPr>
        <w:tc>
          <w:tcPr>
            <w:tcW w:w="3652" w:type="dxa"/>
            <w:vMerge w:val="restart"/>
          </w:tcPr>
          <w:p w:rsidR="009D4A33" w:rsidRPr="00651B0E" w:rsidRDefault="009D4A33" w:rsidP="0083193B">
            <w:pPr>
              <w:widowControl w:val="0"/>
              <w:jc w:val="both"/>
              <w:rPr>
                <w:b/>
                <w:bCs/>
                <w:sz w:val="26"/>
                <w:szCs w:val="26"/>
              </w:rPr>
            </w:pPr>
            <w:r w:rsidRPr="00651B0E">
              <w:rPr>
                <w:b/>
                <w:bCs/>
                <w:sz w:val="26"/>
                <w:szCs w:val="26"/>
              </w:rPr>
              <w:t>Индикатор</w:t>
            </w:r>
          </w:p>
        </w:tc>
        <w:tc>
          <w:tcPr>
            <w:tcW w:w="1985" w:type="dxa"/>
            <w:gridSpan w:val="2"/>
          </w:tcPr>
          <w:p w:rsidR="009D4A33" w:rsidRPr="00651B0E" w:rsidRDefault="009D4A33" w:rsidP="00480B2B">
            <w:pPr>
              <w:widowControl w:val="0"/>
              <w:jc w:val="both"/>
              <w:rPr>
                <w:b/>
                <w:bCs/>
                <w:sz w:val="26"/>
                <w:szCs w:val="26"/>
              </w:rPr>
            </w:pPr>
            <w:r w:rsidRPr="00651B0E">
              <w:rPr>
                <w:b/>
                <w:bCs/>
                <w:sz w:val="26"/>
                <w:szCs w:val="26"/>
              </w:rPr>
              <w:t>2015-2016</w:t>
            </w:r>
          </w:p>
        </w:tc>
        <w:tc>
          <w:tcPr>
            <w:tcW w:w="1984" w:type="dxa"/>
            <w:gridSpan w:val="2"/>
          </w:tcPr>
          <w:p w:rsidR="009D4A33" w:rsidRPr="00651B0E" w:rsidRDefault="009D4A33" w:rsidP="00480B2B">
            <w:pPr>
              <w:widowControl w:val="0"/>
              <w:jc w:val="both"/>
              <w:rPr>
                <w:b/>
                <w:bCs/>
                <w:sz w:val="26"/>
                <w:szCs w:val="26"/>
              </w:rPr>
            </w:pPr>
            <w:r w:rsidRPr="00651B0E">
              <w:rPr>
                <w:b/>
                <w:bCs/>
                <w:sz w:val="26"/>
                <w:szCs w:val="26"/>
              </w:rPr>
              <w:t>2016-2017</w:t>
            </w:r>
          </w:p>
        </w:tc>
        <w:tc>
          <w:tcPr>
            <w:tcW w:w="2268" w:type="dxa"/>
            <w:gridSpan w:val="2"/>
          </w:tcPr>
          <w:p w:rsidR="009D4A33" w:rsidRPr="00651B0E" w:rsidRDefault="009D4A33" w:rsidP="00480B2B">
            <w:pPr>
              <w:widowControl w:val="0"/>
              <w:jc w:val="both"/>
              <w:rPr>
                <w:b/>
                <w:bCs/>
                <w:sz w:val="26"/>
                <w:szCs w:val="26"/>
              </w:rPr>
            </w:pPr>
            <w:r w:rsidRPr="00651B0E">
              <w:rPr>
                <w:b/>
                <w:bCs/>
                <w:sz w:val="26"/>
                <w:szCs w:val="26"/>
              </w:rPr>
              <w:t>2017-2018</w:t>
            </w:r>
          </w:p>
        </w:tc>
      </w:tr>
      <w:tr w:rsidR="00651B0E" w:rsidRPr="00651B0E" w:rsidTr="006F68A8">
        <w:trPr>
          <w:jc w:val="center"/>
        </w:trPr>
        <w:tc>
          <w:tcPr>
            <w:tcW w:w="3652" w:type="dxa"/>
            <w:vMerge/>
          </w:tcPr>
          <w:p w:rsidR="00295609" w:rsidRPr="00651B0E" w:rsidRDefault="00295609" w:rsidP="00221B88">
            <w:pPr>
              <w:widowControl w:val="0"/>
              <w:jc w:val="both"/>
              <w:rPr>
                <w:b/>
                <w:bCs/>
                <w:sz w:val="26"/>
                <w:szCs w:val="26"/>
              </w:rPr>
            </w:pPr>
          </w:p>
        </w:tc>
        <w:tc>
          <w:tcPr>
            <w:tcW w:w="992" w:type="dxa"/>
          </w:tcPr>
          <w:p w:rsidR="00295609" w:rsidRPr="00651B0E" w:rsidRDefault="00295609" w:rsidP="00221B88">
            <w:pPr>
              <w:widowControl w:val="0"/>
              <w:jc w:val="both"/>
              <w:rPr>
                <w:b/>
                <w:bCs/>
                <w:sz w:val="26"/>
                <w:szCs w:val="26"/>
                <w:lang w:val="en-US"/>
              </w:rPr>
            </w:pPr>
            <w:r w:rsidRPr="00651B0E">
              <w:rPr>
                <w:b/>
                <w:bCs/>
                <w:sz w:val="26"/>
                <w:szCs w:val="26"/>
              </w:rPr>
              <w:t>кол- во</w:t>
            </w:r>
          </w:p>
          <w:p w:rsidR="00295609" w:rsidRPr="00651B0E" w:rsidRDefault="00F2748C" w:rsidP="00221B88">
            <w:pPr>
              <w:widowControl w:val="0"/>
              <w:jc w:val="both"/>
              <w:rPr>
                <w:b/>
                <w:bCs/>
                <w:sz w:val="26"/>
                <w:szCs w:val="26"/>
              </w:rPr>
            </w:pPr>
            <w:r w:rsidRPr="00651B0E">
              <w:rPr>
                <w:b/>
                <w:bCs/>
                <w:sz w:val="26"/>
                <w:szCs w:val="26"/>
              </w:rPr>
              <w:t>орг</w:t>
            </w:r>
            <w:r w:rsidRPr="00651B0E">
              <w:rPr>
                <w:b/>
                <w:bCs/>
                <w:sz w:val="26"/>
                <w:szCs w:val="26"/>
              </w:rPr>
              <w:t>а</w:t>
            </w:r>
            <w:r w:rsidRPr="00651B0E">
              <w:rPr>
                <w:b/>
                <w:bCs/>
                <w:sz w:val="26"/>
                <w:szCs w:val="26"/>
              </w:rPr>
              <w:t>низ</w:t>
            </w:r>
            <w:r w:rsidRPr="00651B0E">
              <w:rPr>
                <w:b/>
                <w:bCs/>
                <w:sz w:val="26"/>
                <w:szCs w:val="26"/>
              </w:rPr>
              <w:t>а</w:t>
            </w:r>
            <w:r w:rsidRPr="00651B0E">
              <w:rPr>
                <w:b/>
                <w:bCs/>
                <w:sz w:val="26"/>
                <w:szCs w:val="26"/>
              </w:rPr>
              <w:t>ци</w:t>
            </w:r>
            <w:r w:rsidR="00295609" w:rsidRPr="00651B0E">
              <w:rPr>
                <w:b/>
                <w:bCs/>
                <w:sz w:val="26"/>
                <w:szCs w:val="26"/>
              </w:rPr>
              <w:t>й</w:t>
            </w:r>
          </w:p>
        </w:tc>
        <w:tc>
          <w:tcPr>
            <w:tcW w:w="993" w:type="dxa"/>
          </w:tcPr>
          <w:p w:rsidR="00295609" w:rsidRPr="00651B0E" w:rsidRDefault="00295609" w:rsidP="00221B88">
            <w:pPr>
              <w:widowControl w:val="0"/>
              <w:jc w:val="both"/>
              <w:rPr>
                <w:b/>
                <w:bCs/>
                <w:sz w:val="26"/>
                <w:szCs w:val="26"/>
              </w:rPr>
            </w:pPr>
            <w:r w:rsidRPr="00651B0E">
              <w:rPr>
                <w:b/>
                <w:bCs/>
                <w:sz w:val="26"/>
                <w:szCs w:val="26"/>
              </w:rPr>
              <w:t>число</w:t>
            </w:r>
          </w:p>
          <w:p w:rsidR="00295609" w:rsidRPr="00651B0E" w:rsidRDefault="00295609" w:rsidP="00221B88">
            <w:pPr>
              <w:widowControl w:val="0"/>
              <w:jc w:val="both"/>
              <w:rPr>
                <w:b/>
                <w:bCs/>
                <w:sz w:val="26"/>
                <w:szCs w:val="26"/>
              </w:rPr>
            </w:pPr>
            <w:r w:rsidRPr="00651B0E">
              <w:rPr>
                <w:b/>
                <w:bCs/>
                <w:sz w:val="26"/>
                <w:szCs w:val="26"/>
              </w:rPr>
              <w:t>уч</w:t>
            </w:r>
            <w:r w:rsidRPr="00651B0E">
              <w:rPr>
                <w:b/>
                <w:bCs/>
                <w:sz w:val="26"/>
                <w:szCs w:val="26"/>
              </w:rPr>
              <w:t>а</w:t>
            </w:r>
            <w:r w:rsidRPr="00651B0E">
              <w:rPr>
                <w:b/>
                <w:bCs/>
                <w:sz w:val="26"/>
                <w:szCs w:val="26"/>
              </w:rPr>
              <w:t>щихся</w:t>
            </w:r>
          </w:p>
        </w:tc>
        <w:tc>
          <w:tcPr>
            <w:tcW w:w="992" w:type="dxa"/>
          </w:tcPr>
          <w:p w:rsidR="00295609" w:rsidRPr="00651B0E" w:rsidRDefault="00295609" w:rsidP="00221B88">
            <w:pPr>
              <w:widowControl w:val="0"/>
              <w:jc w:val="both"/>
              <w:rPr>
                <w:b/>
                <w:bCs/>
                <w:sz w:val="26"/>
                <w:szCs w:val="26"/>
              </w:rPr>
            </w:pPr>
            <w:r w:rsidRPr="00651B0E">
              <w:rPr>
                <w:b/>
                <w:bCs/>
                <w:sz w:val="26"/>
                <w:szCs w:val="26"/>
              </w:rPr>
              <w:t>кол- во</w:t>
            </w:r>
          </w:p>
          <w:p w:rsidR="00295609" w:rsidRPr="00651B0E" w:rsidRDefault="00F2748C" w:rsidP="00221B88">
            <w:pPr>
              <w:widowControl w:val="0"/>
              <w:jc w:val="both"/>
              <w:rPr>
                <w:b/>
                <w:bCs/>
                <w:sz w:val="26"/>
                <w:szCs w:val="26"/>
              </w:rPr>
            </w:pPr>
            <w:r w:rsidRPr="00651B0E">
              <w:rPr>
                <w:b/>
                <w:bCs/>
                <w:sz w:val="26"/>
                <w:szCs w:val="26"/>
              </w:rPr>
              <w:t>орг</w:t>
            </w:r>
            <w:r w:rsidRPr="00651B0E">
              <w:rPr>
                <w:b/>
                <w:bCs/>
                <w:sz w:val="26"/>
                <w:szCs w:val="26"/>
              </w:rPr>
              <w:t>а</w:t>
            </w:r>
            <w:r w:rsidRPr="00651B0E">
              <w:rPr>
                <w:b/>
                <w:bCs/>
                <w:sz w:val="26"/>
                <w:szCs w:val="26"/>
              </w:rPr>
              <w:t>низ</w:t>
            </w:r>
            <w:r w:rsidRPr="00651B0E">
              <w:rPr>
                <w:b/>
                <w:bCs/>
                <w:sz w:val="26"/>
                <w:szCs w:val="26"/>
              </w:rPr>
              <w:t>а</w:t>
            </w:r>
            <w:r w:rsidRPr="00651B0E">
              <w:rPr>
                <w:b/>
                <w:bCs/>
                <w:sz w:val="26"/>
                <w:szCs w:val="26"/>
              </w:rPr>
              <w:t>ци</w:t>
            </w:r>
            <w:r w:rsidR="00295609" w:rsidRPr="00651B0E">
              <w:rPr>
                <w:b/>
                <w:bCs/>
                <w:sz w:val="26"/>
                <w:szCs w:val="26"/>
              </w:rPr>
              <w:t>й</w:t>
            </w:r>
          </w:p>
        </w:tc>
        <w:tc>
          <w:tcPr>
            <w:tcW w:w="992" w:type="dxa"/>
          </w:tcPr>
          <w:p w:rsidR="00295609" w:rsidRPr="00651B0E" w:rsidRDefault="00295609" w:rsidP="00221B88">
            <w:pPr>
              <w:widowControl w:val="0"/>
              <w:jc w:val="both"/>
              <w:rPr>
                <w:b/>
                <w:bCs/>
                <w:sz w:val="26"/>
                <w:szCs w:val="26"/>
              </w:rPr>
            </w:pPr>
            <w:r w:rsidRPr="00651B0E">
              <w:rPr>
                <w:b/>
                <w:bCs/>
                <w:sz w:val="26"/>
                <w:szCs w:val="26"/>
              </w:rPr>
              <w:t>число</w:t>
            </w:r>
          </w:p>
          <w:p w:rsidR="00295609" w:rsidRPr="00651B0E" w:rsidRDefault="00295609" w:rsidP="00221B88">
            <w:pPr>
              <w:widowControl w:val="0"/>
              <w:jc w:val="both"/>
              <w:rPr>
                <w:b/>
                <w:bCs/>
                <w:sz w:val="26"/>
                <w:szCs w:val="26"/>
              </w:rPr>
            </w:pPr>
            <w:r w:rsidRPr="00651B0E">
              <w:rPr>
                <w:b/>
                <w:bCs/>
                <w:sz w:val="26"/>
                <w:szCs w:val="26"/>
              </w:rPr>
              <w:t>уч</w:t>
            </w:r>
            <w:r w:rsidRPr="00651B0E">
              <w:rPr>
                <w:b/>
                <w:bCs/>
                <w:sz w:val="26"/>
                <w:szCs w:val="26"/>
              </w:rPr>
              <w:t>а</w:t>
            </w:r>
            <w:r w:rsidRPr="00651B0E">
              <w:rPr>
                <w:b/>
                <w:bCs/>
                <w:sz w:val="26"/>
                <w:szCs w:val="26"/>
              </w:rPr>
              <w:t>щихся</w:t>
            </w:r>
          </w:p>
        </w:tc>
        <w:tc>
          <w:tcPr>
            <w:tcW w:w="992" w:type="dxa"/>
          </w:tcPr>
          <w:p w:rsidR="00295609" w:rsidRPr="00651B0E" w:rsidRDefault="00295609" w:rsidP="00221B88">
            <w:pPr>
              <w:widowControl w:val="0"/>
              <w:jc w:val="both"/>
              <w:rPr>
                <w:b/>
                <w:bCs/>
                <w:sz w:val="26"/>
                <w:szCs w:val="26"/>
              </w:rPr>
            </w:pPr>
            <w:r w:rsidRPr="00651B0E">
              <w:rPr>
                <w:b/>
                <w:bCs/>
                <w:sz w:val="26"/>
                <w:szCs w:val="26"/>
              </w:rPr>
              <w:t>кол- во</w:t>
            </w:r>
          </w:p>
          <w:p w:rsidR="00295609" w:rsidRPr="00651B0E" w:rsidRDefault="00F2748C" w:rsidP="00221B88">
            <w:pPr>
              <w:widowControl w:val="0"/>
              <w:jc w:val="both"/>
              <w:rPr>
                <w:b/>
                <w:bCs/>
                <w:sz w:val="26"/>
                <w:szCs w:val="26"/>
              </w:rPr>
            </w:pPr>
            <w:r w:rsidRPr="00651B0E">
              <w:rPr>
                <w:b/>
                <w:bCs/>
                <w:sz w:val="26"/>
                <w:szCs w:val="26"/>
              </w:rPr>
              <w:t>орг</w:t>
            </w:r>
            <w:r w:rsidRPr="00651B0E">
              <w:rPr>
                <w:b/>
                <w:bCs/>
                <w:sz w:val="26"/>
                <w:szCs w:val="26"/>
              </w:rPr>
              <w:t>а</w:t>
            </w:r>
            <w:r w:rsidRPr="00651B0E">
              <w:rPr>
                <w:b/>
                <w:bCs/>
                <w:sz w:val="26"/>
                <w:szCs w:val="26"/>
              </w:rPr>
              <w:t>низ</w:t>
            </w:r>
            <w:r w:rsidRPr="00651B0E">
              <w:rPr>
                <w:b/>
                <w:bCs/>
                <w:sz w:val="26"/>
                <w:szCs w:val="26"/>
              </w:rPr>
              <w:t>а</w:t>
            </w:r>
            <w:r w:rsidRPr="00651B0E">
              <w:rPr>
                <w:b/>
                <w:bCs/>
                <w:sz w:val="26"/>
                <w:szCs w:val="26"/>
              </w:rPr>
              <w:t>ци</w:t>
            </w:r>
            <w:r w:rsidR="00295609" w:rsidRPr="00651B0E">
              <w:rPr>
                <w:b/>
                <w:bCs/>
                <w:sz w:val="26"/>
                <w:szCs w:val="26"/>
              </w:rPr>
              <w:t>й</w:t>
            </w:r>
          </w:p>
        </w:tc>
        <w:tc>
          <w:tcPr>
            <w:tcW w:w="1276" w:type="dxa"/>
          </w:tcPr>
          <w:p w:rsidR="00295609" w:rsidRPr="00651B0E" w:rsidRDefault="00295609" w:rsidP="00221B88">
            <w:pPr>
              <w:widowControl w:val="0"/>
              <w:jc w:val="both"/>
              <w:rPr>
                <w:b/>
                <w:bCs/>
                <w:sz w:val="26"/>
                <w:szCs w:val="26"/>
              </w:rPr>
            </w:pPr>
            <w:r w:rsidRPr="00651B0E">
              <w:rPr>
                <w:b/>
                <w:bCs/>
                <w:sz w:val="26"/>
                <w:szCs w:val="26"/>
              </w:rPr>
              <w:t>число</w:t>
            </w:r>
          </w:p>
          <w:p w:rsidR="00295609" w:rsidRPr="00651B0E" w:rsidRDefault="00295609" w:rsidP="00221B88">
            <w:pPr>
              <w:widowControl w:val="0"/>
              <w:jc w:val="both"/>
              <w:rPr>
                <w:b/>
                <w:bCs/>
                <w:sz w:val="26"/>
                <w:szCs w:val="26"/>
              </w:rPr>
            </w:pPr>
            <w:r w:rsidRPr="00651B0E">
              <w:rPr>
                <w:b/>
                <w:bCs/>
                <w:sz w:val="26"/>
                <w:szCs w:val="26"/>
              </w:rPr>
              <w:t>учащи</w:t>
            </w:r>
            <w:r w:rsidRPr="00651B0E">
              <w:rPr>
                <w:b/>
                <w:bCs/>
                <w:sz w:val="26"/>
                <w:szCs w:val="26"/>
              </w:rPr>
              <w:t>х</w:t>
            </w:r>
            <w:r w:rsidRPr="00651B0E">
              <w:rPr>
                <w:b/>
                <w:bCs/>
                <w:sz w:val="26"/>
                <w:szCs w:val="26"/>
              </w:rPr>
              <w:t>ся</w:t>
            </w:r>
          </w:p>
        </w:tc>
      </w:tr>
      <w:tr w:rsidR="00651B0E" w:rsidRPr="00651B0E" w:rsidTr="006F68A8">
        <w:trPr>
          <w:jc w:val="center"/>
        </w:trPr>
        <w:tc>
          <w:tcPr>
            <w:tcW w:w="3652" w:type="dxa"/>
          </w:tcPr>
          <w:p w:rsidR="009D4A33" w:rsidRPr="00651B0E" w:rsidRDefault="009D4A33" w:rsidP="0083193B">
            <w:pPr>
              <w:widowControl w:val="0"/>
              <w:jc w:val="both"/>
              <w:rPr>
                <w:sz w:val="26"/>
                <w:szCs w:val="26"/>
              </w:rPr>
            </w:pPr>
            <w:r w:rsidRPr="00651B0E">
              <w:rPr>
                <w:sz w:val="26"/>
                <w:szCs w:val="26"/>
              </w:rPr>
              <w:t>Общеобразовательных орг</w:t>
            </w:r>
            <w:r w:rsidRPr="00651B0E">
              <w:rPr>
                <w:sz w:val="26"/>
                <w:szCs w:val="26"/>
              </w:rPr>
              <w:t>а</w:t>
            </w:r>
            <w:r w:rsidRPr="00651B0E">
              <w:rPr>
                <w:sz w:val="26"/>
                <w:szCs w:val="26"/>
              </w:rPr>
              <w:t>низаций</w:t>
            </w:r>
          </w:p>
        </w:tc>
        <w:tc>
          <w:tcPr>
            <w:tcW w:w="992" w:type="dxa"/>
            <w:vAlign w:val="center"/>
          </w:tcPr>
          <w:p w:rsidR="009D4A33" w:rsidRPr="00651B0E" w:rsidRDefault="009D4A33" w:rsidP="00480B2B">
            <w:pPr>
              <w:widowControl w:val="0"/>
              <w:jc w:val="both"/>
              <w:rPr>
                <w:sz w:val="26"/>
                <w:szCs w:val="26"/>
              </w:rPr>
            </w:pPr>
            <w:r w:rsidRPr="00651B0E">
              <w:rPr>
                <w:sz w:val="26"/>
                <w:szCs w:val="26"/>
              </w:rPr>
              <w:t>23</w:t>
            </w:r>
          </w:p>
        </w:tc>
        <w:tc>
          <w:tcPr>
            <w:tcW w:w="993" w:type="dxa"/>
            <w:vAlign w:val="center"/>
          </w:tcPr>
          <w:p w:rsidR="009D4A33" w:rsidRPr="00651B0E" w:rsidRDefault="009D4A33" w:rsidP="00480B2B">
            <w:pPr>
              <w:widowControl w:val="0"/>
              <w:jc w:val="both"/>
              <w:rPr>
                <w:sz w:val="26"/>
                <w:szCs w:val="26"/>
              </w:rPr>
            </w:pPr>
            <w:r w:rsidRPr="00651B0E">
              <w:rPr>
                <w:sz w:val="26"/>
                <w:szCs w:val="26"/>
              </w:rPr>
              <w:t>2037</w:t>
            </w:r>
          </w:p>
        </w:tc>
        <w:tc>
          <w:tcPr>
            <w:tcW w:w="992" w:type="dxa"/>
            <w:vAlign w:val="center"/>
          </w:tcPr>
          <w:p w:rsidR="009D4A33" w:rsidRPr="00651B0E" w:rsidRDefault="009D4A33" w:rsidP="00480B2B">
            <w:pPr>
              <w:widowControl w:val="0"/>
              <w:jc w:val="both"/>
              <w:rPr>
                <w:sz w:val="26"/>
                <w:szCs w:val="26"/>
              </w:rPr>
            </w:pPr>
            <w:r w:rsidRPr="00651B0E">
              <w:rPr>
                <w:sz w:val="26"/>
                <w:szCs w:val="26"/>
              </w:rPr>
              <w:t>23</w:t>
            </w:r>
          </w:p>
        </w:tc>
        <w:tc>
          <w:tcPr>
            <w:tcW w:w="992" w:type="dxa"/>
            <w:vAlign w:val="center"/>
          </w:tcPr>
          <w:p w:rsidR="009D4A33" w:rsidRPr="00651B0E" w:rsidRDefault="009D4A33" w:rsidP="00480B2B">
            <w:pPr>
              <w:widowControl w:val="0"/>
              <w:jc w:val="both"/>
              <w:rPr>
                <w:sz w:val="26"/>
                <w:szCs w:val="26"/>
              </w:rPr>
            </w:pPr>
            <w:r w:rsidRPr="00651B0E">
              <w:rPr>
                <w:sz w:val="26"/>
                <w:szCs w:val="26"/>
              </w:rPr>
              <w:t>2017</w:t>
            </w:r>
          </w:p>
        </w:tc>
        <w:tc>
          <w:tcPr>
            <w:tcW w:w="992" w:type="dxa"/>
            <w:vAlign w:val="center"/>
          </w:tcPr>
          <w:p w:rsidR="009D4A33" w:rsidRPr="00651B0E" w:rsidRDefault="009D4A33" w:rsidP="00480B2B">
            <w:pPr>
              <w:widowControl w:val="0"/>
              <w:jc w:val="both"/>
              <w:rPr>
                <w:sz w:val="26"/>
                <w:szCs w:val="26"/>
              </w:rPr>
            </w:pPr>
            <w:r w:rsidRPr="00651B0E">
              <w:rPr>
                <w:sz w:val="26"/>
                <w:szCs w:val="26"/>
              </w:rPr>
              <w:t>23</w:t>
            </w:r>
          </w:p>
        </w:tc>
        <w:tc>
          <w:tcPr>
            <w:tcW w:w="1276" w:type="dxa"/>
            <w:vAlign w:val="center"/>
          </w:tcPr>
          <w:p w:rsidR="009D4A33" w:rsidRPr="00651B0E" w:rsidRDefault="009D4A33" w:rsidP="00480B2B">
            <w:pPr>
              <w:widowControl w:val="0"/>
              <w:jc w:val="both"/>
              <w:rPr>
                <w:sz w:val="26"/>
                <w:szCs w:val="26"/>
              </w:rPr>
            </w:pPr>
            <w:r w:rsidRPr="00651B0E">
              <w:rPr>
                <w:sz w:val="26"/>
                <w:szCs w:val="26"/>
              </w:rPr>
              <w:t>20107</w:t>
            </w:r>
          </w:p>
        </w:tc>
      </w:tr>
      <w:tr w:rsidR="00651B0E" w:rsidRPr="00651B0E" w:rsidTr="006F68A8">
        <w:trPr>
          <w:trHeight w:val="645"/>
          <w:jc w:val="center"/>
        </w:trPr>
        <w:tc>
          <w:tcPr>
            <w:tcW w:w="3652" w:type="dxa"/>
          </w:tcPr>
          <w:p w:rsidR="009D4A33" w:rsidRPr="00651B0E" w:rsidRDefault="009D4A33" w:rsidP="0083193B">
            <w:pPr>
              <w:widowControl w:val="0"/>
              <w:jc w:val="both"/>
              <w:rPr>
                <w:sz w:val="26"/>
                <w:szCs w:val="26"/>
              </w:rPr>
            </w:pPr>
            <w:r w:rsidRPr="00651B0E">
              <w:rPr>
                <w:sz w:val="26"/>
                <w:szCs w:val="26"/>
              </w:rPr>
              <w:t>Число школ, работающих в 2 и более смен</w:t>
            </w:r>
          </w:p>
        </w:tc>
        <w:tc>
          <w:tcPr>
            <w:tcW w:w="992" w:type="dxa"/>
            <w:vAlign w:val="center"/>
          </w:tcPr>
          <w:p w:rsidR="009D4A33" w:rsidRPr="00651B0E" w:rsidRDefault="009D4A33" w:rsidP="00480B2B">
            <w:pPr>
              <w:widowControl w:val="0"/>
              <w:jc w:val="both"/>
              <w:rPr>
                <w:sz w:val="26"/>
                <w:szCs w:val="26"/>
              </w:rPr>
            </w:pPr>
            <w:r w:rsidRPr="00651B0E">
              <w:rPr>
                <w:sz w:val="26"/>
                <w:szCs w:val="26"/>
              </w:rPr>
              <w:t>2</w:t>
            </w:r>
          </w:p>
        </w:tc>
        <w:tc>
          <w:tcPr>
            <w:tcW w:w="993" w:type="dxa"/>
            <w:vAlign w:val="center"/>
          </w:tcPr>
          <w:p w:rsidR="009D4A33" w:rsidRPr="00651B0E" w:rsidRDefault="009D4A33" w:rsidP="00480B2B">
            <w:pPr>
              <w:widowControl w:val="0"/>
              <w:jc w:val="both"/>
              <w:rPr>
                <w:sz w:val="26"/>
                <w:szCs w:val="26"/>
              </w:rPr>
            </w:pPr>
            <w:r w:rsidRPr="00651B0E">
              <w:rPr>
                <w:sz w:val="26"/>
                <w:szCs w:val="26"/>
              </w:rPr>
              <w:t>18</w:t>
            </w:r>
          </w:p>
        </w:tc>
        <w:tc>
          <w:tcPr>
            <w:tcW w:w="992" w:type="dxa"/>
            <w:vAlign w:val="center"/>
          </w:tcPr>
          <w:p w:rsidR="009D4A33" w:rsidRPr="00651B0E" w:rsidRDefault="009D4A33" w:rsidP="00480B2B">
            <w:pPr>
              <w:widowControl w:val="0"/>
              <w:jc w:val="both"/>
              <w:rPr>
                <w:sz w:val="26"/>
                <w:szCs w:val="26"/>
              </w:rPr>
            </w:pPr>
            <w:r w:rsidRPr="00651B0E">
              <w:rPr>
                <w:sz w:val="26"/>
                <w:szCs w:val="26"/>
              </w:rPr>
              <w:t>0</w:t>
            </w:r>
          </w:p>
        </w:tc>
        <w:tc>
          <w:tcPr>
            <w:tcW w:w="992" w:type="dxa"/>
            <w:vAlign w:val="center"/>
          </w:tcPr>
          <w:p w:rsidR="009D4A33" w:rsidRPr="00651B0E" w:rsidRDefault="009D4A33" w:rsidP="00480B2B">
            <w:pPr>
              <w:widowControl w:val="0"/>
              <w:jc w:val="both"/>
              <w:rPr>
                <w:sz w:val="26"/>
                <w:szCs w:val="26"/>
              </w:rPr>
            </w:pPr>
            <w:r w:rsidRPr="00651B0E">
              <w:rPr>
                <w:sz w:val="26"/>
                <w:szCs w:val="26"/>
              </w:rPr>
              <w:t>0</w:t>
            </w:r>
          </w:p>
        </w:tc>
        <w:tc>
          <w:tcPr>
            <w:tcW w:w="992" w:type="dxa"/>
            <w:vAlign w:val="center"/>
          </w:tcPr>
          <w:p w:rsidR="009D4A33" w:rsidRPr="00651B0E" w:rsidRDefault="009D4A33" w:rsidP="00480B2B">
            <w:pPr>
              <w:widowControl w:val="0"/>
              <w:jc w:val="both"/>
              <w:rPr>
                <w:sz w:val="26"/>
                <w:szCs w:val="26"/>
              </w:rPr>
            </w:pPr>
            <w:r w:rsidRPr="00651B0E">
              <w:rPr>
                <w:sz w:val="26"/>
                <w:szCs w:val="26"/>
              </w:rPr>
              <w:t>0</w:t>
            </w:r>
          </w:p>
        </w:tc>
        <w:tc>
          <w:tcPr>
            <w:tcW w:w="1276" w:type="dxa"/>
            <w:vAlign w:val="center"/>
          </w:tcPr>
          <w:p w:rsidR="009D4A33" w:rsidRPr="00651B0E" w:rsidRDefault="009D4A33" w:rsidP="00480B2B">
            <w:pPr>
              <w:widowControl w:val="0"/>
              <w:jc w:val="both"/>
              <w:rPr>
                <w:sz w:val="26"/>
                <w:szCs w:val="26"/>
              </w:rPr>
            </w:pPr>
            <w:r w:rsidRPr="00651B0E">
              <w:rPr>
                <w:sz w:val="26"/>
                <w:szCs w:val="26"/>
              </w:rPr>
              <w:t>0</w:t>
            </w:r>
          </w:p>
        </w:tc>
      </w:tr>
      <w:tr w:rsidR="00651B0E" w:rsidRPr="00651B0E" w:rsidTr="006F68A8">
        <w:trPr>
          <w:jc w:val="center"/>
        </w:trPr>
        <w:tc>
          <w:tcPr>
            <w:tcW w:w="3652" w:type="dxa"/>
          </w:tcPr>
          <w:p w:rsidR="009D4A33" w:rsidRPr="00651B0E" w:rsidRDefault="009D4A33" w:rsidP="0083193B">
            <w:pPr>
              <w:widowControl w:val="0"/>
              <w:jc w:val="both"/>
              <w:rPr>
                <w:sz w:val="26"/>
                <w:szCs w:val="26"/>
              </w:rPr>
            </w:pPr>
            <w:r w:rsidRPr="00651B0E">
              <w:rPr>
                <w:sz w:val="26"/>
                <w:szCs w:val="26"/>
              </w:rPr>
              <w:t>Доля учащихся, обучающихся с двухсменным режимом, %</w:t>
            </w:r>
          </w:p>
        </w:tc>
        <w:tc>
          <w:tcPr>
            <w:tcW w:w="992" w:type="dxa"/>
            <w:vAlign w:val="center"/>
          </w:tcPr>
          <w:p w:rsidR="009D4A33" w:rsidRPr="00651B0E" w:rsidRDefault="009D4A33" w:rsidP="00480B2B">
            <w:pPr>
              <w:widowControl w:val="0"/>
              <w:jc w:val="both"/>
              <w:rPr>
                <w:sz w:val="26"/>
                <w:szCs w:val="26"/>
              </w:rPr>
            </w:pPr>
          </w:p>
        </w:tc>
        <w:tc>
          <w:tcPr>
            <w:tcW w:w="993" w:type="dxa"/>
            <w:vAlign w:val="center"/>
          </w:tcPr>
          <w:p w:rsidR="009D4A33" w:rsidRPr="00651B0E" w:rsidRDefault="009D4A33" w:rsidP="00480B2B">
            <w:pPr>
              <w:widowControl w:val="0"/>
              <w:jc w:val="both"/>
              <w:rPr>
                <w:sz w:val="26"/>
                <w:szCs w:val="26"/>
              </w:rPr>
            </w:pPr>
            <w:r w:rsidRPr="00651B0E">
              <w:rPr>
                <w:sz w:val="26"/>
                <w:szCs w:val="26"/>
              </w:rPr>
              <w:t>0,9</w:t>
            </w:r>
          </w:p>
        </w:tc>
        <w:tc>
          <w:tcPr>
            <w:tcW w:w="992" w:type="dxa"/>
            <w:vAlign w:val="center"/>
          </w:tcPr>
          <w:p w:rsidR="009D4A33" w:rsidRPr="00651B0E" w:rsidRDefault="009D4A33" w:rsidP="00480B2B">
            <w:pPr>
              <w:widowControl w:val="0"/>
              <w:jc w:val="both"/>
              <w:rPr>
                <w:sz w:val="26"/>
                <w:szCs w:val="26"/>
              </w:rPr>
            </w:pPr>
          </w:p>
        </w:tc>
        <w:tc>
          <w:tcPr>
            <w:tcW w:w="992" w:type="dxa"/>
            <w:vAlign w:val="center"/>
          </w:tcPr>
          <w:p w:rsidR="009D4A33" w:rsidRPr="00651B0E" w:rsidRDefault="009D4A33" w:rsidP="00480B2B">
            <w:pPr>
              <w:widowControl w:val="0"/>
              <w:jc w:val="both"/>
              <w:rPr>
                <w:sz w:val="26"/>
                <w:szCs w:val="26"/>
              </w:rPr>
            </w:pPr>
            <w:r w:rsidRPr="00651B0E">
              <w:rPr>
                <w:sz w:val="26"/>
                <w:szCs w:val="26"/>
              </w:rPr>
              <w:t>0</w:t>
            </w:r>
          </w:p>
        </w:tc>
        <w:tc>
          <w:tcPr>
            <w:tcW w:w="992" w:type="dxa"/>
            <w:vAlign w:val="center"/>
          </w:tcPr>
          <w:p w:rsidR="009D4A33" w:rsidRPr="00651B0E" w:rsidRDefault="009D4A33" w:rsidP="00480B2B">
            <w:pPr>
              <w:widowControl w:val="0"/>
              <w:jc w:val="both"/>
              <w:rPr>
                <w:sz w:val="26"/>
                <w:szCs w:val="26"/>
              </w:rPr>
            </w:pPr>
          </w:p>
        </w:tc>
        <w:tc>
          <w:tcPr>
            <w:tcW w:w="1276" w:type="dxa"/>
            <w:vAlign w:val="center"/>
          </w:tcPr>
          <w:p w:rsidR="009D4A33" w:rsidRPr="00651B0E" w:rsidRDefault="009D4A33" w:rsidP="00480B2B">
            <w:pPr>
              <w:widowControl w:val="0"/>
              <w:jc w:val="both"/>
              <w:rPr>
                <w:sz w:val="26"/>
                <w:szCs w:val="26"/>
              </w:rPr>
            </w:pPr>
            <w:r w:rsidRPr="00651B0E">
              <w:rPr>
                <w:sz w:val="26"/>
                <w:szCs w:val="26"/>
              </w:rPr>
              <w:t>0</w:t>
            </w:r>
          </w:p>
        </w:tc>
      </w:tr>
    </w:tbl>
    <w:p w:rsidR="009D4A33" w:rsidRPr="00651B0E" w:rsidRDefault="009D4A33" w:rsidP="009D4A33">
      <w:pPr>
        <w:widowControl w:val="0"/>
        <w:ind w:firstLine="709"/>
        <w:jc w:val="both"/>
        <w:rPr>
          <w:sz w:val="26"/>
          <w:szCs w:val="26"/>
        </w:rPr>
      </w:pPr>
      <w:r w:rsidRPr="00651B0E">
        <w:rPr>
          <w:sz w:val="26"/>
          <w:szCs w:val="26"/>
        </w:rPr>
        <w:t>Средняя наполняемость классов в общеобразовательных организациях в теч</w:t>
      </w:r>
      <w:r w:rsidRPr="00651B0E">
        <w:rPr>
          <w:sz w:val="26"/>
          <w:szCs w:val="26"/>
        </w:rPr>
        <w:t>е</w:t>
      </w:r>
      <w:r w:rsidRPr="00651B0E">
        <w:rPr>
          <w:sz w:val="26"/>
          <w:szCs w:val="26"/>
        </w:rPr>
        <w:t>ние трех лет остается практически без изменений:</w:t>
      </w:r>
    </w:p>
    <w:p w:rsidR="009D4A33" w:rsidRPr="00651B0E" w:rsidRDefault="009D4A33" w:rsidP="009D4A33">
      <w:pPr>
        <w:widowControl w:val="0"/>
        <w:ind w:firstLine="709"/>
        <w:jc w:val="both"/>
        <w:rPr>
          <w:sz w:val="26"/>
          <w:szCs w:val="26"/>
        </w:rPr>
      </w:pPr>
      <w:r w:rsidRPr="00651B0E">
        <w:rPr>
          <w:sz w:val="26"/>
          <w:szCs w:val="26"/>
        </w:rPr>
        <w:t>- в 2017 году – 8,3 человек</w:t>
      </w:r>
    </w:p>
    <w:p w:rsidR="009D4A33" w:rsidRPr="00651B0E" w:rsidRDefault="009D4A33" w:rsidP="009D4A33">
      <w:pPr>
        <w:pStyle w:val="af6"/>
        <w:widowControl w:val="0"/>
        <w:numPr>
          <w:ilvl w:val="0"/>
          <w:numId w:val="10"/>
        </w:numPr>
        <w:tabs>
          <w:tab w:val="left" w:pos="993"/>
        </w:tabs>
        <w:ind w:left="0" w:firstLine="709"/>
        <w:jc w:val="both"/>
        <w:rPr>
          <w:sz w:val="26"/>
          <w:szCs w:val="26"/>
        </w:rPr>
      </w:pPr>
      <w:r w:rsidRPr="00651B0E">
        <w:rPr>
          <w:sz w:val="26"/>
          <w:szCs w:val="26"/>
        </w:rPr>
        <w:t>в 2016 году – 8 человек</w:t>
      </w:r>
    </w:p>
    <w:p w:rsidR="009D4A33" w:rsidRPr="00651B0E" w:rsidRDefault="009D4A33" w:rsidP="009D4A33">
      <w:pPr>
        <w:pStyle w:val="af6"/>
        <w:widowControl w:val="0"/>
        <w:numPr>
          <w:ilvl w:val="0"/>
          <w:numId w:val="10"/>
        </w:numPr>
        <w:tabs>
          <w:tab w:val="left" w:pos="993"/>
        </w:tabs>
        <w:ind w:left="0" w:firstLine="709"/>
        <w:jc w:val="both"/>
        <w:rPr>
          <w:sz w:val="26"/>
          <w:szCs w:val="26"/>
        </w:rPr>
      </w:pPr>
      <w:r w:rsidRPr="00651B0E">
        <w:rPr>
          <w:sz w:val="26"/>
          <w:szCs w:val="26"/>
        </w:rPr>
        <w:t>в 2015 году – 8,5 человек</w:t>
      </w:r>
    </w:p>
    <w:p w:rsidR="00295609" w:rsidRPr="00651B0E" w:rsidRDefault="00295609" w:rsidP="00221B88">
      <w:pPr>
        <w:widowControl w:val="0"/>
        <w:tabs>
          <w:tab w:val="num" w:pos="0"/>
        </w:tabs>
        <w:ind w:firstLine="709"/>
        <w:jc w:val="both"/>
        <w:rPr>
          <w:rFonts w:eastAsia="Calibri"/>
          <w:sz w:val="26"/>
          <w:szCs w:val="26"/>
        </w:rPr>
      </w:pPr>
      <w:r w:rsidRPr="00651B0E">
        <w:rPr>
          <w:sz w:val="26"/>
          <w:szCs w:val="26"/>
        </w:rPr>
        <w:t>Приведение наполняемости классов к нормативному показателю, утвержде</w:t>
      </w:r>
      <w:r w:rsidRPr="00651B0E">
        <w:rPr>
          <w:sz w:val="26"/>
          <w:szCs w:val="26"/>
        </w:rPr>
        <w:t>н</w:t>
      </w:r>
      <w:r w:rsidRPr="00651B0E">
        <w:rPr>
          <w:sz w:val="26"/>
          <w:szCs w:val="26"/>
        </w:rPr>
        <w:t xml:space="preserve">ному Законодательством Ханты-Мансийского автономного округа-Югры, является наиболее актуальной проблемой для образовательной сферы района. Данная ситуация обусловлена </w:t>
      </w:r>
      <w:r w:rsidRPr="00651B0E">
        <w:rPr>
          <w:rFonts w:eastAsia="Calibri"/>
          <w:sz w:val="26"/>
          <w:szCs w:val="26"/>
        </w:rPr>
        <w:t>исторически сложившейся низкой плотностью населения Ханты – Ма</w:t>
      </w:r>
      <w:r w:rsidRPr="00651B0E">
        <w:rPr>
          <w:rFonts w:eastAsia="Calibri"/>
          <w:sz w:val="26"/>
          <w:szCs w:val="26"/>
        </w:rPr>
        <w:t>н</w:t>
      </w:r>
      <w:r w:rsidRPr="00651B0E">
        <w:rPr>
          <w:rFonts w:eastAsia="Calibri"/>
          <w:sz w:val="26"/>
          <w:szCs w:val="26"/>
        </w:rPr>
        <w:t xml:space="preserve">сийского района (3,5 человека на 10 квадратных километров) и, как следствие </w:t>
      </w:r>
      <w:r w:rsidR="00D249BB" w:rsidRPr="00651B0E">
        <w:rPr>
          <w:rFonts w:eastAsia="Calibri"/>
          <w:sz w:val="26"/>
          <w:szCs w:val="26"/>
        </w:rPr>
        <w:t xml:space="preserve">этого, </w:t>
      </w:r>
      <w:r w:rsidR="00F755DE" w:rsidRPr="00651B0E">
        <w:rPr>
          <w:rFonts w:eastAsia="Calibri"/>
          <w:sz w:val="26"/>
          <w:szCs w:val="26"/>
        </w:rPr>
        <w:t>88,5</w:t>
      </w:r>
      <w:r w:rsidRPr="00651B0E">
        <w:rPr>
          <w:rFonts w:eastAsia="Calibri"/>
          <w:sz w:val="26"/>
          <w:szCs w:val="26"/>
        </w:rPr>
        <w:t xml:space="preserve"> процентов ш</w:t>
      </w:r>
      <w:r w:rsidR="00064941" w:rsidRPr="00651B0E">
        <w:rPr>
          <w:rFonts w:eastAsia="Calibri"/>
          <w:sz w:val="26"/>
          <w:szCs w:val="26"/>
        </w:rPr>
        <w:t xml:space="preserve">кол являются малокомплектными. </w:t>
      </w:r>
      <w:r w:rsidRPr="00651B0E">
        <w:rPr>
          <w:rFonts w:eastAsia="Calibri"/>
          <w:sz w:val="26"/>
          <w:szCs w:val="26"/>
        </w:rPr>
        <w:t>Географическая удаленность п</w:t>
      </w:r>
      <w:r w:rsidRPr="00651B0E">
        <w:rPr>
          <w:rFonts w:eastAsia="Calibri"/>
          <w:sz w:val="26"/>
          <w:szCs w:val="26"/>
        </w:rPr>
        <w:t>о</w:t>
      </w:r>
      <w:r w:rsidRPr="00651B0E">
        <w:rPr>
          <w:rFonts w:eastAsia="Calibri"/>
          <w:sz w:val="26"/>
          <w:szCs w:val="26"/>
        </w:rPr>
        <w:t>селений друг от друга, низкая транспортная доступность (круглогодичное сообщение имеют только четыре населенных пункта, один населенный пункт обслуживается авиатранспортом девять месяцев в году) в Ханты – Мансийском районе не позволяют провести укрупнени</w:t>
      </w:r>
      <w:r w:rsidR="009D6A3B" w:rsidRPr="00651B0E">
        <w:rPr>
          <w:rFonts w:eastAsia="Calibri"/>
          <w:sz w:val="26"/>
          <w:szCs w:val="26"/>
        </w:rPr>
        <w:t>е общеобразовательных организаций</w:t>
      </w:r>
      <w:r w:rsidRPr="00651B0E">
        <w:rPr>
          <w:rFonts w:eastAsia="Calibri"/>
          <w:sz w:val="26"/>
          <w:szCs w:val="26"/>
        </w:rPr>
        <w:t>.</w:t>
      </w:r>
    </w:p>
    <w:p w:rsidR="00C15BBC" w:rsidRPr="00651B0E" w:rsidRDefault="00C15BBC" w:rsidP="00221B88">
      <w:pPr>
        <w:widowControl w:val="0"/>
        <w:tabs>
          <w:tab w:val="num" w:pos="0"/>
        </w:tabs>
        <w:ind w:firstLine="709"/>
        <w:jc w:val="both"/>
        <w:rPr>
          <w:rFonts w:eastAsia="Calibri"/>
          <w:sz w:val="26"/>
          <w:szCs w:val="26"/>
        </w:rPr>
      </w:pPr>
    </w:p>
    <w:p w:rsidR="007D277F" w:rsidRPr="00651B0E" w:rsidRDefault="007D277F" w:rsidP="00802EDC">
      <w:pPr>
        <w:pStyle w:val="3"/>
        <w:numPr>
          <w:ilvl w:val="1"/>
          <w:numId w:val="6"/>
        </w:numPr>
        <w:ind w:left="0" w:firstLine="709"/>
        <w:jc w:val="both"/>
        <w:rPr>
          <w:sz w:val="26"/>
          <w:szCs w:val="26"/>
        </w:rPr>
      </w:pPr>
      <w:bookmarkStart w:id="82" w:name="_Toc256098563"/>
      <w:bookmarkStart w:id="83" w:name="_Toc291500726"/>
      <w:bookmarkStart w:id="84" w:name="_Toc291501362"/>
      <w:bookmarkStart w:id="85" w:name="_Toc528226825"/>
      <w:r w:rsidRPr="00651B0E">
        <w:rPr>
          <w:sz w:val="26"/>
          <w:szCs w:val="26"/>
        </w:rPr>
        <w:lastRenderedPageBreak/>
        <w:t>Организация медицинского обслуживания и питания</w:t>
      </w:r>
      <w:bookmarkEnd w:id="82"/>
      <w:bookmarkEnd w:id="83"/>
      <w:bookmarkEnd w:id="84"/>
      <w:r w:rsidRPr="00651B0E">
        <w:rPr>
          <w:sz w:val="26"/>
          <w:szCs w:val="26"/>
        </w:rPr>
        <w:t>.</w:t>
      </w:r>
      <w:bookmarkEnd w:id="85"/>
    </w:p>
    <w:p w:rsidR="006F68A8" w:rsidRPr="00651B0E" w:rsidRDefault="006F68A8" w:rsidP="006F68A8">
      <w:pPr>
        <w:autoSpaceDE w:val="0"/>
        <w:autoSpaceDN w:val="0"/>
        <w:adjustRightInd w:val="0"/>
        <w:ind w:firstLine="567"/>
        <w:jc w:val="both"/>
        <w:rPr>
          <w:sz w:val="26"/>
          <w:szCs w:val="26"/>
        </w:rPr>
      </w:pPr>
      <w:bookmarkStart w:id="86" w:name="_Toc256098565"/>
      <w:bookmarkStart w:id="87" w:name="_Toc291500727"/>
      <w:bookmarkStart w:id="88" w:name="_Toc291501363"/>
      <w:r w:rsidRPr="00651B0E">
        <w:rPr>
          <w:sz w:val="26"/>
          <w:szCs w:val="26"/>
        </w:rPr>
        <w:t>В соответствии с Законом Ханты-Мансийского автономного округа-Югры от 28 января 2016 года № 4-оз "О регулировании отдельных отношений в сфере организ</w:t>
      </w:r>
      <w:r w:rsidRPr="00651B0E">
        <w:rPr>
          <w:sz w:val="26"/>
          <w:szCs w:val="26"/>
        </w:rPr>
        <w:t>а</w:t>
      </w:r>
      <w:r w:rsidRPr="00651B0E">
        <w:rPr>
          <w:sz w:val="26"/>
          <w:szCs w:val="26"/>
        </w:rPr>
        <w:t>ции обеспечения питанием обучающихся в государственных образовательных орг</w:t>
      </w:r>
      <w:r w:rsidRPr="00651B0E">
        <w:rPr>
          <w:sz w:val="26"/>
          <w:szCs w:val="26"/>
        </w:rPr>
        <w:t>а</w:t>
      </w:r>
      <w:r w:rsidRPr="00651B0E">
        <w:rPr>
          <w:sz w:val="26"/>
          <w:szCs w:val="26"/>
        </w:rPr>
        <w:t>низациях, частных профессиональных образовательных организациях, муниципал</w:t>
      </w:r>
      <w:r w:rsidRPr="00651B0E">
        <w:rPr>
          <w:sz w:val="26"/>
          <w:szCs w:val="26"/>
        </w:rPr>
        <w:t>ь</w:t>
      </w:r>
      <w:r w:rsidRPr="00651B0E">
        <w:rPr>
          <w:sz w:val="26"/>
          <w:szCs w:val="26"/>
        </w:rPr>
        <w:t>ных общеобразовательных организациях, частных общеобразовательных организац</w:t>
      </w:r>
      <w:r w:rsidRPr="00651B0E">
        <w:rPr>
          <w:sz w:val="26"/>
          <w:szCs w:val="26"/>
        </w:rPr>
        <w:t>и</w:t>
      </w:r>
      <w:r w:rsidRPr="00651B0E">
        <w:rPr>
          <w:sz w:val="26"/>
          <w:szCs w:val="26"/>
        </w:rPr>
        <w:t>ях, расположенных в Ханты-Мансийском автономном округе - Югре", Постановлен</w:t>
      </w:r>
      <w:r w:rsidRPr="00651B0E">
        <w:rPr>
          <w:sz w:val="26"/>
          <w:szCs w:val="26"/>
        </w:rPr>
        <w:t>и</w:t>
      </w:r>
      <w:r w:rsidRPr="00651B0E">
        <w:rPr>
          <w:sz w:val="26"/>
          <w:szCs w:val="26"/>
        </w:rPr>
        <w:t>ем Правительства Ханты-Мансийского автономного округа-Югры от 04 марта 2016 года № 59-п «Об обеспечении питанием обучающихся в образовательных организ</w:t>
      </w:r>
      <w:r w:rsidRPr="00651B0E">
        <w:rPr>
          <w:sz w:val="26"/>
          <w:szCs w:val="26"/>
        </w:rPr>
        <w:t>а</w:t>
      </w:r>
      <w:r w:rsidRPr="00651B0E">
        <w:rPr>
          <w:sz w:val="26"/>
          <w:szCs w:val="26"/>
        </w:rPr>
        <w:t>циях в Ханты-мансийском автономном округе-Югре»,  Постановлением Главного г</w:t>
      </w:r>
      <w:r w:rsidRPr="00651B0E">
        <w:rPr>
          <w:sz w:val="26"/>
          <w:szCs w:val="26"/>
        </w:rPr>
        <w:t>о</w:t>
      </w:r>
      <w:r w:rsidRPr="00651B0E">
        <w:rPr>
          <w:sz w:val="26"/>
          <w:szCs w:val="26"/>
        </w:rPr>
        <w:t>сударственного санитарного врача Российской Федерации от 23 июля 2008 N 45 "Об утверждении СанПиН 2.4.5.2409-08" (вместе с "СанПиН 2.4.5.2409-08. Санитарно-эпидемиологические требования к организации питания обучающихся в общеобраз</w:t>
      </w:r>
      <w:r w:rsidRPr="00651B0E">
        <w:rPr>
          <w:sz w:val="26"/>
          <w:szCs w:val="26"/>
        </w:rPr>
        <w:t>о</w:t>
      </w:r>
      <w:r w:rsidRPr="00651B0E">
        <w:rPr>
          <w:sz w:val="26"/>
          <w:szCs w:val="26"/>
        </w:rPr>
        <w:t>вательных учреждениях, учреждениях начального и среднего профессионального о</w:t>
      </w:r>
      <w:r w:rsidRPr="00651B0E">
        <w:rPr>
          <w:sz w:val="26"/>
          <w:szCs w:val="26"/>
        </w:rPr>
        <w:t>б</w:t>
      </w:r>
      <w:r w:rsidRPr="00651B0E">
        <w:rPr>
          <w:sz w:val="26"/>
          <w:szCs w:val="26"/>
        </w:rPr>
        <w:t>разования. Санитарно-эпидемиологические правила и нормативы"), Постановлением Главного государственного санитарного врача Российской Федерации от 15 мая 2013 N 26 (с изм. от 04.04.2014)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(вместе с "СанПиН 2.4.1.3049-13. Санитарно-эпидемиологические правила и нормативы..."), Постановлением Главного государственного санитарного врача Российской Федерации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  Постановлением администрации Ханты-Мансийского района от 31.01.2017 № 27 «О внесении изменений в постановление администрации Ханты-Мансийского района  от 11.04.2014 № 70 «Об организации обеспечения питанием обучающихся муниципальных образовательных организаций Ханты-Мансийского района», приказом Департамента образования и молодежной политики ХМАО-Югры от 16.12.2016 № 1898 «Об усилении контроля за организацией и обеспечением без</w:t>
      </w:r>
      <w:r w:rsidRPr="00651B0E">
        <w:rPr>
          <w:sz w:val="26"/>
          <w:szCs w:val="26"/>
        </w:rPr>
        <w:t>о</w:t>
      </w:r>
      <w:r w:rsidRPr="00651B0E">
        <w:rPr>
          <w:sz w:val="26"/>
          <w:szCs w:val="26"/>
        </w:rPr>
        <w:t>пасного питания обучающихся образовательных организаций ХМАО-Югры», прик</w:t>
      </w:r>
      <w:r w:rsidRPr="00651B0E">
        <w:rPr>
          <w:sz w:val="26"/>
          <w:szCs w:val="26"/>
        </w:rPr>
        <w:t>а</w:t>
      </w:r>
      <w:r w:rsidRPr="00651B0E">
        <w:rPr>
          <w:sz w:val="26"/>
          <w:szCs w:val="26"/>
        </w:rPr>
        <w:t>зами комитета по образованию: от 11 сентября 2015 года № 513-О «Об индексации расходов на предоставление завтраков и обедов обучающимся муниципальных общ</w:t>
      </w:r>
      <w:r w:rsidRPr="00651B0E">
        <w:rPr>
          <w:sz w:val="26"/>
          <w:szCs w:val="26"/>
        </w:rPr>
        <w:t>е</w:t>
      </w:r>
      <w:r w:rsidRPr="00651B0E">
        <w:rPr>
          <w:sz w:val="26"/>
          <w:szCs w:val="26"/>
        </w:rPr>
        <w:t>образовательных организаций», от 22.12.2016 № 842-О «О сроках и порядке инфо</w:t>
      </w:r>
      <w:r w:rsidRPr="00651B0E">
        <w:rPr>
          <w:sz w:val="26"/>
          <w:szCs w:val="26"/>
        </w:rPr>
        <w:t>р</w:t>
      </w:r>
      <w:r w:rsidRPr="00651B0E">
        <w:rPr>
          <w:sz w:val="26"/>
          <w:szCs w:val="26"/>
        </w:rPr>
        <w:t>мирования о несчастных случаях и чрезвычайных происшествиях в образовательных организациях Ханты-Мансийского района», от 23.12.2016 № 843-О «Об усилении контроля за организацией и обеспечением безопасного питания обучающихся образ</w:t>
      </w:r>
      <w:r w:rsidRPr="00651B0E">
        <w:rPr>
          <w:sz w:val="26"/>
          <w:szCs w:val="26"/>
        </w:rPr>
        <w:t>о</w:t>
      </w:r>
      <w:r w:rsidRPr="00651B0E">
        <w:rPr>
          <w:sz w:val="26"/>
          <w:szCs w:val="26"/>
        </w:rPr>
        <w:t xml:space="preserve">вательных организаций Ханты-Мансийского района» </w:t>
      </w:r>
      <w:r w:rsidRPr="00651B0E">
        <w:rPr>
          <w:bCs/>
          <w:sz w:val="26"/>
          <w:szCs w:val="26"/>
        </w:rPr>
        <w:t xml:space="preserve"> в образовательных  учрежден</w:t>
      </w:r>
      <w:r w:rsidRPr="00651B0E">
        <w:rPr>
          <w:bCs/>
          <w:sz w:val="26"/>
          <w:szCs w:val="26"/>
        </w:rPr>
        <w:t>и</w:t>
      </w:r>
      <w:r w:rsidRPr="00651B0E">
        <w:rPr>
          <w:bCs/>
          <w:sz w:val="26"/>
          <w:szCs w:val="26"/>
        </w:rPr>
        <w:t>ях Ханты-Мансийского района</w:t>
      </w:r>
      <w:r w:rsidRPr="00651B0E">
        <w:rPr>
          <w:sz w:val="26"/>
          <w:szCs w:val="26"/>
        </w:rPr>
        <w:t xml:space="preserve">  осуществляется 100 %  горячее питание. </w:t>
      </w:r>
    </w:p>
    <w:p w:rsidR="006F68A8" w:rsidRPr="00651B0E" w:rsidRDefault="006F68A8" w:rsidP="006F68A8">
      <w:pPr>
        <w:pStyle w:val="af6"/>
        <w:tabs>
          <w:tab w:val="left" w:pos="-284"/>
        </w:tabs>
        <w:ind w:left="0" w:right="-1" w:firstLine="709"/>
        <w:rPr>
          <w:sz w:val="26"/>
          <w:szCs w:val="26"/>
        </w:rPr>
      </w:pPr>
      <w:r w:rsidRPr="00651B0E">
        <w:rPr>
          <w:sz w:val="26"/>
          <w:szCs w:val="26"/>
        </w:rPr>
        <w:t>Расходы, на предоставление обучающимся (2 107 чел.) муниципальных общ</w:t>
      </w:r>
      <w:r w:rsidRPr="00651B0E">
        <w:rPr>
          <w:sz w:val="26"/>
          <w:szCs w:val="26"/>
        </w:rPr>
        <w:t>е</w:t>
      </w:r>
      <w:r w:rsidRPr="00651B0E">
        <w:rPr>
          <w:sz w:val="26"/>
          <w:szCs w:val="26"/>
        </w:rPr>
        <w:t>образовательных учреждений питания, в виде завтраков, осуществляются из бюджета автономного округа в виде субвенции, в размере 44 рублей в день на одного учащег</w:t>
      </w:r>
      <w:r w:rsidRPr="00651B0E">
        <w:rPr>
          <w:sz w:val="26"/>
          <w:szCs w:val="26"/>
        </w:rPr>
        <w:t>о</w:t>
      </w:r>
      <w:r w:rsidRPr="00651B0E">
        <w:rPr>
          <w:sz w:val="26"/>
          <w:szCs w:val="26"/>
        </w:rPr>
        <w:t>ся. Расходы, на предоставление учащимся муниципальных общеобразовательных у</w:t>
      </w:r>
      <w:r w:rsidRPr="00651B0E">
        <w:rPr>
          <w:sz w:val="26"/>
          <w:szCs w:val="26"/>
        </w:rPr>
        <w:t>ч</w:t>
      </w:r>
      <w:r w:rsidRPr="00651B0E">
        <w:rPr>
          <w:sz w:val="26"/>
          <w:szCs w:val="26"/>
        </w:rPr>
        <w:t xml:space="preserve">реждений из числа льготной категории (998 чел.), в виде обедов, осуществляются из бюджета автономного округа в виде субвенции, в размере 82 рублей в день на одного учащегося. </w:t>
      </w:r>
    </w:p>
    <w:p w:rsidR="006F68A8" w:rsidRPr="00651B0E" w:rsidRDefault="006F68A8" w:rsidP="006F68A8">
      <w:pPr>
        <w:ind w:right="-1" w:firstLine="709"/>
        <w:jc w:val="both"/>
        <w:rPr>
          <w:sz w:val="26"/>
          <w:szCs w:val="26"/>
        </w:rPr>
      </w:pPr>
      <w:r w:rsidRPr="00651B0E">
        <w:rPr>
          <w:sz w:val="26"/>
          <w:szCs w:val="26"/>
        </w:rPr>
        <w:t xml:space="preserve">В расходах местного бюджета предусмотрено питание воспитанников (1 115 чел.) дошкольных образовательных учреждений: </w:t>
      </w:r>
    </w:p>
    <w:p w:rsidR="006F68A8" w:rsidRPr="00651B0E" w:rsidRDefault="006F68A8" w:rsidP="006F68A8">
      <w:pPr>
        <w:pStyle w:val="af6"/>
        <w:numPr>
          <w:ilvl w:val="0"/>
          <w:numId w:val="49"/>
        </w:numPr>
        <w:tabs>
          <w:tab w:val="left" w:pos="-284"/>
          <w:tab w:val="left" w:pos="993"/>
        </w:tabs>
        <w:ind w:left="0" w:right="-1" w:firstLine="709"/>
        <w:jc w:val="both"/>
        <w:rPr>
          <w:snapToGrid w:val="0"/>
          <w:sz w:val="26"/>
          <w:szCs w:val="26"/>
        </w:rPr>
      </w:pPr>
      <w:r w:rsidRPr="00651B0E">
        <w:rPr>
          <w:sz w:val="26"/>
          <w:szCs w:val="26"/>
        </w:rPr>
        <w:lastRenderedPageBreak/>
        <w:t>при 10-ти часовом пребывании детей в образовательных муниципальных у</w:t>
      </w:r>
      <w:r w:rsidRPr="00651B0E">
        <w:rPr>
          <w:sz w:val="26"/>
          <w:szCs w:val="26"/>
        </w:rPr>
        <w:t>ч</w:t>
      </w:r>
      <w:r w:rsidRPr="00651B0E">
        <w:rPr>
          <w:sz w:val="26"/>
          <w:szCs w:val="26"/>
        </w:rPr>
        <w:t>реждениях: дети от 0 до 3-х лет, в размере 106 рублей 90 копеек; дети от 3 до 7 лет, в размере 137 рублей 00 копеек;</w:t>
      </w:r>
    </w:p>
    <w:p w:rsidR="006F68A8" w:rsidRPr="00651B0E" w:rsidRDefault="006F68A8" w:rsidP="006F68A8">
      <w:pPr>
        <w:pStyle w:val="afc"/>
        <w:numPr>
          <w:ilvl w:val="0"/>
          <w:numId w:val="49"/>
        </w:numPr>
        <w:tabs>
          <w:tab w:val="left" w:pos="-284"/>
          <w:tab w:val="left" w:pos="709"/>
          <w:tab w:val="left" w:pos="993"/>
        </w:tabs>
        <w:ind w:left="0" w:right="-1" w:firstLine="709"/>
        <w:jc w:val="both"/>
        <w:rPr>
          <w:sz w:val="26"/>
          <w:szCs w:val="26"/>
        </w:rPr>
      </w:pPr>
      <w:r w:rsidRPr="00651B0E">
        <w:rPr>
          <w:sz w:val="26"/>
          <w:szCs w:val="26"/>
        </w:rPr>
        <w:t>при 12-ти часовом пребывании детей в образовательных муниципальных у</w:t>
      </w:r>
      <w:r w:rsidRPr="00651B0E">
        <w:rPr>
          <w:sz w:val="26"/>
          <w:szCs w:val="26"/>
        </w:rPr>
        <w:t>ч</w:t>
      </w:r>
      <w:r w:rsidRPr="00651B0E">
        <w:rPr>
          <w:sz w:val="26"/>
          <w:szCs w:val="26"/>
        </w:rPr>
        <w:t>реждениях: дети от 0 до 3-х лет, в размере 117 рублей 40 копеек; дети от 3 до 7 лет в размере 148 рублей 80 копеек;</w:t>
      </w:r>
    </w:p>
    <w:p w:rsidR="006F68A8" w:rsidRPr="00651B0E" w:rsidRDefault="006F68A8" w:rsidP="006F68A8">
      <w:pPr>
        <w:pStyle w:val="afc"/>
        <w:numPr>
          <w:ilvl w:val="0"/>
          <w:numId w:val="49"/>
        </w:numPr>
        <w:tabs>
          <w:tab w:val="left" w:pos="-284"/>
          <w:tab w:val="left" w:pos="709"/>
          <w:tab w:val="left" w:pos="993"/>
        </w:tabs>
        <w:ind w:left="0" w:right="-1" w:firstLine="709"/>
        <w:jc w:val="both"/>
        <w:rPr>
          <w:sz w:val="26"/>
          <w:szCs w:val="26"/>
        </w:rPr>
      </w:pPr>
      <w:r w:rsidRPr="00651B0E">
        <w:rPr>
          <w:sz w:val="26"/>
          <w:szCs w:val="26"/>
        </w:rPr>
        <w:t xml:space="preserve">для групп кратковременного пребывания: (завтраки – 25 рублей 00 копеек; </w:t>
      </w:r>
      <w:r w:rsidRPr="00651B0E">
        <w:rPr>
          <w:sz w:val="26"/>
          <w:szCs w:val="26"/>
        </w:rPr>
        <w:br/>
        <w:t>обеды – 57 рублей 60 копеек).</w:t>
      </w:r>
    </w:p>
    <w:p w:rsidR="006F68A8" w:rsidRPr="00651B0E" w:rsidRDefault="006F68A8" w:rsidP="006F68A8">
      <w:pPr>
        <w:pStyle w:val="af6"/>
        <w:tabs>
          <w:tab w:val="left" w:pos="-284"/>
        </w:tabs>
        <w:ind w:left="0" w:right="-1" w:firstLine="709"/>
        <w:jc w:val="both"/>
        <w:rPr>
          <w:sz w:val="26"/>
          <w:szCs w:val="26"/>
        </w:rPr>
      </w:pPr>
      <w:r w:rsidRPr="00651B0E">
        <w:rPr>
          <w:sz w:val="26"/>
          <w:szCs w:val="26"/>
        </w:rPr>
        <w:t>Питание детей в пришкольных интернатах. Дети, проживающие в пришкол</w:t>
      </w:r>
      <w:r w:rsidRPr="00651B0E">
        <w:rPr>
          <w:sz w:val="26"/>
          <w:szCs w:val="26"/>
        </w:rPr>
        <w:t>ь</w:t>
      </w:r>
      <w:r w:rsidRPr="00651B0E">
        <w:rPr>
          <w:sz w:val="26"/>
          <w:szCs w:val="26"/>
        </w:rPr>
        <w:t>ных интернатах (16 чел.), получают 5-ти разовое питание на сумму 207 рублей 40 к</w:t>
      </w:r>
      <w:r w:rsidRPr="00651B0E">
        <w:rPr>
          <w:sz w:val="26"/>
          <w:szCs w:val="26"/>
        </w:rPr>
        <w:t>о</w:t>
      </w:r>
      <w:r w:rsidRPr="00651B0E">
        <w:rPr>
          <w:sz w:val="26"/>
          <w:szCs w:val="26"/>
        </w:rPr>
        <w:t>пеек (завтрак, обед - 106 руб., полдник, ужин и второй ужин – 101 руб. 40 коп.).</w:t>
      </w:r>
    </w:p>
    <w:p w:rsidR="006F68A8" w:rsidRPr="00651B0E" w:rsidRDefault="006F68A8" w:rsidP="006F68A8">
      <w:pPr>
        <w:pStyle w:val="af6"/>
        <w:tabs>
          <w:tab w:val="left" w:pos="-284"/>
        </w:tabs>
        <w:ind w:left="0" w:right="-1" w:firstLine="709"/>
        <w:jc w:val="both"/>
        <w:rPr>
          <w:sz w:val="26"/>
          <w:szCs w:val="26"/>
        </w:rPr>
      </w:pPr>
      <w:r w:rsidRPr="00651B0E">
        <w:rPr>
          <w:sz w:val="26"/>
          <w:szCs w:val="26"/>
        </w:rPr>
        <w:t>Питание обучающихся 1-4 кл. (начальные классы). Количество детей 929 чел. Расходы на предоставление завтраков осуществляются из бюджета автономного о</w:t>
      </w:r>
      <w:r w:rsidRPr="00651B0E">
        <w:rPr>
          <w:sz w:val="26"/>
          <w:szCs w:val="26"/>
        </w:rPr>
        <w:t>к</w:t>
      </w:r>
      <w:r w:rsidRPr="00651B0E">
        <w:rPr>
          <w:sz w:val="26"/>
          <w:szCs w:val="26"/>
        </w:rPr>
        <w:t>руга в виде субвенции, в размере 44 рубля в день на одного учащегося; обеды для д</w:t>
      </w:r>
      <w:r w:rsidRPr="00651B0E">
        <w:rPr>
          <w:sz w:val="26"/>
          <w:szCs w:val="26"/>
        </w:rPr>
        <w:t>е</w:t>
      </w:r>
      <w:r w:rsidRPr="00651B0E">
        <w:rPr>
          <w:sz w:val="26"/>
          <w:szCs w:val="26"/>
        </w:rPr>
        <w:t>тей из числа льготных категорий осуществляются из бюджета автономного округа в виде субвенции, в размере 82 рубля в день на одного учащегося; обеды для обуча</w:t>
      </w:r>
      <w:r w:rsidRPr="00651B0E">
        <w:rPr>
          <w:sz w:val="26"/>
          <w:szCs w:val="26"/>
        </w:rPr>
        <w:t>ю</w:t>
      </w:r>
      <w:r w:rsidRPr="00651B0E">
        <w:rPr>
          <w:sz w:val="26"/>
          <w:szCs w:val="26"/>
        </w:rPr>
        <w:t>щихся, не входящих в число льготных категорий, за счет средств местного бюджета.</w:t>
      </w:r>
    </w:p>
    <w:p w:rsidR="006F68A8" w:rsidRPr="00651B0E" w:rsidRDefault="006F68A8" w:rsidP="006F68A8">
      <w:pPr>
        <w:ind w:firstLine="567"/>
        <w:jc w:val="both"/>
        <w:rPr>
          <w:sz w:val="26"/>
          <w:szCs w:val="26"/>
        </w:rPr>
      </w:pPr>
      <w:r w:rsidRPr="00651B0E">
        <w:rPr>
          <w:sz w:val="26"/>
          <w:szCs w:val="26"/>
        </w:rPr>
        <w:t>Все обучающиеся, воспитанники 39 (100%) образовательных учреждений пол</w:t>
      </w:r>
      <w:r w:rsidRPr="00651B0E">
        <w:rPr>
          <w:sz w:val="26"/>
          <w:szCs w:val="26"/>
        </w:rPr>
        <w:t>у</w:t>
      </w:r>
      <w:r w:rsidRPr="00651B0E">
        <w:rPr>
          <w:sz w:val="26"/>
          <w:szCs w:val="26"/>
        </w:rPr>
        <w:t>чают медицинскую помощь в медицинских учреждениях населенных пунктах на о</w:t>
      </w:r>
      <w:r w:rsidRPr="00651B0E">
        <w:rPr>
          <w:sz w:val="26"/>
          <w:szCs w:val="26"/>
        </w:rPr>
        <w:t>с</w:t>
      </w:r>
      <w:r w:rsidRPr="00651B0E">
        <w:rPr>
          <w:sz w:val="26"/>
          <w:szCs w:val="26"/>
        </w:rPr>
        <w:t xml:space="preserve">новании договоров, заключенных между образовательными учреждениями и БУ ХМАО-Югры «Ханты-Мансийская районная больница». </w:t>
      </w:r>
    </w:p>
    <w:p w:rsidR="006F68A8" w:rsidRPr="00651B0E" w:rsidRDefault="006F68A8" w:rsidP="006F68A8">
      <w:pPr>
        <w:ind w:firstLine="567"/>
        <w:jc w:val="both"/>
        <w:rPr>
          <w:sz w:val="26"/>
          <w:szCs w:val="26"/>
        </w:rPr>
      </w:pPr>
    </w:p>
    <w:p w:rsidR="00C577CD" w:rsidRPr="00651B0E" w:rsidRDefault="00C577CD" w:rsidP="00802EDC">
      <w:pPr>
        <w:pStyle w:val="3"/>
        <w:numPr>
          <w:ilvl w:val="1"/>
          <w:numId w:val="6"/>
        </w:numPr>
        <w:ind w:left="0" w:firstLine="709"/>
        <w:jc w:val="both"/>
        <w:rPr>
          <w:sz w:val="26"/>
          <w:szCs w:val="26"/>
        </w:rPr>
      </w:pPr>
      <w:bookmarkStart w:id="89" w:name="_Toc528226826"/>
      <w:r w:rsidRPr="00651B0E">
        <w:rPr>
          <w:sz w:val="26"/>
          <w:szCs w:val="26"/>
        </w:rPr>
        <w:t>Оснащенность современным оборудованием и использование совр</w:t>
      </w:r>
      <w:r w:rsidRPr="00651B0E">
        <w:rPr>
          <w:sz w:val="26"/>
          <w:szCs w:val="26"/>
        </w:rPr>
        <w:t>е</w:t>
      </w:r>
      <w:r w:rsidRPr="00651B0E">
        <w:rPr>
          <w:sz w:val="26"/>
          <w:szCs w:val="26"/>
        </w:rPr>
        <w:t>менных информационных технологий</w:t>
      </w:r>
      <w:bookmarkEnd w:id="86"/>
      <w:bookmarkEnd w:id="87"/>
      <w:bookmarkEnd w:id="88"/>
      <w:r w:rsidRPr="00651B0E">
        <w:rPr>
          <w:sz w:val="26"/>
          <w:szCs w:val="26"/>
        </w:rPr>
        <w:t>.</w:t>
      </w:r>
      <w:bookmarkEnd w:id="89"/>
    </w:p>
    <w:p w:rsidR="006F68A8" w:rsidRPr="00651B0E" w:rsidRDefault="006F68A8" w:rsidP="006F68A8">
      <w:pPr>
        <w:tabs>
          <w:tab w:val="left" w:pos="-851"/>
          <w:tab w:val="left" w:pos="-567"/>
          <w:tab w:val="left" w:pos="567"/>
          <w:tab w:val="left" w:pos="993"/>
        </w:tabs>
        <w:jc w:val="both"/>
        <w:rPr>
          <w:sz w:val="26"/>
          <w:szCs w:val="26"/>
        </w:rPr>
      </w:pPr>
      <w:r w:rsidRPr="00651B0E">
        <w:rPr>
          <w:sz w:val="26"/>
          <w:szCs w:val="26"/>
        </w:rPr>
        <w:tab/>
        <w:t>В соответствии с планами образовательных организаций района, в ходе стро</w:t>
      </w:r>
      <w:r w:rsidRPr="00651B0E">
        <w:rPr>
          <w:sz w:val="26"/>
          <w:szCs w:val="26"/>
        </w:rPr>
        <w:t>и</w:t>
      </w:r>
      <w:r w:rsidRPr="00651B0E">
        <w:rPr>
          <w:sz w:val="26"/>
          <w:szCs w:val="26"/>
        </w:rPr>
        <w:t>тельства объектов образования, возводимых в рамках государственной программы «Развитие образования в Ханты-Мансийском автономном округе – Югре на 2014-2020 годы»:</w:t>
      </w:r>
    </w:p>
    <w:p w:rsidR="006F68A8" w:rsidRPr="00651B0E" w:rsidRDefault="006F68A8" w:rsidP="006F68A8">
      <w:pPr>
        <w:tabs>
          <w:tab w:val="left" w:pos="-851"/>
          <w:tab w:val="left" w:pos="-567"/>
          <w:tab w:val="left" w:pos="567"/>
          <w:tab w:val="left" w:pos="993"/>
        </w:tabs>
        <w:jc w:val="both"/>
        <w:rPr>
          <w:sz w:val="26"/>
          <w:szCs w:val="26"/>
        </w:rPr>
      </w:pPr>
      <w:r w:rsidRPr="00651B0E">
        <w:rPr>
          <w:sz w:val="26"/>
          <w:szCs w:val="26"/>
        </w:rPr>
        <w:tab/>
        <w:t>Завершено строительство Комплекса «Школа (55 учащихся) с группой для детей дошкольного возраста (25 воспитанников) – сельский дом культуры (на 100 мест), библиотека (9100 экз.) в п. Бобровский подрядчиком ООО «</w:t>
      </w:r>
      <w:r w:rsidRPr="00651B0E">
        <w:rPr>
          <w:sz w:val="26"/>
          <w:szCs w:val="26"/>
          <w:shd w:val="clear" w:color="auto" w:fill="FFFFFF"/>
        </w:rPr>
        <w:t>Капитал Строй».</w:t>
      </w:r>
      <w:r w:rsidRPr="00651B0E">
        <w:rPr>
          <w:sz w:val="26"/>
          <w:szCs w:val="26"/>
        </w:rPr>
        <w:t xml:space="preserve"> Объект введен в эксплуатацию 01.03.2017 года. Учебный процесс в здании начат с 01.09.2017.</w:t>
      </w:r>
    </w:p>
    <w:p w:rsidR="006F68A8" w:rsidRPr="00651B0E" w:rsidRDefault="006F68A8" w:rsidP="006F68A8">
      <w:pPr>
        <w:tabs>
          <w:tab w:val="left" w:pos="-851"/>
          <w:tab w:val="left" w:pos="-567"/>
          <w:tab w:val="left" w:pos="567"/>
          <w:tab w:val="left" w:pos="993"/>
        </w:tabs>
        <w:jc w:val="both"/>
        <w:rPr>
          <w:sz w:val="26"/>
          <w:szCs w:val="26"/>
        </w:rPr>
      </w:pPr>
      <w:r w:rsidRPr="00651B0E">
        <w:rPr>
          <w:sz w:val="26"/>
          <w:szCs w:val="26"/>
        </w:rPr>
        <w:tab/>
        <w:t>Завершено строительство объекта «Реконструкция школы с пристроем для ра</w:t>
      </w:r>
      <w:r w:rsidRPr="00651B0E">
        <w:rPr>
          <w:sz w:val="26"/>
          <w:szCs w:val="26"/>
        </w:rPr>
        <w:t>з</w:t>
      </w:r>
      <w:r w:rsidRPr="00651B0E">
        <w:rPr>
          <w:sz w:val="26"/>
          <w:szCs w:val="26"/>
        </w:rPr>
        <w:t>мещения групп детского сада д. Ягурьях», объект введен в эксплуатацию 30.12.2016.</w:t>
      </w:r>
    </w:p>
    <w:p w:rsidR="006F68A8" w:rsidRPr="00651B0E" w:rsidRDefault="006F68A8" w:rsidP="006F68A8">
      <w:pPr>
        <w:tabs>
          <w:tab w:val="left" w:pos="-851"/>
          <w:tab w:val="left" w:pos="-567"/>
          <w:tab w:val="left" w:pos="567"/>
          <w:tab w:val="left" w:pos="993"/>
        </w:tabs>
        <w:jc w:val="both"/>
        <w:rPr>
          <w:sz w:val="26"/>
          <w:szCs w:val="26"/>
        </w:rPr>
      </w:pPr>
      <w:r w:rsidRPr="00651B0E">
        <w:rPr>
          <w:sz w:val="26"/>
          <w:szCs w:val="26"/>
        </w:rPr>
        <w:tab/>
        <w:t>Учебный процесс в здании «Комплекс: школа, детский сад, сельский дом кул</w:t>
      </w:r>
      <w:r w:rsidRPr="00651B0E">
        <w:rPr>
          <w:sz w:val="26"/>
          <w:szCs w:val="26"/>
        </w:rPr>
        <w:t>ь</w:t>
      </w:r>
      <w:r w:rsidRPr="00651B0E">
        <w:rPr>
          <w:sz w:val="26"/>
          <w:szCs w:val="26"/>
        </w:rPr>
        <w:t>туры, библиотека, врачебная амбулатория (100 учащихся, 20 мест, 100 мест, 11 300 экз., 10 пос. в смену) п. Выкатной Ханты-Мансийского района, завершен 1 этап строительства – Школа-сад, по окружной программе «Сотрудничество» (заказчик КУ «УКС ХМАО-Югры», подрядчик ООО «Мостострой 11»)» начат с 01.09.2017.</w:t>
      </w:r>
    </w:p>
    <w:p w:rsidR="006F68A8" w:rsidRPr="00651B0E" w:rsidRDefault="006F68A8" w:rsidP="006F68A8">
      <w:pPr>
        <w:ind w:firstLine="851"/>
        <w:jc w:val="both"/>
        <w:rPr>
          <w:sz w:val="26"/>
          <w:szCs w:val="26"/>
        </w:rPr>
      </w:pPr>
      <w:r w:rsidRPr="00651B0E">
        <w:rPr>
          <w:sz w:val="26"/>
          <w:szCs w:val="26"/>
        </w:rPr>
        <w:t>В соответствии с законом «Об образовании в Российской Федерации»</w:t>
      </w:r>
      <w:r w:rsidRPr="00651B0E">
        <w:rPr>
          <w:sz w:val="26"/>
          <w:szCs w:val="26"/>
        </w:rPr>
        <w:br/>
        <w:t>№ 273-ФЗ от 21.12.2012г. ст. 29 созданы и функционируют в сети Интернет сайты 23 общеобразовательных организаций района, 15 дошкольных образовательных орган</w:t>
      </w:r>
      <w:r w:rsidRPr="00651B0E">
        <w:rPr>
          <w:sz w:val="26"/>
          <w:szCs w:val="26"/>
        </w:rPr>
        <w:t>и</w:t>
      </w:r>
      <w:r w:rsidRPr="00651B0E">
        <w:rPr>
          <w:sz w:val="26"/>
          <w:szCs w:val="26"/>
        </w:rPr>
        <w:t xml:space="preserve">заций, 1 учреждении дополнительного образования. </w:t>
      </w:r>
    </w:p>
    <w:p w:rsidR="006F68A8" w:rsidRPr="00651B0E" w:rsidRDefault="006F68A8" w:rsidP="006F68A8">
      <w:pPr>
        <w:ind w:firstLine="851"/>
        <w:jc w:val="both"/>
        <w:rPr>
          <w:sz w:val="26"/>
          <w:szCs w:val="26"/>
        </w:rPr>
      </w:pPr>
      <w:r w:rsidRPr="00651B0E">
        <w:rPr>
          <w:sz w:val="26"/>
          <w:szCs w:val="26"/>
        </w:rPr>
        <w:t>Информационное наполнение сайтов соответствует требованиям федеральн</w:t>
      </w:r>
      <w:r w:rsidRPr="00651B0E">
        <w:rPr>
          <w:sz w:val="26"/>
          <w:szCs w:val="26"/>
        </w:rPr>
        <w:t>о</w:t>
      </w:r>
      <w:r w:rsidRPr="00651B0E">
        <w:rPr>
          <w:sz w:val="26"/>
          <w:szCs w:val="26"/>
        </w:rPr>
        <w:t>го законодательства.</w:t>
      </w:r>
    </w:p>
    <w:p w:rsidR="006F68A8" w:rsidRPr="00651B0E" w:rsidRDefault="006F68A8" w:rsidP="006F68A8">
      <w:pPr>
        <w:ind w:firstLine="708"/>
        <w:jc w:val="both"/>
        <w:rPr>
          <w:sz w:val="26"/>
          <w:szCs w:val="26"/>
        </w:rPr>
      </w:pPr>
      <w:r w:rsidRPr="00651B0E">
        <w:rPr>
          <w:sz w:val="26"/>
          <w:szCs w:val="26"/>
        </w:rPr>
        <w:t>Доля образовательных организаций, имеющих широкополосный Интернет не менее 2 Мбит/с, составляет 8 школ (33,3%):</w:t>
      </w:r>
    </w:p>
    <w:p w:rsidR="006F68A8" w:rsidRPr="00651B0E" w:rsidRDefault="006F68A8" w:rsidP="006F68A8">
      <w:pPr>
        <w:pStyle w:val="27"/>
        <w:shd w:val="clear" w:color="auto" w:fill="auto"/>
        <w:spacing w:before="0" w:line="240" w:lineRule="auto"/>
        <w:ind w:left="40" w:right="20" w:firstLine="668"/>
      </w:pPr>
      <w:r w:rsidRPr="00651B0E">
        <w:t>128 Кб/с - 5 ОУ (21,7 %).</w:t>
      </w:r>
    </w:p>
    <w:p w:rsidR="006F68A8" w:rsidRPr="00651B0E" w:rsidRDefault="006F68A8" w:rsidP="006F68A8">
      <w:pPr>
        <w:pStyle w:val="27"/>
        <w:shd w:val="clear" w:color="auto" w:fill="auto"/>
        <w:spacing w:before="0" w:line="240" w:lineRule="auto"/>
        <w:ind w:left="40" w:right="20" w:firstLine="668"/>
      </w:pPr>
      <w:r w:rsidRPr="00651B0E">
        <w:lastRenderedPageBreak/>
        <w:t>256 Кб/с - 3 ОУ (13,04 %).</w:t>
      </w:r>
    </w:p>
    <w:p w:rsidR="006F68A8" w:rsidRPr="00651B0E" w:rsidRDefault="006F68A8" w:rsidP="006F68A8">
      <w:pPr>
        <w:pStyle w:val="27"/>
        <w:shd w:val="clear" w:color="auto" w:fill="auto"/>
        <w:spacing w:before="0" w:line="240" w:lineRule="auto"/>
        <w:ind w:left="40" w:right="20" w:firstLine="668"/>
      </w:pPr>
      <w:r w:rsidRPr="00651B0E">
        <w:t>512 Кб/с - 6 ОУ (26,08 %).</w:t>
      </w:r>
    </w:p>
    <w:p w:rsidR="006F68A8" w:rsidRPr="00651B0E" w:rsidRDefault="006F68A8" w:rsidP="006F68A8">
      <w:pPr>
        <w:pStyle w:val="27"/>
        <w:shd w:val="clear" w:color="auto" w:fill="auto"/>
        <w:spacing w:before="0" w:line="240" w:lineRule="auto"/>
        <w:ind w:left="40" w:right="20" w:firstLine="668"/>
      </w:pPr>
      <w:r w:rsidRPr="00651B0E">
        <w:t>1 Мб/с – 1 ОУ (4,5 %).</w:t>
      </w:r>
    </w:p>
    <w:p w:rsidR="006F68A8" w:rsidRPr="00651B0E" w:rsidRDefault="006F68A8" w:rsidP="006F68A8">
      <w:pPr>
        <w:pStyle w:val="27"/>
        <w:shd w:val="clear" w:color="auto" w:fill="auto"/>
        <w:spacing w:before="0" w:line="240" w:lineRule="auto"/>
        <w:ind w:left="40" w:right="20" w:firstLine="668"/>
      </w:pPr>
      <w:r w:rsidRPr="00651B0E">
        <w:t>2048 Кб/с - 6 ОУ (26,08 %).</w:t>
      </w:r>
    </w:p>
    <w:p w:rsidR="006F68A8" w:rsidRPr="00651B0E" w:rsidRDefault="006F68A8" w:rsidP="006F68A8">
      <w:pPr>
        <w:pStyle w:val="27"/>
        <w:shd w:val="clear" w:color="auto" w:fill="auto"/>
        <w:spacing w:before="0" w:line="240" w:lineRule="auto"/>
        <w:ind w:left="40" w:right="20" w:firstLine="668"/>
      </w:pPr>
      <w:r w:rsidRPr="00651B0E">
        <w:t>4096 Кб/с - 2 ОУ (8,69 %).</w:t>
      </w:r>
    </w:p>
    <w:p w:rsidR="006F68A8" w:rsidRPr="00651B0E" w:rsidRDefault="006F68A8" w:rsidP="006F68A8">
      <w:pPr>
        <w:tabs>
          <w:tab w:val="left" w:pos="567"/>
        </w:tabs>
        <w:jc w:val="both"/>
        <w:rPr>
          <w:sz w:val="26"/>
          <w:szCs w:val="26"/>
        </w:rPr>
      </w:pPr>
      <w:r w:rsidRPr="00651B0E">
        <w:rPr>
          <w:sz w:val="26"/>
          <w:szCs w:val="26"/>
        </w:rPr>
        <w:tab/>
        <w:t>Согласно № 8-ФЗ от 9 февраля 2009 года «Об обеспечении доступа к информ</w:t>
      </w:r>
      <w:r w:rsidRPr="00651B0E">
        <w:rPr>
          <w:sz w:val="26"/>
          <w:szCs w:val="26"/>
        </w:rPr>
        <w:t>а</w:t>
      </w:r>
      <w:r w:rsidRPr="00651B0E">
        <w:rPr>
          <w:sz w:val="26"/>
          <w:szCs w:val="26"/>
        </w:rPr>
        <w:t>ции о деятельности государственных органов и органов местного самоуправления» и в целях поддержки информатизации системы образования на официальном сайте а</w:t>
      </w:r>
      <w:r w:rsidRPr="00651B0E">
        <w:rPr>
          <w:sz w:val="26"/>
          <w:szCs w:val="26"/>
        </w:rPr>
        <w:t>д</w:t>
      </w:r>
      <w:r w:rsidRPr="00651B0E">
        <w:rPr>
          <w:sz w:val="26"/>
          <w:szCs w:val="26"/>
        </w:rPr>
        <w:t xml:space="preserve">министрации Ханты-Мансийского района создан раздел «Образование» </w:t>
      </w:r>
      <w:hyperlink r:id="rId9" w:history="1">
        <w:r w:rsidRPr="00651B0E">
          <w:rPr>
            <w:sz w:val="26"/>
            <w:szCs w:val="26"/>
          </w:rPr>
          <w:t>http://www.hmrn.ru/raion/socs/school/</w:t>
        </w:r>
      </w:hyperlink>
      <w:r w:rsidRPr="00651B0E">
        <w:rPr>
          <w:sz w:val="26"/>
          <w:szCs w:val="26"/>
        </w:rPr>
        <w:t xml:space="preserve">. Функционирует официальный сайт комитета по образованию </w:t>
      </w:r>
      <w:hyperlink r:id="rId10" w:history="1">
        <w:r w:rsidRPr="00651B0E">
          <w:rPr>
            <w:sz w:val="26"/>
            <w:szCs w:val="26"/>
          </w:rPr>
          <w:t>http://edu.hmrn.ru</w:t>
        </w:r>
      </w:hyperlink>
      <w:r w:rsidRPr="00651B0E">
        <w:rPr>
          <w:sz w:val="26"/>
          <w:szCs w:val="26"/>
        </w:rPr>
        <w:t>.</w:t>
      </w:r>
    </w:p>
    <w:p w:rsidR="006F68A8" w:rsidRPr="00651B0E" w:rsidRDefault="006F68A8" w:rsidP="006F68A8">
      <w:pPr>
        <w:ind w:firstLine="708"/>
        <w:jc w:val="both"/>
        <w:rPr>
          <w:sz w:val="26"/>
          <w:szCs w:val="26"/>
        </w:rPr>
      </w:pPr>
      <w:r w:rsidRPr="00651B0E">
        <w:rPr>
          <w:sz w:val="26"/>
          <w:szCs w:val="26"/>
        </w:rPr>
        <w:t>Во всех образовательных учреждениях района продолжается автоматизация управленческой деятельности, через внедрение автоматизированных информацио</w:t>
      </w:r>
      <w:r w:rsidRPr="00651B0E">
        <w:rPr>
          <w:sz w:val="26"/>
          <w:szCs w:val="26"/>
        </w:rPr>
        <w:t>н</w:t>
      </w:r>
      <w:r w:rsidRPr="00651B0E">
        <w:rPr>
          <w:sz w:val="26"/>
          <w:szCs w:val="26"/>
        </w:rPr>
        <w:t>ных аналитических систем на базе программного обеспечения ООО «ФинПромМа</w:t>
      </w:r>
      <w:r w:rsidRPr="00651B0E">
        <w:rPr>
          <w:sz w:val="26"/>
          <w:szCs w:val="26"/>
        </w:rPr>
        <w:t>р</w:t>
      </w:r>
      <w:r w:rsidRPr="00651B0E">
        <w:rPr>
          <w:sz w:val="26"/>
          <w:szCs w:val="26"/>
        </w:rPr>
        <w:t>кет-XX:</w:t>
      </w:r>
    </w:p>
    <w:p w:rsidR="006F68A8" w:rsidRPr="00651B0E" w:rsidRDefault="006F68A8" w:rsidP="006F68A8">
      <w:pPr>
        <w:numPr>
          <w:ilvl w:val="0"/>
          <w:numId w:val="26"/>
        </w:numPr>
        <w:ind w:left="426" w:firstLine="283"/>
        <w:jc w:val="both"/>
        <w:rPr>
          <w:sz w:val="26"/>
          <w:szCs w:val="26"/>
        </w:rPr>
      </w:pPr>
      <w:r w:rsidRPr="00651B0E">
        <w:rPr>
          <w:sz w:val="26"/>
          <w:szCs w:val="26"/>
        </w:rPr>
        <w:t>ИАС АВЕРС «Управление образовательным учреждением. КРМ Д</w:t>
      </w:r>
      <w:r w:rsidRPr="00651B0E">
        <w:rPr>
          <w:sz w:val="26"/>
          <w:szCs w:val="26"/>
        </w:rPr>
        <w:t>И</w:t>
      </w:r>
      <w:r w:rsidRPr="00651B0E">
        <w:rPr>
          <w:sz w:val="26"/>
          <w:szCs w:val="26"/>
        </w:rPr>
        <w:t>РЕКТОР»;</w:t>
      </w:r>
    </w:p>
    <w:p w:rsidR="006F68A8" w:rsidRPr="00651B0E" w:rsidRDefault="006F68A8" w:rsidP="006F68A8">
      <w:pPr>
        <w:numPr>
          <w:ilvl w:val="0"/>
          <w:numId w:val="26"/>
        </w:numPr>
        <w:ind w:left="426" w:firstLine="283"/>
        <w:jc w:val="both"/>
        <w:rPr>
          <w:sz w:val="26"/>
          <w:szCs w:val="26"/>
        </w:rPr>
      </w:pPr>
      <w:r w:rsidRPr="00651B0E">
        <w:rPr>
          <w:sz w:val="26"/>
          <w:szCs w:val="26"/>
        </w:rPr>
        <w:t>ИАС АВЕРС «Управление дошкольной образовательной организацией»;</w:t>
      </w:r>
    </w:p>
    <w:p w:rsidR="006F68A8" w:rsidRPr="00651B0E" w:rsidRDefault="006F68A8" w:rsidP="006F68A8">
      <w:pPr>
        <w:numPr>
          <w:ilvl w:val="0"/>
          <w:numId w:val="26"/>
        </w:numPr>
        <w:ind w:left="426" w:firstLine="283"/>
        <w:jc w:val="both"/>
        <w:rPr>
          <w:sz w:val="26"/>
          <w:szCs w:val="26"/>
        </w:rPr>
      </w:pPr>
      <w:r w:rsidRPr="00651B0E">
        <w:rPr>
          <w:sz w:val="26"/>
          <w:szCs w:val="26"/>
        </w:rPr>
        <w:t>ИАС АВЕРС «</w:t>
      </w:r>
      <w:r w:rsidRPr="00651B0E">
        <w:rPr>
          <w:sz w:val="26"/>
          <w:szCs w:val="26"/>
          <w:lang w:val="en-US"/>
        </w:rPr>
        <w:t>Web-</w:t>
      </w:r>
      <w:r w:rsidRPr="00651B0E">
        <w:rPr>
          <w:sz w:val="26"/>
          <w:szCs w:val="26"/>
        </w:rPr>
        <w:t>комплектование»;</w:t>
      </w:r>
    </w:p>
    <w:p w:rsidR="006F68A8" w:rsidRPr="00651B0E" w:rsidRDefault="006F68A8" w:rsidP="006F68A8">
      <w:pPr>
        <w:numPr>
          <w:ilvl w:val="0"/>
          <w:numId w:val="26"/>
        </w:numPr>
        <w:ind w:left="426" w:firstLine="283"/>
        <w:jc w:val="both"/>
        <w:rPr>
          <w:sz w:val="26"/>
          <w:szCs w:val="26"/>
        </w:rPr>
      </w:pPr>
      <w:r w:rsidRPr="00651B0E">
        <w:rPr>
          <w:sz w:val="26"/>
          <w:szCs w:val="26"/>
        </w:rPr>
        <w:t>РИАС АВЕРС «Регион. Контингент»;</w:t>
      </w:r>
    </w:p>
    <w:p w:rsidR="006F68A8" w:rsidRPr="00651B0E" w:rsidRDefault="006F68A8" w:rsidP="006F68A8">
      <w:pPr>
        <w:numPr>
          <w:ilvl w:val="0"/>
          <w:numId w:val="26"/>
        </w:numPr>
        <w:ind w:left="426" w:firstLine="283"/>
        <w:jc w:val="both"/>
        <w:rPr>
          <w:sz w:val="26"/>
          <w:szCs w:val="26"/>
        </w:rPr>
      </w:pPr>
      <w:r w:rsidRPr="00651B0E">
        <w:rPr>
          <w:sz w:val="26"/>
          <w:szCs w:val="26"/>
        </w:rPr>
        <w:t>ИАС АВЕРС «Мониторинг»;</w:t>
      </w:r>
    </w:p>
    <w:p w:rsidR="006F68A8" w:rsidRPr="00651B0E" w:rsidRDefault="006F68A8" w:rsidP="006F68A8">
      <w:pPr>
        <w:numPr>
          <w:ilvl w:val="0"/>
          <w:numId w:val="26"/>
        </w:numPr>
        <w:ind w:left="426" w:firstLine="283"/>
        <w:jc w:val="both"/>
        <w:rPr>
          <w:sz w:val="26"/>
          <w:szCs w:val="26"/>
        </w:rPr>
      </w:pPr>
      <w:r w:rsidRPr="00651B0E">
        <w:rPr>
          <w:sz w:val="26"/>
          <w:szCs w:val="26"/>
        </w:rPr>
        <w:t>ИАС АВЕРС «Зачисление в ОУ»;</w:t>
      </w:r>
    </w:p>
    <w:p w:rsidR="006F68A8" w:rsidRPr="00651B0E" w:rsidRDefault="006F68A8" w:rsidP="006F68A8">
      <w:pPr>
        <w:numPr>
          <w:ilvl w:val="0"/>
          <w:numId w:val="26"/>
        </w:numPr>
        <w:ind w:left="426" w:firstLine="283"/>
        <w:jc w:val="both"/>
        <w:rPr>
          <w:sz w:val="26"/>
          <w:szCs w:val="26"/>
        </w:rPr>
      </w:pPr>
      <w:r w:rsidRPr="00651B0E">
        <w:rPr>
          <w:sz w:val="26"/>
          <w:szCs w:val="26"/>
        </w:rPr>
        <w:t>ИАС АВЕРС «Зачисление в ДОД»;</w:t>
      </w:r>
    </w:p>
    <w:p w:rsidR="006F68A8" w:rsidRPr="00651B0E" w:rsidRDefault="006F68A8" w:rsidP="006F68A8">
      <w:pPr>
        <w:numPr>
          <w:ilvl w:val="0"/>
          <w:numId w:val="26"/>
        </w:numPr>
        <w:ind w:left="426" w:firstLine="283"/>
        <w:jc w:val="both"/>
        <w:rPr>
          <w:sz w:val="26"/>
          <w:szCs w:val="26"/>
        </w:rPr>
      </w:pPr>
      <w:r w:rsidRPr="00651B0E">
        <w:rPr>
          <w:sz w:val="26"/>
          <w:szCs w:val="26"/>
        </w:rPr>
        <w:t>ИАС АВЕРС: «Статистическая отчетность».</w:t>
      </w:r>
    </w:p>
    <w:p w:rsidR="00380498" w:rsidRPr="00651B0E" w:rsidRDefault="00380498" w:rsidP="00221B88">
      <w:pPr>
        <w:jc w:val="both"/>
        <w:rPr>
          <w:sz w:val="26"/>
          <w:szCs w:val="26"/>
        </w:rPr>
      </w:pPr>
    </w:p>
    <w:p w:rsidR="007F02BF" w:rsidRPr="00651B0E" w:rsidRDefault="00480DEF" w:rsidP="00802EDC">
      <w:pPr>
        <w:pStyle w:val="3"/>
        <w:numPr>
          <w:ilvl w:val="1"/>
          <w:numId w:val="6"/>
        </w:numPr>
        <w:ind w:left="0" w:firstLine="709"/>
        <w:jc w:val="both"/>
        <w:rPr>
          <w:sz w:val="26"/>
          <w:szCs w:val="26"/>
        </w:rPr>
      </w:pPr>
      <w:bookmarkStart w:id="90" w:name="_Toc528226827"/>
      <w:r w:rsidRPr="00651B0E">
        <w:rPr>
          <w:sz w:val="26"/>
          <w:szCs w:val="26"/>
        </w:rPr>
        <w:t>Кадровое обеспечение системы образования</w:t>
      </w:r>
      <w:r w:rsidR="006635E6" w:rsidRPr="00651B0E">
        <w:rPr>
          <w:sz w:val="26"/>
          <w:szCs w:val="26"/>
        </w:rPr>
        <w:t>, соотношение учащихся и работников образования</w:t>
      </w:r>
      <w:bookmarkEnd w:id="71"/>
      <w:bookmarkEnd w:id="72"/>
      <w:bookmarkEnd w:id="73"/>
      <w:bookmarkEnd w:id="90"/>
    </w:p>
    <w:p w:rsidR="009D4A33" w:rsidRPr="00651B0E" w:rsidRDefault="009D4A33" w:rsidP="009D4A33">
      <w:pPr>
        <w:ind w:firstLine="709"/>
        <w:jc w:val="both"/>
        <w:rPr>
          <w:sz w:val="26"/>
          <w:szCs w:val="26"/>
        </w:rPr>
      </w:pPr>
      <w:r w:rsidRPr="00651B0E">
        <w:rPr>
          <w:sz w:val="26"/>
          <w:szCs w:val="26"/>
        </w:rPr>
        <w:t>На 01 января 2018 года в образовании Ханты-Мансийского района работает 1477 человек (575 педагогов), из них в школах – 954 человека (399 педагогов), в дет-ских садах – 379 человек (109 педагогов), в дополнительном образовании– 144 чело-век (67 педагогов). Образовательные организация укомплектованы педагогическими кадрами на 99%.</w:t>
      </w:r>
    </w:p>
    <w:p w:rsidR="004B5C8E" w:rsidRPr="00651B0E" w:rsidRDefault="009D4A33" w:rsidP="009D4A33">
      <w:pPr>
        <w:ind w:firstLine="709"/>
        <w:jc w:val="both"/>
        <w:rPr>
          <w:sz w:val="26"/>
          <w:szCs w:val="26"/>
        </w:rPr>
      </w:pPr>
      <w:r w:rsidRPr="00651B0E">
        <w:rPr>
          <w:sz w:val="26"/>
          <w:szCs w:val="26"/>
        </w:rPr>
        <w:t>В общеобразовательных организациях района на одно физическое лицо прихо-дится 1,28 ставки, в дошкольных образовательных организациях 1,1 ставки. Всего по отрасли «Образование» коэффициент совместительства составляет 1,24 ставки. Это обусловлено спецификой района, т.к. 19 из 23 школ (82,6%) являются малокомплект-ными (одна параллель классов) и педагоги совмещают ставки, чтобы обеспечить вы-полнение учебного плана и учебных программ.</w:t>
      </w:r>
    </w:p>
    <w:p w:rsidR="004B5C8E" w:rsidRPr="00651B0E" w:rsidRDefault="004B5C8E" w:rsidP="009C796C">
      <w:pPr>
        <w:jc w:val="center"/>
        <w:rPr>
          <w:b/>
          <w:sz w:val="26"/>
          <w:szCs w:val="26"/>
        </w:rPr>
      </w:pPr>
      <w:r w:rsidRPr="00651B0E">
        <w:rPr>
          <w:b/>
          <w:sz w:val="26"/>
          <w:szCs w:val="26"/>
        </w:rPr>
        <w:t xml:space="preserve">Структура педагогических кадров общеобразовательных </w:t>
      </w:r>
      <w:r w:rsidR="00F2748C" w:rsidRPr="00651B0E">
        <w:rPr>
          <w:b/>
          <w:sz w:val="26"/>
          <w:szCs w:val="26"/>
        </w:rPr>
        <w:t>организаци</w:t>
      </w:r>
      <w:r w:rsidRPr="00651B0E">
        <w:rPr>
          <w:b/>
          <w:sz w:val="26"/>
          <w:szCs w:val="26"/>
        </w:rPr>
        <w:t>й</w:t>
      </w:r>
    </w:p>
    <w:p w:rsidR="004B5C8E" w:rsidRPr="00651B0E" w:rsidRDefault="004B5C8E" w:rsidP="009C796C">
      <w:pPr>
        <w:jc w:val="center"/>
        <w:rPr>
          <w:b/>
          <w:sz w:val="26"/>
          <w:szCs w:val="26"/>
        </w:rPr>
      </w:pPr>
      <w:r w:rsidRPr="00651B0E">
        <w:rPr>
          <w:b/>
          <w:sz w:val="26"/>
          <w:szCs w:val="26"/>
        </w:rPr>
        <w:t>по стажу работы</w:t>
      </w:r>
    </w:p>
    <w:p w:rsidR="004B5C8E" w:rsidRPr="00651B0E" w:rsidRDefault="004B5C8E" w:rsidP="00221B88">
      <w:pPr>
        <w:jc w:val="both"/>
        <w:rPr>
          <w:b/>
          <w:sz w:val="26"/>
          <w:szCs w:val="26"/>
        </w:rPr>
      </w:pPr>
    </w:p>
    <w:tbl>
      <w:tblPr>
        <w:tblStyle w:val="a3"/>
        <w:tblW w:w="0" w:type="auto"/>
        <w:tblLook w:val="04A0"/>
      </w:tblPr>
      <w:tblGrid>
        <w:gridCol w:w="817"/>
        <w:gridCol w:w="1917"/>
        <w:gridCol w:w="1367"/>
        <w:gridCol w:w="1367"/>
        <w:gridCol w:w="1367"/>
        <w:gridCol w:w="1368"/>
        <w:gridCol w:w="1368"/>
      </w:tblGrid>
      <w:tr w:rsidR="00651B0E" w:rsidRPr="00651B0E" w:rsidTr="004B5C8E">
        <w:tc>
          <w:tcPr>
            <w:tcW w:w="9571" w:type="dxa"/>
            <w:gridSpan w:val="7"/>
          </w:tcPr>
          <w:p w:rsidR="004B5C8E" w:rsidRPr="00651B0E" w:rsidRDefault="004B5C8E" w:rsidP="00CA6846">
            <w:pPr>
              <w:jc w:val="center"/>
              <w:rPr>
                <w:b/>
                <w:sz w:val="26"/>
                <w:szCs w:val="26"/>
              </w:rPr>
            </w:pPr>
            <w:r w:rsidRPr="00651B0E">
              <w:rPr>
                <w:b/>
                <w:sz w:val="26"/>
                <w:szCs w:val="26"/>
              </w:rPr>
              <w:t>Доля педагогов со стажем работы</w:t>
            </w:r>
          </w:p>
        </w:tc>
      </w:tr>
      <w:tr w:rsidR="00651B0E" w:rsidRPr="00651B0E" w:rsidTr="004B5C8E">
        <w:tc>
          <w:tcPr>
            <w:tcW w:w="817" w:type="dxa"/>
          </w:tcPr>
          <w:p w:rsidR="004B5C8E" w:rsidRPr="00651B0E" w:rsidRDefault="004B5C8E" w:rsidP="00221B88">
            <w:pPr>
              <w:jc w:val="both"/>
              <w:rPr>
                <w:b/>
                <w:sz w:val="26"/>
                <w:szCs w:val="26"/>
              </w:rPr>
            </w:pPr>
          </w:p>
        </w:tc>
        <w:tc>
          <w:tcPr>
            <w:tcW w:w="1917" w:type="dxa"/>
          </w:tcPr>
          <w:p w:rsidR="004B5C8E" w:rsidRPr="00651B0E" w:rsidRDefault="004B5C8E" w:rsidP="00221B88">
            <w:pPr>
              <w:jc w:val="both"/>
              <w:rPr>
                <w:b/>
                <w:sz w:val="26"/>
                <w:szCs w:val="26"/>
              </w:rPr>
            </w:pPr>
          </w:p>
        </w:tc>
        <w:tc>
          <w:tcPr>
            <w:tcW w:w="1367" w:type="dxa"/>
          </w:tcPr>
          <w:p w:rsidR="004B5C8E" w:rsidRPr="00651B0E" w:rsidRDefault="004B5C8E" w:rsidP="000C12A0">
            <w:pPr>
              <w:jc w:val="both"/>
              <w:rPr>
                <w:sz w:val="26"/>
                <w:szCs w:val="26"/>
              </w:rPr>
            </w:pPr>
            <w:r w:rsidRPr="00651B0E">
              <w:rPr>
                <w:b/>
                <w:sz w:val="26"/>
                <w:szCs w:val="26"/>
              </w:rPr>
              <w:t xml:space="preserve">До </w:t>
            </w:r>
            <w:r w:rsidR="000C12A0" w:rsidRPr="00651B0E">
              <w:rPr>
                <w:b/>
                <w:sz w:val="26"/>
                <w:szCs w:val="26"/>
              </w:rPr>
              <w:t>3</w:t>
            </w:r>
            <w:r w:rsidRPr="00651B0E">
              <w:rPr>
                <w:b/>
                <w:sz w:val="26"/>
                <w:szCs w:val="26"/>
              </w:rPr>
              <w:t>-х лет (%)</w:t>
            </w:r>
          </w:p>
        </w:tc>
        <w:tc>
          <w:tcPr>
            <w:tcW w:w="1367" w:type="dxa"/>
            <w:vAlign w:val="center"/>
          </w:tcPr>
          <w:p w:rsidR="004B5C8E" w:rsidRPr="00651B0E" w:rsidRDefault="004B5C8E" w:rsidP="000C12A0">
            <w:pPr>
              <w:jc w:val="both"/>
              <w:rPr>
                <w:b/>
                <w:sz w:val="26"/>
                <w:szCs w:val="26"/>
              </w:rPr>
            </w:pPr>
            <w:r w:rsidRPr="00651B0E">
              <w:rPr>
                <w:b/>
                <w:sz w:val="26"/>
                <w:szCs w:val="26"/>
              </w:rPr>
              <w:t xml:space="preserve">От </w:t>
            </w:r>
            <w:r w:rsidR="000C12A0" w:rsidRPr="00651B0E">
              <w:rPr>
                <w:b/>
                <w:sz w:val="26"/>
                <w:szCs w:val="26"/>
              </w:rPr>
              <w:t>3</w:t>
            </w:r>
            <w:r w:rsidRPr="00651B0E">
              <w:rPr>
                <w:b/>
                <w:sz w:val="26"/>
                <w:szCs w:val="26"/>
              </w:rPr>
              <w:t>-х до 5-ти лет (%)</w:t>
            </w:r>
          </w:p>
        </w:tc>
        <w:tc>
          <w:tcPr>
            <w:tcW w:w="1367" w:type="dxa"/>
            <w:vAlign w:val="center"/>
          </w:tcPr>
          <w:p w:rsidR="004B5C8E" w:rsidRPr="00651B0E" w:rsidRDefault="004B5C8E" w:rsidP="00221B88">
            <w:pPr>
              <w:jc w:val="both"/>
              <w:rPr>
                <w:b/>
                <w:sz w:val="26"/>
                <w:szCs w:val="26"/>
              </w:rPr>
            </w:pPr>
            <w:r w:rsidRPr="00651B0E">
              <w:rPr>
                <w:b/>
                <w:sz w:val="26"/>
                <w:szCs w:val="26"/>
              </w:rPr>
              <w:t>От 5-ти до 10-ти лет (%)</w:t>
            </w:r>
          </w:p>
        </w:tc>
        <w:tc>
          <w:tcPr>
            <w:tcW w:w="1368" w:type="dxa"/>
            <w:vAlign w:val="center"/>
          </w:tcPr>
          <w:p w:rsidR="004B5C8E" w:rsidRPr="00651B0E" w:rsidRDefault="004B5C8E" w:rsidP="00221B88">
            <w:pPr>
              <w:jc w:val="both"/>
              <w:rPr>
                <w:b/>
                <w:sz w:val="26"/>
                <w:szCs w:val="26"/>
              </w:rPr>
            </w:pPr>
            <w:r w:rsidRPr="00651B0E">
              <w:rPr>
                <w:b/>
                <w:sz w:val="26"/>
                <w:szCs w:val="26"/>
              </w:rPr>
              <w:t>От 10-ти до 20-ти лет (%)</w:t>
            </w:r>
          </w:p>
        </w:tc>
        <w:tc>
          <w:tcPr>
            <w:tcW w:w="1368" w:type="dxa"/>
            <w:vAlign w:val="center"/>
          </w:tcPr>
          <w:p w:rsidR="004B5C8E" w:rsidRPr="00651B0E" w:rsidRDefault="004B5C8E" w:rsidP="00221B88">
            <w:pPr>
              <w:jc w:val="both"/>
              <w:rPr>
                <w:b/>
                <w:sz w:val="26"/>
                <w:szCs w:val="26"/>
              </w:rPr>
            </w:pPr>
            <w:r w:rsidRPr="00651B0E">
              <w:rPr>
                <w:b/>
                <w:sz w:val="26"/>
                <w:szCs w:val="26"/>
              </w:rPr>
              <w:t>Свыше 20-ти лет (%)</w:t>
            </w:r>
          </w:p>
        </w:tc>
      </w:tr>
      <w:tr w:rsidR="00651B0E" w:rsidRPr="00651B0E" w:rsidTr="00FB5518">
        <w:tc>
          <w:tcPr>
            <w:tcW w:w="817" w:type="dxa"/>
            <w:vAlign w:val="center"/>
          </w:tcPr>
          <w:p w:rsidR="009D4A33" w:rsidRPr="00651B0E" w:rsidRDefault="009D4A33" w:rsidP="000377BE">
            <w:pPr>
              <w:jc w:val="both"/>
              <w:rPr>
                <w:sz w:val="26"/>
                <w:szCs w:val="26"/>
              </w:rPr>
            </w:pPr>
            <w:r w:rsidRPr="00651B0E">
              <w:rPr>
                <w:sz w:val="26"/>
                <w:szCs w:val="26"/>
              </w:rPr>
              <w:t>1.</w:t>
            </w:r>
          </w:p>
        </w:tc>
        <w:tc>
          <w:tcPr>
            <w:tcW w:w="1917" w:type="dxa"/>
            <w:vAlign w:val="center"/>
          </w:tcPr>
          <w:p w:rsidR="009D4A33" w:rsidRPr="00651B0E" w:rsidRDefault="009D4A33" w:rsidP="00480B2B">
            <w:pPr>
              <w:jc w:val="both"/>
              <w:rPr>
                <w:b/>
                <w:sz w:val="26"/>
                <w:szCs w:val="26"/>
              </w:rPr>
            </w:pPr>
            <w:r w:rsidRPr="00651B0E">
              <w:rPr>
                <w:b/>
                <w:sz w:val="26"/>
                <w:szCs w:val="26"/>
              </w:rPr>
              <w:t>2015 год</w:t>
            </w:r>
          </w:p>
        </w:tc>
        <w:tc>
          <w:tcPr>
            <w:tcW w:w="1367" w:type="dxa"/>
          </w:tcPr>
          <w:p w:rsidR="009D4A33" w:rsidRPr="00651B0E" w:rsidRDefault="009D4A33" w:rsidP="00480B2B">
            <w:pPr>
              <w:jc w:val="both"/>
              <w:rPr>
                <w:sz w:val="26"/>
                <w:szCs w:val="26"/>
              </w:rPr>
            </w:pPr>
            <w:r w:rsidRPr="00651B0E">
              <w:rPr>
                <w:sz w:val="26"/>
                <w:szCs w:val="26"/>
              </w:rPr>
              <w:t>2,1</w:t>
            </w:r>
          </w:p>
        </w:tc>
        <w:tc>
          <w:tcPr>
            <w:tcW w:w="1367" w:type="dxa"/>
          </w:tcPr>
          <w:p w:rsidR="009D4A33" w:rsidRPr="00651B0E" w:rsidRDefault="009D4A33" w:rsidP="00480B2B">
            <w:pPr>
              <w:jc w:val="both"/>
              <w:rPr>
                <w:sz w:val="26"/>
                <w:szCs w:val="26"/>
              </w:rPr>
            </w:pPr>
            <w:r w:rsidRPr="00651B0E">
              <w:rPr>
                <w:sz w:val="26"/>
                <w:szCs w:val="26"/>
              </w:rPr>
              <w:t>5,5</w:t>
            </w:r>
          </w:p>
        </w:tc>
        <w:tc>
          <w:tcPr>
            <w:tcW w:w="1367" w:type="dxa"/>
          </w:tcPr>
          <w:p w:rsidR="009D4A33" w:rsidRPr="00651B0E" w:rsidRDefault="009D4A33" w:rsidP="00480B2B">
            <w:pPr>
              <w:jc w:val="both"/>
              <w:rPr>
                <w:sz w:val="26"/>
                <w:szCs w:val="26"/>
              </w:rPr>
            </w:pPr>
            <w:r w:rsidRPr="00651B0E">
              <w:rPr>
                <w:sz w:val="26"/>
                <w:szCs w:val="26"/>
              </w:rPr>
              <w:t>9,7</w:t>
            </w:r>
          </w:p>
        </w:tc>
        <w:tc>
          <w:tcPr>
            <w:tcW w:w="1368" w:type="dxa"/>
          </w:tcPr>
          <w:p w:rsidR="009D4A33" w:rsidRPr="00651B0E" w:rsidRDefault="009D4A33" w:rsidP="00480B2B">
            <w:pPr>
              <w:jc w:val="both"/>
              <w:rPr>
                <w:sz w:val="26"/>
                <w:szCs w:val="26"/>
              </w:rPr>
            </w:pPr>
            <w:r w:rsidRPr="00651B0E">
              <w:rPr>
                <w:sz w:val="26"/>
                <w:szCs w:val="26"/>
              </w:rPr>
              <w:t>23,9</w:t>
            </w:r>
          </w:p>
        </w:tc>
        <w:tc>
          <w:tcPr>
            <w:tcW w:w="1368" w:type="dxa"/>
          </w:tcPr>
          <w:p w:rsidR="009D4A33" w:rsidRPr="00651B0E" w:rsidRDefault="009D4A33" w:rsidP="00480B2B">
            <w:pPr>
              <w:jc w:val="both"/>
              <w:rPr>
                <w:sz w:val="26"/>
                <w:szCs w:val="26"/>
              </w:rPr>
            </w:pPr>
            <w:r w:rsidRPr="00651B0E">
              <w:rPr>
                <w:sz w:val="26"/>
                <w:szCs w:val="26"/>
              </w:rPr>
              <w:t>58,8</w:t>
            </w:r>
          </w:p>
        </w:tc>
      </w:tr>
      <w:tr w:rsidR="00651B0E" w:rsidRPr="00651B0E" w:rsidTr="00632727">
        <w:tc>
          <w:tcPr>
            <w:tcW w:w="817" w:type="dxa"/>
            <w:vAlign w:val="center"/>
          </w:tcPr>
          <w:p w:rsidR="009D4A33" w:rsidRPr="00651B0E" w:rsidRDefault="009D4A33" w:rsidP="000377BE">
            <w:pPr>
              <w:jc w:val="both"/>
              <w:rPr>
                <w:sz w:val="26"/>
                <w:szCs w:val="26"/>
              </w:rPr>
            </w:pPr>
            <w:r w:rsidRPr="00651B0E">
              <w:rPr>
                <w:sz w:val="26"/>
                <w:szCs w:val="26"/>
              </w:rPr>
              <w:t>2.</w:t>
            </w:r>
          </w:p>
        </w:tc>
        <w:tc>
          <w:tcPr>
            <w:tcW w:w="1917" w:type="dxa"/>
            <w:vAlign w:val="center"/>
          </w:tcPr>
          <w:p w:rsidR="009D4A33" w:rsidRPr="00651B0E" w:rsidRDefault="009D4A33" w:rsidP="00480B2B">
            <w:pPr>
              <w:jc w:val="both"/>
              <w:rPr>
                <w:b/>
                <w:sz w:val="26"/>
                <w:szCs w:val="26"/>
              </w:rPr>
            </w:pPr>
            <w:r w:rsidRPr="00651B0E">
              <w:rPr>
                <w:b/>
                <w:sz w:val="26"/>
                <w:szCs w:val="26"/>
              </w:rPr>
              <w:t>2016 год</w:t>
            </w:r>
          </w:p>
        </w:tc>
        <w:tc>
          <w:tcPr>
            <w:tcW w:w="1367" w:type="dxa"/>
          </w:tcPr>
          <w:p w:rsidR="009D4A33" w:rsidRPr="00651B0E" w:rsidRDefault="009D4A33" w:rsidP="00480B2B">
            <w:pPr>
              <w:jc w:val="both"/>
              <w:rPr>
                <w:sz w:val="26"/>
                <w:szCs w:val="26"/>
              </w:rPr>
            </w:pPr>
            <w:r w:rsidRPr="00651B0E">
              <w:rPr>
                <w:sz w:val="26"/>
                <w:szCs w:val="26"/>
              </w:rPr>
              <w:t>3,6</w:t>
            </w:r>
          </w:p>
        </w:tc>
        <w:tc>
          <w:tcPr>
            <w:tcW w:w="1367" w:type="dxa"/>
          </w:tcPr>
          <w:p w:rsidR="009D4A33" w:rsidRPr="00651B0E" w:rsidRDefault="009D4A33" w:rsidP="00480B2B">
            <w:pPr>
              <w:jc w:val="both"/>
              <w:rPr>
                <w:sz w:val="26"/>
                <w:szCs w:val="26"/>
              </w:rPr>
            </w:pPr>
            <w:r w:rsidRPr="00651B0E">
              <w:rPr>
                <w:sz w:val="26"/>
                <w:szCs w:val="26"/>
              </w:rPr>
              <w:t>3,2</w:t>
            </w:r>
          </w:p>
        </w:tc>
        <w:tc>
          <w:tcPr>
            <w:tcW w:w="1367" w:type="dxa"/>
          </w:tcPr>
          <w:p w:rsidR="009D4A33" w:rsidRPr="00651B0E" w:rsidRDefault="009D4A33" w:rsidP="00480B2B">
            <w:pPr>
              <w:jc w:val="both"/>
              <w:rPr>
                <w:sz w:val="26"/>
                <w:szCs w:val="26"/>
              </w:rPr>
            </w:pPr>
            <w:r w:rsidRPr="00651B0E">
              <w:rPr>
                <w:sz w:val="26"/>
                <w:szCs w:val="26"/>
              </w:rPr>
              <w:t>10,6</w:t>
            </w:r>
          </w:p>
        </w:tc>
        <w:tc>
          <w:tcPr>
            <w:tcW w:w="1368" w:type="dxa"/>
          </w:tcPr>
          <w:p w:rsidR="009D4A33" w:rsidRPr="00651B0E" w:rsidRDefault="009D4A33" w:rsidP="00480B2B">
            <w:pPr>
              <w:jc w:val="both"/>
              <w:rPr>
                <w:sz w:val="26"/>
                <w:szCs w:val="26"/>
              </w:rPr>
            </w:pPr>
            <w:r w:rsidRPr="00651B0E">
              <w:rPr>
                <w:sz w:val="26"/>
                <w:szCs w:val="26"/>
              </w:rPr>
              <w:t>25,1</w:t>
            </w:r>
          </w:p>
        </w:tc>
        <w:tc>
          <w:tcPr>
            <w:tcW w:w="1368" w:type="dxa"/>
          </w:tcPr>
          <w:p w:rsidR="009D4A33" w:rsidRPr="00651B0E" w:rsidRDefault="009D4A33" w:rsidP="00480B2B">
            <w:pPr>
              <w:jc w:val="both"/>
              <w:rPr>
                <w:sz w:val="26"/>
                <w:szCs w:val="26"/>
              </w:rPr>
            </w:pPr>
            <w:r w:rsidRPr="00651B0E">
              <w:rPr>
                <w:sz w:val="26"/>
                <w:szCs w:val="26"/>
              </w:rPr>
              <w:t>57,5</w:t>
            </w:r>
          </w:p>
        </w:tc>
      </w:tr>
      <w:tr w:rsidR="009D4A33" w:rsidRPr="00651B0E" w:rsidTr="004B5C8E">
        <w:tc>
          <w:tcPr>
            <w:tcW w:w="817" w:type="dxa"/>
            <w:vAlign w:val="center"/>
          </w:tcPr>
          <w:p w:rsidR="009D4A33" w:rsidRPr="00651B0E" w:rsidRDefault="009D4A33" w:rsidP="00221B88">
            <w:pPr>
              <w:jc w:val="both"/>
              <w:rPr>
                <w:sz w:val="26"/>
                <w:szCs w:val="26"/>
              </w:rPr>
            </w:pPr>
            <w:r w:rsidRPr="00651B0E">
              <w:rPr>
                <w:sz w:val="26"/>
                <w:szCs w:val="26"/>
              </w:rPr>
              <w:lastRenderedPageBreak/>
              <w:t>3.</w:t>
            </w:r>
          </w:p>
        </w:tc>
        <w:tc>
          <w:tcPr>
            <w:tcW w:w="1917" w:type="dxa"/>
            <w:vAlign w:val="center"/>
          </w:tcPr>
          <w:p w:rsidR="009D4A33" w:rsidRPr="00651B0E" w:rsidRDefault="009D4A33" w:rsidP="00480B2B">
            <w:pPr>
              <w:jc w:val="both"/>
              <w:rPr>
                <w:b/>
                <w:sz w:val="26"/>
                <w:szCs w:val="26"/>
              </w:rPr>
            </w:pPr>
            <w:r w:rsidRPr="00651B0E">
              <w:rPr>
                <w:b/>
                <w:sz w:val="26"/>
                <w:szCs w:val="26"/>
              </w:rPr>
              <w:t>2017 год</w:t>
            </w:r>
          </w:p>
        </w:tc>
        <w:tc>
          <w:tcPr>
            <w:tcW w:w="1367" w:type="dxa"/>
          </w:tcPr>
          <w:p w:rsidR="009D4A33" w:rsidRPr="00651B0E" w:rsidRDefault="009D4A33" w:rsidP="00480B2B">
            <w:pPr>
              <w:jc w:val="both"/>
              <w:rPr>
                <w:sz w:val="26"/>
                <w:szCs w:val="26"/>
              </w:rPr>
            </w:pPr>
            <w:r w:rsidRPr="00651B0E">
              <w:rPr>
                <w:sz w:val="26"/>
                <w:szCs w:val="26"/>
              </w:rPr>
              <w:t>2,7</w:t>
            </w:r>
          </w:p>
        </w:tc>
        <w:tc>
          <w:tcPr>
            <w:tcW w:w="1367" w:type="dxa"/>
          </w:tcPr>
          <w:p w:rsidR="009D4A33" w:rsidRPr="00651B0E" w:rsidRDefault="009D4A33" w:rsidP="00480B2B">
            <w:pPr>
              <w:jc w:val="both"/>
              <w:rPr>
                <w:sz w:val="26"/>
                <w:szCs w:val="26"/>
              </w:rPr>
            </w:pPr>
            <w:r w:rsidRPr="00651B0E">
              <w:rPr>
                <w:sz w:val="26"/>
                <w:szCs w:val="26"/>
              </w:rPr>
              <w:t>2,7</w:t>
            </w:r>
          </w:p>
        </w:tc>
        <w:tc>
          <w:tcPr>
            <w:tcW w:w="1367" w:type="dxa"/>
          </w:tcPr>
          <w:p w:rsidR="009D4A33" w:rsidRPr="00651B0E" w:rsidRDefault="009D4A33" w:rsidP="00480B2B">
            <w:pPr>
              <w:jc w:val="both"/>
              <w:rPr>
                <w:sz w:val="26"/>
                <w:szCs w:val="26"/>
              </w:rPr>
            </w:pPr>
            <w:r w:rsidRPr="00651B0E">
              <w:rPr>
                <w:sz w:val="26"/>
                <w:szCs w:val="26"/>
              </w:rPr>
              <w:t>9,9</w:t>
            </w:r>
          </w:p>
        </w:tc>
        <w:tc>
          <w:tcPr>
            <w:tcW w:w="1368" w:type="dxa"/>
          </w:tcPr>
          <w:p w:rsidR="009D4A33" w:rsidRPr="00651B0E" w:rsidRDefault="009D4A33" w:rsidP="00480B2B">
            <w:pPr>
              <w:jc w:val="both"/>
              <w:rPr>
                <w:sz w:val="26"/>
                <w:szCs w:val="26"/>
              </w:rPr>
            </w:pPr>
            <w:r w:rsidRPr="00651B0E">
              <w:rPr>
                <w:sz w:val="26"/>
                <w:szCs w:val="26"/>
              </w:rPr>
              <w:t>25,5</w:t>
            </w:r>
          </w:p>
        </w:tc>
        <w:tc>
          <w:tcPr>
            <w:tcW w:w="1368" w:type="dxa"/>
          </w:tcPr>
          <w:p w:rsidR="009D4A33" w:rsidRPr="00651B0E" w:rsidRDefault="009D4A33" w:rsidP="00480B2B">
            <w:pPr>
              <w:jc w:val="both"/>
              <w:rPr>
                <w:sz w:val="26"/>
                <w:szCs w:val="26"/>
              </w:rPr>
            </w:pPr>
            <w:r w:rsidRPr="00651B0E">
              <w:rPr>
                <w:sz w:val="26"/>
                <w:szCs w:val="26"/>
              </w:rPr>
              <w:t>59,2</w:t>
            </w:r>
          </w:p>
        </w:tc>
      </w:tr>
    </w:tbl>
    <w:p w:rsidR="00C61647" w:rsidRPr="00651B0E" w:rsidRDefault="00C61647" w:rsidP="00221B88">
      <w:pPr>
        <w:ind w:firstLine="709"/>
        <w:jc w:val="both"/>
        <w:rPr>
          <w:sz w:val="26"/>
          <w:szCs w:val="26"/>
        </w:rPr>
      </w:pPr>
    </w:p>
    <w:p w:rsidR="004B5C8E" w:rsidRPr="00651B0E" w:rsidRDefault="004B5C8E" w:rsidP="009C796C">
      <w:pPr>
        <w:ind w:firstLine="709"/>
        <w:jc w:val="center"/>
        <w:rPr>
          <w:b/>
          <w:sz w:val="26"/>
          <w:szCs w:val="26"/>
        </w:rPr>
      </w:pPr>
      <w:r w:rsidRPr="00651B0E">
        <w:rPr>
          <w:b/>
          <w:sz w:val="26"/>
          <w:szCs w:val="26"/>
        </w:rPr>
        <w:t>Доля педагогов с высшим образованием</w:t>
      </w:r>
    </w:p>
    <w:p w:rsidR="004B5C8E" w:rsidRPr="00651B0E" w:rsidRDefault="004B5C8E" w:rsidP="009C796C">
      <w:pPr>
        <w:ind w:firstLine="709"/>
        <w:jc w:val="right"/>
        <w:rPr>
          <w:sz w:val="26"/>
          <w:szCs w:val="26"/>
        </w:rPr>
      </w:pPr>
      <w:r w:rsidRPr="00651B0E">
        <w:rPr>
          <w:sz w:val="26"/>
          <w:szCs w:val="26"/>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529"/>
        <w:gridCol w:w="1275"/>
        <w:gridCol w:w="993"/>
        <w:gridCol w:w="1099"/>
      </w:tblGrid>
      <w:tr w:rsidR="00651B0E" w:rsidRPr="00651B0E" w:rsidTr="004B5C8E">
        <w:trPr>
          <w:trHeight w:val="467"/>
        </w:trPr>
        <w:tc>
          <w:tcPr>
            <w:tcW w:w="675"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561EF0">
            <w:pPr>
              <w:jc w:val="both"/>
              <w:rPr>
                <w:b/>
                <w:sz w:val="26"/>
                <w:szCs w:val="26"/>
              </w:rPr>
            </w:pPr>
            <w:r w:rsidRPr="00651B0E">
              <w:rPr>
                <w:b/>
                <w:sz w:val="26"/>
                <w:szCs w:val="26"/>
              </w:rPr>
              <w:t>№</w:t>
            </w:r>
          </w:p>
          <w:p w:rsidR="009D4A33" w:rsidRPr="00651B0E" w:rsidRDefault="009D4A33" w:rsidP="00561EF0">
            <w:pPr>
              <w:jc w:val="both"/>
              <w:rPr>
                <w:b/>
                <w:sz w:val="26"/>
                <w:szCs w:val="26"/>
              </w:rPr>
            </w:pPr>
            <w:r w:rsidRPr="00651B0E">
              <w:rPr>
                <w:b/>
                <w:sz w:val="26"/>
                <w:szCs w:val="26"/>
              </w:rPr>
              <w:t>п/п</w:t>
            </w:r>
          </w:p>
        </w:tc>
        <w:tc>
          <w:tcPr>
            <w:tcW w:w="5529"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561EF0">
            <w:pPr>
              <w:jc w:val="both"/>
              <w:rPr>
                <w:b/>
                <w:sz w:val="26"/>
                <w:szCs w:val="26"/>
              </w:rPr>
            </w:pPr>
            <w:r w:rsidRPr="00651B0E">
              <w:rPr>
                <w:b/>
                <w:sz w:val="26"/>
                <w:szCs w:val="26"/>
              </w:rPr>
              <w:t>Индикатор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b/>
                <w:sz w:val="26"/>
                <w:szCs w:val="26"/>
              </w:rPr>
            </w:pPr>
            <w:r w:rsidRPr="00651B0E">
              <w:rPr>
                <w:b/>
                <w:sz w:val="26"/>
                <w:szCs w:val="26"/>
              </w:rPr>
              <w:t>2015г.</w:t>
            </w:r>
          </w:p>
        </w:tc>
        <w:tc>
          <w:tcPr>
            <w:tcW w:w="993"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b/>
                <w:sz w:val="26"/>
                <w:szCs w:val="26"/>
              </w:rPr>
            </w:pPr>
            <w:r w:rsidRPr="00651B0E">
              <w:rPr>
                <w:b/>
                <w:sz w:val="26"/>
                <w:szCs w:val="26"/>
              </w:rPr>
              <w:t>2016г.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b/>
                <w:sz w:val="26"/>
                <w:szCs w:val="26"/>
              </w:rPr>
            </w:pPr>
            <w:r w:rsidRPr="00651B0E">
              <w:rPr>
                <w:b/>
                <w:sz w:val="26"/>
                <w:szCs w:val="26"/>
              </w:rPr>
              <w:t>2017г.</w:t>
            </w:r>
          </w:p>
        </w:tc>
      </w:tr>
      <w:tr w:rsidR="00651B0E" w:rsidRPr="00651B0E" w:rsidTr="00AF2E59">
        <w:trPr>
          <w:trHeight w:val="396"/>
        </w:trPr>
        <w:tc>
          <w:tcPr>
            <w:tcW w:w="675"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561EF0">
            <w:pPr>
              <w:jc w:val="both"/>
              <w:rPr>
                <w:sz w:val="26"/>
                <w:szCs w:val="26"/>
              </w:rPr>
            </w:pPr>
            <w:r w:rsidRPr="00651B0E">
              <w:rPr>
                <w:sz w:val="26"/>
                <w:szCs w:val="26"/>
              </w:rPr>
              <w:t>1</w:t>
            </w:r>
          </w:p>
        </w:tc>
        <w:tc>
          <w:tcPr>
            <w:tcW w:w="5529"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sz w:val="26"/>
                <w:szCs w:val="26"/>
              </w:rPr>
            </w:pPr>
            <w:r w:rsidRPr="00651B0E">
              <w:rPr>
                <w:sz w:val="26"/>
                <w:szCs w:val="26"/>
              </w:rPr>
              <w:t>Доля учителей с высшим профессиональным образованием в 1-4кл.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sz w:val="26"/>
                <w:szCs w:val="26"/>
              </w:rPr>
            </w:pPr>
            <w:r w:rsidRPr="00651B0E">
              <w:rPr>
                <w:sz w:val="26"/>
                <w:szCs w:val="26"/>
              </w:rPr>
              <w:t>74,0</w:t>
            </w:r>
          </w:p>
        </w:tc>
        <w:tc>
          <w:tcPr>
            <w:tcW w:w="993"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sz w:val="26"/>
                <w:szCs w:val="26"/>
              </w:rPr>
            </w:pPr>
            <w:r w:rsidRPr="00651B0E">
              <w:rPr>
                <w:sz w:val="26"/>
                <w:szCs w:val="26"/>
              </w:rPr>
              <w:t>73,9</w:t>
            </w:r>
          </w:p>
        </w:tc>
        <w:tc>
          <w:tcPr>
            <w:tcW w:w="1099" w:type="dxa"/>
            <w:tcBorders>
              <w:top w:val="single" w:sz="4" w:space="0" w:color="auto"/>
              <w:left w:val="single" w:sz="4" w:space="0" w:color="auto"/>
              <w:bottom w:val="single" w:sz="4" w:space="0" w:color="auto"/>
              <w:right w:val="single" w:sz="4" w:space="0" w:color="auto"/>
            </w:tcBorders>
            <w:vAlign w:val="center"/>
          </w:tcPr>
          <w:p w:rsidR="009D4A33" w:rsidRPr="00651B0E" w:rsidRDefault="009D4A33" w:rsidP="00480B2B">
            <w:pPr>
              <w:jc w:val="both"/>
              <w:rPr>
                <w:sz w:val="26"/>
                <w:szCs w:val="26"/>
              </w:rPr>
            </w:pPr>
            <w:r w:rsidRPr="00651B0E">
              <w:rPr>
                <w:sz w:val="26"/>
                <w:szCs w:val="26"/>
              </w:rPr>
              <w:t>75,0</w:t>
            </w:r>
          </w:p>
        </w:tc>
      </w:tr>
      <w:tr w:rsidR="00651B0E" w:rsidRPr="00651B0E" w:rsidTr="00AF2E59">
        <w:trPr>
          <w:trHeight w:val="249"/>
        </w:trPr>
        <w:tc>
          <w:tcPr>
            <w:tcW w:w="675"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561EF0">
            <w:pPr>
              <w:jc w:val="both"/>
              <w:rPr>
                <w:sz w:val="26"/>
                <w:szCs w:val="26"/>
              </w:rPr>
            </w:pPr>
            <w:r w:rsidRPr="00651B0E">
              <w:rPr>
                <w:sz w:val="26"/>
                <w:szCs w:val="26"/>
              </w:rPr>
              <w:t>2</w:t>
            </w:r>
          </w:p>
        </w:tc>
        <w:tc>
          <w:tcPr>
            <w:tcW w:w="5529"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sz w:val="26"/>
                <w:szCs w:val="26"/>
              </w:rPr>
            </w:pPr>
            <w:r w:rsidRPr="00651B0E">
              <w:rPr>
                <w:sz w:val="26"/>
                <w:szCs w:val="26"/>
              </w:rPr>
              <w:t>Доля учителей с высшим профессиональным образованием в 5-11 кл.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sz w:val="26"/>
                <w:szCs w:val="26"/>
              </w:rPr>
            </w:pPr>
            <w:r w:rsidRPr="00651B0E">
              <w:rPr>
                <w:sz w:val="26"/>
                <w:szCs w:val="26"/>
              </w:rPr>
              <w:t>92,1</w:t>
            </w:r>
          </w:p>
        </w:tc>
        <w:tc>
          <w:tcPr>
            <w:tcW w:w="993"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sz w:val="26"/>
                <w:szCs w:val="26"/>
              </w:rPr>
            </w:pPr>
            <w:r w:rsidRPr="00651B0E">
              <w:rPr>
                <w:sz w:val="26"/>
                <w:szCs w:val="26"/>
              </w:rPr>
              <w:t>94,7</w:t>
            </w:r>
          </w:p>
        </w:tc>
        <w:tc>
          <w:tcPr>
            <w:tcW w:w="1099" w:type="dxa"/>
            <w:tcBorders>
              <w:top w:val="single" w:sz="4" w:space="0" w:color="auto"/>
              <w:left w:val="single" w:sz="4" w:space="0" w:color="auto"/>
              <w:bottom w:val="single" w:sz="4" w:space="0" w:color="auto"/>
              <w:right w:val="single" w:sz="4" w:space="0" w:color="auto"/>
            </w:tcBorders>
            <w:vAlign w:val="center"/>
          </w:tcPr>
          <w:p w:rsidR="009D4A33" w:rsidRPr="00651B0E" w:rsidRDefault="009D4A33" w:rsidP="00480B2B">
            <w:pPr>
              <w:jc w:val="both"/>
              <w:rPr>
                <w:sz w:val="26"/>
                <w:szCs w:val="26"/>
              </w:rPr>
            </w:pPr>
            <w:r w:rsidRPr="00651B0E">
              <w:rPr>
                <w:sz w:val="26"/>
                <w:szCs w:val="26"/>
              </w:rPr>
              <w:t>94,6</w:t>
            </w:r>
          </w:p>
        </w:tc>
      </w:tr>
      <w:tr w:rsidR="00651B0E" w:rsidRPr="00651B0E" w:rsidTr="00AF2E59">
        <w:trPr>
          <w:trHeight w:val="249"/>
        </w:trPr>
        <w:tc>
          <w:tcPr>
            <w:tcW w:w="675"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561EF0">
            <w:pPr>
              <w:jc w:val="both"/>
              <w:rPr>
                <w:sz w:val="26"/>
                <w:szCs w:val="26"/>
              </w:rPr>
            </w:pPr>
            <w:r w:rsidRPr="00651B0E">
              <w:rPr>
                <w:sz w:val="26"/>
                <w:szCs w:val="26"/>
              </w:rPr>
              <w:t>Итого:</w:t>
            </w:r>
          </w:p>
        </w:tc>
        <w:tc>
          <w:tcPr>
            <w:tcW w:w="5529"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sz w:val="26"/>
                <w:szCs w:val="26"/>
              </w:rPr>
            </w:pPr>
            <w:r w:rsidRPr="00651B0E">
              <w:rPr>
                <w:sz w:val="26"/>
                <w:szCs w:val="26"/>
              </w:rPr>
              <w:t>Доля педагогов с высшим образованием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sz w:val="26"/>
                <w:szCs w:val="26"/>
              </w:rPr>
            </w:pPr>
            <w:r w:rsidRPr="00651B0E">
              <w:rPr>
                <w:sz w:val="26"/>
                <w:szCs w:val="26"/>
              </w:rPr>
              <w:t>83,2</w:t>
            </w:r>
          </w:p>
        </w:tc>
        <w:tc>
          <w:tcPr>
            <w:tcW w:w="993" w:type="dxa"/>
            <w:tcBorders>
              <w:top w:val="single" w:sz="4" w:space="0" w:color="auto"/>
              <w:left w:val="single" w:sz="4" w:space="0" w:color="auto"/>
              <w:bottom w:val="single" w:sz="4" w:space="0" w:color="auto"/>
              <w:right w:val="single" w:sz="4" w:space="0" w:color="auto"/>
            </w:tcBorders>
            <w:vAlign w:val="center"/>
            <w:hideMark/>
          </w:tcPr>
          <w:p w:rsidR="009D4A33" w:rsidRPr="00651B0E" w:rsidRDefault="009D4A33" w:rsidP="00480B2B">
            <w:pPr>
              <w:jc w:val="both"/>
              <w:rPr>
                <w:sz w:val="26"/>
                <w:szCs w:val="26"/>
              </w:rPr>
            </w:pPr>
            <w:r w:rsidRPr="00651B0E">
              <w:rPr>
                <w:sz w:val="26"/>
                <w:szCs w:val="26"/>
              </w:rPr>
              <w:t>87,2</w:t>
            </w:r>
          </w:p>
        </w:tc>
        <w:tc>
          <w:tcPr>
            <w:tcW w:w="1099" w:type="dxa"/>
            <w:tcBorders>
              <w:top w:val="single" w:sz="4" w:space="0" w:color="auto"/>
              <w:left w:val="single" w:sz="4" w:space="0" w:color="auto"/>
              <w:bottom w:val="single" w:sz="4" w:space="0" w:color="auto"/>
              <w:right w:val="single" w:sz="4" w:space="0" w:color="auto"/>
            </w:tcBorders>
            <w:vAlign w:val="center"/>
          </w:tcPr>
          <w:p w:rsidR="009D4A33" w:rsidRPr="00651B0E" w:rsidRDefault="009D4A33" w:rsidP="00480B2B">
            <w:pPr>
              <w:jc w:val="both"/>
              <w:rPr>
                <w:sz w:val="26"/>
                <w:szCs w:val="26"/>
              </w:rPr>
            </w:pPr>
            <w:r w:rsidRPr="00651B0E">
              <w:rPr>
                <w:sz w:val="26"/>
                <w:szCs w:val="26"/>
              </w:rPr>
              <w:t>88,6</w:t>
            </w:r>
          </w:p>
        </w:tc>
      </w:tr>
    </w:tbl>
    <w:p w:rsidR="009D4A33" w:rsidRPr="00651B0E" w:rsidRDefault="009D4A33" w:rsidP="00221B88">
      <w:pPr>
        <w:ind w:firstLine="709"/>
        <w:jc w:val="both"/>
        <w:rPr>
          <w:sz w:val="26"/>
          <w:szCs w:val="26"/>
        </w:rPr>
      </w:pPr>
      <w:r w:rsidRPr="00651B0E">
        <w:rPr>
          <w:sz w:val="26"/>
          <w:szCs w:val="26"/>
        </w:rPr>
        <w:t>Педагогический состав муниципальных общеобразовательных организаций имеет достаточно высокий уровень образования. Доля педагогов с высшим профе</w:t>
      </w:r>
      <w:r w:rsidRPr="00651B0E">
        <w:rPr>
          <w:sz w:val="26"/>
          <w:szCs w:val="26"/>
        </w:rPr>
        <w:t>с</w:t>
      </w:r>
      <w:r w:rsidRPr="00651B0E">
        <w:rPr>
          <w:sz w:val="26"/>
          <w:szCs w:val="26"/>
        </w:rPr>
        <w:t>сиональным образованием составляет 88,6 % в школах района.</w:t>
      </w:r>
    </w:p>
    <w:p w:rsidR="004B5C8E" w:rsidRPr="00651B0E" w:rsidRDefault="006B251D" w:rsidP="00221B88">
      <w:pPr>
        <w:ind w:firstLine="709"/>
        <w:jc w:val="both"/>
        <w:rPr>
          <w:sz w:val="26"/>
          <w:szCs w:val="26"/>
        </w:rPr>
      </w:pPr>
      <w:r w:rsidRPr="00651B0E">
        <w:rPr>
          <w:sz w:val="26"/>
          <w:szCs w:val="26"/>
        </w:rPr>
        <w:t>306</w:t>
      </w:r>
      <w:r w:rsidR="001D2821" w:rsidRPr="00651B0E">
        <w:rPr>
          <w:sz w:val="26"/>
          <w:szCs w:val="26"/>
        </w:rPr>
        <w:t xml:space="preserve"> педагог</w:t>
      </w:r>
      <w:r w:rsidR="004B5C8E" w:rsidRPr="00651B0E">
        <w:rPr>
          <w:sz w:val="26"/>
          <w:szCs w:val="26"/>
        </w:rPr>
        <w:t xml:space="preserve"> и други</w:t>
      </w:r>
      <w:r w:rsidR="00F34C56" w:rsidRPr="00651B0E">
        <w:rPr>
          <w:sz w:val="26"/>
          <w:szCs w:val="26"/>
        </w:rPr>
        <w:t>е</w:t>
      </w:r>
      <w:r w:rsidR="004B5C8E" w:rsidRPr="00651B0E">
        <w:rPr>
          <w:sz w:val="26"/>
          <w:szCs w:val="26"/>
        </w:rPr>
        <w:t xml:space="preserve"> работник</w:t>
      </w:r>
      <w:r w:rsidR="00F34C56" w:rsidRPr="00651B0E">
        <w:rPr>
          <w:sz w:val="26"/>
          <w:szCs w:val="26"/>
        </w:rPr>
        <w:t>и</w:t>
      </w:r>
      <w:r w:rsidR="004B5C8E" w:rsidRPr="00651B0E">
        <w:rPr>
          <w:sz w:val="26"/>
          <w:szCs w:val="26"/>
        </w:rPr>
        <w:t xml:space="preserve"> образовательных </w:t>
      </w:r>
      <w:r w:rsidR="00F2748C" w:rsidRPr="00651B0E">
        <w:rPr>
          <w:sz w:val="26"/>
          <w:szCs w:val="26"/>
        </w:rPr>
        <w:t>организаци</w:t>
      </w:r>
      <w:r w:rsidR="004B5C8E" w:rsidRPr="00651B0E">
        <w:rPr>
          <w:sz w:val="26"/>
          <w:szCs w:val="26"/>
        </w:rPr>
        <w:t>й имеют отрасл</w:t>
      </w:r>
      <w:r w:rsidR="004B5C8E" w:rsidRPr="00651B0E">
        <w:rPr>
          <w:sz w:val="26"/>
          <w:szCs w:val="26"/>
        </w:rPr>
        <w:t>е</w:t>
      </w:r>
      <w:r w:rsidR="004B5C8E" w:rsidRPr="00651B0E">
        <w:rPr>
          <w:sz w:val="26"/>
          <w:szCs w:val="26"/>
        </w:rPr>
        <w:t>вые награды, в то</w:t>
      </w:r>
      <w:r w:rsidRPr="00651B0E">
        <w:rPr>
          <w:sz w:val="26"/>
          <w:szCs w:val="26"/>
        </w:rPr>
        <w:t>м числе федерального уровня -118</w:t>
      </w:r>
      <w:r w:rsidR="004B5C8E" w:rsidRPr="00651B0E">
        <w:rPr>
          <w:sz w:val="26"/>
          <w:szCs w:val="26"/>
        </w:rPr>
        <w:t xml:space="preserve"> чел</w:t>
      </w:r>
      <w:r w:rsidR="00D34ED8" w:rsidRPr="00651B0E">
        <w:rPr>
          <w:sz w:val="26"/>
          <w:szCs w:val="26"/>
        </w:rPr>
        <w:t>овек, регионального уровня – 1</w:t>
      </w:r>
      <w:r w:rsidRPr="00651B0E">
        <w:rPr>
          <w:sz w:val="26"/>
          <w:szCs w:val="26"/>
        </w:rPr>
        <w:t>99</w:t>
      </w:r>
      <w:r w:rsidR="004B5C8E" w:rsidRPr="00651B0E">
        <w:rPr>
          <w:sz w:val="26"/>
          <w:szCs w:val="26"/>
        </w:rPr>
        <w:t>.</w:t>
      </w:r>
    </w:p>
    <w:p w:rsidR="009D4A33" w:rsidRPr="00651B0E" w:rsidRDefault="009D4A33" w:rsidP="009D4A33">
      <w:pPr>
        <w:widowControl w:val="0"/>
        <w:ind w:firstLine="709"/>
        <w:jc w:val="both"/>
        <w:rPr>
          <w:sz w:val="26"/>
          <w:szCs w:val="26"/>
        </w:rPr>
      </w:pPr>
      <w:r w:rsidRPr="00651B0E">
        <w:rPr>
          <w:sz w:val="26"/>
          <w:szCs w:val="26"/>
        </w:rPr>
        <w:t>В течение 2017 года предпринимались меры по повышению оплаты труда р</w:t>
      </w:r>
      <w:r w:rsidRPr="00651B0E">
        <w:rPr>
          <w:sz w:val="26"/>
          <w:szCs w:val="26"/>
        </w:rPr>
        <w:t>а</w:t>
      </w:r>
      <w:r w:rsidRPr="00651B0E">
        <w:rPr>
          <w:sz w:val="26"/>
          <w:szCs w:val="26"/>
        </w:rPr>
        <w:t>ботников образовательных организаций. Повышение заработной платы обусловлено:</w:t>
      </w:r>
    </w:p>
    <w:p w:rsidR="009D4A33" w:rsidRPr="00651B0E" w:rsidRDefault="009D4A33" w:rsidP="009D4A33">
      <w:pPr>
        <w:widowControl w:val="0"/>
        <w:numPr>
          <w:ilvl w:val="0"/>
          <w:numId w:val="18"/>
        </w:numPr>
        <w:tabs>
          <w:tab w:val="left" w:pos="993"/>
        </w:tabs>
        <w:ind w:left="0" w:firstLine="709"/>
        <w:jc w:val="both"/>
        <w:rPr>
          <w:sz w:val="26"/>
          <w:szCs w:val="26"/>
        </w:rPr>
      </w:pPr>
      <w:r w:rsidRPr="00651B0E">
        <w:rPr>
          <w:sz w:val="26"/>
          <w:szCs w:val="26"/>
        </w:rPr>
        <w:t>Указом Президента РФ В.В. Путина от 07.05.2012 года № 597 «О меропри</w:t>
      </w:r>
      <w:r w:rsidRPr="00651B0E">
        <w:rPr>
          <w:sz w:val="26"/>
          <w:szCs w:val="26"/>
        </w:rPr>
        <w:t>я</w:t>
      </w:r>
      <w:r w:rsidRPr="00651B0E">
        <w:rPr>
          <w:sz w:val="26"/>
          <w:szCs w:val="26"/>
        </w:rPr>
        <w:t>тиях по реализации государственной социальной политики»;</w:t>
      </w:r>
    </w:p>
    <w:p w:rsidR="00834886" w:rsidRPr="00651B0E" w:rsidRDefault="009D4A33" w:rsidP="009D4A33">
      <w:pPr>
        <w:widowControl w:val="0"/>
        <w:numPr>
          <w:ilvl w:val="0"/>
          <w:numId w:val="18"/>
        </w:numPr>
        <w:tabs>
          <w:tab w:val="left" w:pos="993"/>
        </w:tabs>
        <w:ind w:left="0" w:firstLine="709"/>
        <w:jc w:val="both"/>
        <w:rPr>
          <w:sz w:val="26"/>
          <w:szCs w:val="26"/>
        </w:rPr>
      </w:pPr>
      <w:r w:rsidRPr="00651B0E">
        <w:rPr>
          <w:sz w:val="26"/>
          <w:szCs w:val="26"/>
        </w:rPr>
        <w:t xml:space="preserve">Распоряжением администрации Ханты-Мансийского района </w:t>
      </w:r>
      <w:r w:rsidRPr="00651B0E">
        <w:rPr>
          <w:sz w:val="26"/>
          <w:szCs w:val="26"/>
        </w:rPr>
        <w:br/>
        <w:t>от 11.04.2013 года № 473-р «Об утверждении плана мероприятий («дорожной карты») «Изменения в отрасли «Образование», направленные на повышение эффективности образования вХанты-Мансийском районе» с изменениями.</w:t>
      </w:r>
    </w:p>
    <w:p w:rsidR="00EE6F44" w:rsidRPr="00651B0E" w:rsidRDefault="000C2E42" w:rsidP="00EE6F44">
      <w:pPr>
        <w:widowControl w:val="0"/>
        <w:shd w:val="clear" w:color="auto" w:fill="FFFFFF"/>
        <w:tabs>
          <w:tab w:val="left" w:pos="709"/>
        </w:tabs>
        <w:jc w:val="both"/>
        <w:rPr>
          <w:sz w:val="26"/>
          <w:szCs w:val="26"/>
        </w:rPr>
      </w:pPr>
      <w:r w:rsidRPr="00651B0E">
        <w:rPr>
          <w:sz w:val="26"/>
          <w:szCs w:val="26"/>
        </w:rPr>
        <w:tab/>
      </w:r>
      <w:r w:rsidR="00EE6F44" w:rsidRPr="00651B0E">
        <w:rPr>
          <w:bCs/>
          <w:sz w:val="26"/>
          <w:szCs w:val="26"/>
        </w:rPr>
        <w:t>Аттестация педагогических работников регламентирована документами, пр</w:t>
      </w:r>
      <w:r w:rsidR="00EE6F44" w:rsidRPr="00651B0E">
        <w:rPr>
          <w:bCs/>
          <w:sz w:val="26"/>
          <w:szCs w:val="26"/>
        </w:rPr>
        <w:t>и</w:t>
      </w:r>
      <w:r w:rsidR="00EE6F44" w:rsidRPr="00651B0E">
        <w:rPr>
          <w:bCs/>
          <w:sz w:val="26"/>
          <w:szCs w:val="26"/>
        </w:rPr>
        <w:t xml:space="preserve">нятыми на федеральном и региональном уровнях. </w:t>
      </w:r>
      <w:r w:rsidR="00EE6F44" w:rsidRPr="00651B0E">
        <w:rPr>
          <w:sz w:val="26"/>
          <w:szCs w:val="26"/>
        </w:rPr>
        <w:t>В 2017 году аттестовано:</w:t>
      </w:r>
    </w:p>
    <w:p w:rsidR="00EE6F44" w:rsidRPr="00651B0E" w:rsidRDefault="00EE6F44" w:rsidP="00EE6F44">
      <w:pPr>
        <w:numPr>
          <w:ilvl w:val="0"/>
          <w:numId w:val="40"/>
        </w:numPr>
        <w:jc w:val="both"/>
        <w:rPr>
          <w:sz w:val="26"/>
          <w:szCs w:val="26"/>
        </w:rPr>
      </w:pPr>
      <w:r w:rsidRPr="00651B0E">
        <w:rPr>
          <w:sz w:val="26"/>
          <w:szCs w:val="26"/>
        </w:rPr>
        <w:t>на  высшую квалификационную категорию  -  23 педагог;</w:t>
      </w:r>
    </w:p>
    <w:p w:rsidR="00EE6F44" w:rsidRPr="00651B0E" w:rsidRDefault="00EE6F44" w:rsidP="00EE6F44">
      <w:pPr>
        <w:numPr>
          <w:ilvl w:val="0"/>
          <w:numId w:val="40"/>
        </w:numPr>
        <w:jc w:val="both"/>
        <w:rPr>
          <w:sz w:val="26"/>
          <w:szCs w:val="26"/>
        </w:rPr>
      </w:pPr>
      <w:r w:rsidRPr="00651B0E">
        <w:rPr>
          <w:sz w:val="26"/>
          <w:szCs w:val="26"/>
        </w:rPr>
        <w:t>на первую квалификационную категорию  - 86 педагогов.</w:t>
      </w:r>
    </w:p>
    <w:p w:rsidR="00EE6F44" w:rsidRPr="00651B0E" w:rsidRDefault="00EE6F44" w:rsidP="00EE6F44">
      <w:pPr>
        <w:numPr>
          <w:ilvl w:val="0"/>
          <w:numId w:val="40"/>
        </w:numPr>
        <w:jc w:val="both"/>
        <w:rPr>
          <w:sz w:val="26"/>
          <w:szCs w:val="26"/>
        </w:rPr>
      </w:pPr>
      <w:r w:rsidRPr="00651B0E">
        <w:rPr>
          <w:sz w:val="26"/>
          <w:szCs w:val="26"/>
        </w:rPr>
        <w:t>на соответствие занимаемой должности -21 педагогов.</w:t>
      </w:r>
    </w:p>
    <w:p w:rsidR="00EE6F44" w:rsidRPr="00651B0E" w:rsidRDefault="00EE6F44" w:rsidP="00EE6F44">
      <w:pPr>
        <w:shd w:val="clear" w:color="auto" w:fill="FFFFFF"/>
        <w:ind w:firstLine="360"/>
        <w:jc w:val="both"/>
        <w:rPr>
          <w:sz w:val="26"/>
          <w:szCs w:val="26"/>
        </w:rPr>
      </w:pPr>
      <w:r w:rsidRPr="00651B0E">
        <w:rPr>
          <w:sz w:val="26"/>
          <w:szCs w:val="26"/>
        </w:rPr>
        <w:t xml:space="preserve">    Курсы повышения квалификации прошли 1469  (230%) педагогических и рук</w:t>
      </w:r>
      <w:r w:rsidRPr="00651B0E">
        <w:rPr>
          <w:sz w:val="26"/>
          <w:szCs w:val="26"/>
        </w:rPr>
        <w:t>о</w:t>
      </w:r>
      <w:r w:rsidRPr="00651B0E">
        <w:rPr>
          <w:sz w:val="26"/>
          <w:szCs w:val="26"/>
        </w:rPr>
        <w:t>водящих работников. Приняли участие в семинарах (семинар-тренинг, семинар-вебинар, семинар-практикум, муниципальный семинар), международной конфере</w:t>
      </w:r>
      <w:r w:rsidRPr="00651B0E">
        <w:rPr>
          <w:sz w:val="26"/>
          <w:szCs w:val="26"/>
        </w:rPr>
        <w:t>н</w:t>
      </w:r>
      <w:r w:rsidRPr="00651B0E">
        <w:rPr>
          <w:sz w:val="26"/>
          <w:szCs w:val="26"/>
        </w:rPr>
        <w:t>ции, научно-практической конференции, видеоконференциях - 581 (90,78%) педаг</w:t>
      </w:r>
      <w:r w:rsidRPr="00651B0E">
        <w:rPr>
          <w:sz w:val="26"/>
          <w:szCs w:val="26"/>
        </w:rPr>
        <w:t>о</w:t>
      </w:r>
      <w:r w:rsidRPr="00651B0E">
        <w:rPr>
          <w:sz w:val="26"/>
          <w:szCs w:val="26"/>
        </w:rPr>
        <w:t xml:space="preserve">гических и руководящих работников. </w:t>
      </w:r>
    </w:p>
    <w:p w:rsidR="00EE6F44" w:rsidRPr="00651B0E" w:rsidRDefault="00EE6F44" w:rsidP="00EE6F44">
      <w:pPr>
        <w:ind w:firstLine="709"/>
        <w:jc w:val="both"/>
        <w:rPr>
          <w:sz w:val="26"/>
          <w:szCs w:val="26"/>
        </w:rPr>
      </w:pPr>
      <w:r w:rsidRPr="00651B0E">
        <w:rPr>
          <w:sz w:val="26"/>
          <w:szCs w:val="26"/>
        </w:rPr>
        <w:t>Наиболее востребованными направлениями повышения квалификации педаг</w:t>
      </w:r>
      <w:r w:rsidRPr="00651B0E">
        <w:rPr>
          <w:sz w:val="26"/>
          <w:szCs w:val="26"/>
        </w:rPr>
        <w:t>о</w:t>
      </w:r>
      <w:r w:rsidRPr="00651B0E">
        <w:rPr>
          <w:sz w:val="26"/>
          <w:szCs w:val="26"/>
        </w:rPr>
        <w:t>гов являются обновление знаний по основам наук, педагогики, методики, инновац</w:t>
      </w:r>
      <w:r w:rsidRPr="00651B0E">
        <w:rPr>
          <w:sz w:val="26"/>
          <w:szCs w:val="26"/>
        </w:rPr>
        <w:t>и</w:t>
      </w:r>
      <w:r w:rsidRPr="00651B0E">
        <w:rPr>
          <w:sz w:val="26"/>
          <w:szCs w:val="26"/>
        </w:rPr>
        <w:t>онным формам и технологии образовательного процесса, повышение информацио</w:t>
      </w:r>
      <w:r w:rsidRPr="00651B0E">
        <w:rPr>
          <w:sz w:val="26"/>
          <w:szCs w:val="26"/>
        </w:rPr>
        <w:t>н</w:t>
      </w:r>
      <w:r w:rsidRPr="00651B0E">
        <w:rPr>
          <w:sz w:val="26"/>
          <w:szCs w:val="26"/>
        </w:rPr>
        <w:t xml:space="preserve">ной и компьютерной грамотности. </w:t>
      </w:r>
    </w:p>
    <w:p w:rsidR="00EE6F44" w:rsidRPr="00651B0E" w:rsidRDefault="00EE6F44" w:rsidP="00EE6F44">
      <w:pPr>
        <w:ind w:firstLine="709"/>
        <w:jc w:val="both"/>
        <w:rPr>
          <w:sz w:val="26"/>
          <w:szCs w:val="26"/>
        </w:rPr>
      </w:pPr>
      <w:r w:rsidRPr="00651B0E">
        <w:rPr>
          <w:sz w:val="26"/>
          <w:szCs w:val="26"/>
        </w:rPr>
        <w:t xml:space="preserve">Повышение квалификации педагогов приобретает значимость для повышения качества знаний учащихся. </w:t>
      </w:r>
    </w:p>
    <w:p w:rsidR="00EE6F44" w:rsidRPr="00651B0E" w:rsidRDefault="00EE6F44" w:rsidP="00EE6F44">
      <w:pPr>
        <w:ind w:firstLine="709"/>
        <w:jc w:val="both"/>
        <w:rPr>
          <w:sz w:val="26"/>
          <w:szCs w:val="26"/>
        </w:rPr>
      </w:pPr>
      <w:r w:rsidRPr="00651B0E">
        <w:rPr>
          <w:sz w:val="26"/>
          <w:szCs w:val="26"/>
        </w:rPr>
        <w:t>Следует отметить, что активность участия педагогов района в курсах повыш</w:t>
      </w:r>
      <w:r w:rsidRPr="00651B0E">
        <w:rPr>
          <w:sz w:val="26"/>
          <w:szCs w:val="26"/>
        </w:rPr>
        <w:t>е</w:t>
      </w:r>
      <w:r w:rsidRPr="00651B0E">
        <w:rPr>
          <w:sz w:val="26"/>
          <w:szCs w:val="26"/>
        </w:rPr>
        <w:t xml:space="preserve">ния квалификации достаточно высокая. </w:t>
      </w:r>
    </w:p>
    <w:p w:rsidR="00DA1E55" w:rsidRPr="00651B0E" w:rsidRDefault="00DA1E55" w:rsidP="00221B88">
      <w:pPr>
        <w:widowControl w:val="0"/>
        <w:ind w:firstLine="709"/>
        <w:jc w:val="both"/>
        <w:rPr>
          <w:sz w:val="26"/>
          <w:szCs w:val="26"/>
        </w:rPr>
      </w:pPr>
    </w:p>
    <w:p w:rsidR="007F02BF" w:rsidRPr="00651B0E" w:rsidRDefault="002F17AC" w:rsidP="00221B88">
      <w:pPr>
        <w:pStyle w:val="3"/>
        <w:numPr>
          <w:ilvl w:val="0"/>
          <w:numId w:val="1"/>
        </w:numPr>
        <w:ind w:left="0" w:firstLine="709"/>
        <w:jc w:val="both"/>
        <w:rPr>
          <w:sz w:val="26"/>
          <w:szCs w:val="26"/>
        </w:rPr>
      </w:pPr>
      <w:bookmarkStart w:id="91" w:name="_Toc256098566"/>
      <w:bookmarkStart w:id="92" w:name="_Toc291500728"/>
      <w:bookmarkStart w:id="93" w:name="_Toc291501364"/>
      <w:bookmarkStart w:id="94" w:name="_Toc528226828"/>
      <w:r w:rsidRPr="00651B0E">
        <w:rPr>
          <w:sz w:val="26"/>
          <w:szCs w:val="26"/>
        </w:rPr>
        <w:lastRenderedPageBreak/>
        <w:t>МЕРЫ ПО РАЗВИТИЮ СИСТЕМЫ ОБРАЗОВАНИЯ</w:t>
      </w:r>
      <w:bookmarkEnd w:id="91"/>
      <w:bookmarkEnd w:id="92"/>
      <w:bookmarkEnd w:id="93"/>
      <w:bookmarkEnd w:id="94"/>
    </w:p>
    <w:p w:rsidR="007F02BF" w:rsidRPr="00651B0E" w:rsidRDefault="007F02BF" w:rsidP="00802EDC">
      <w:pPr>
        <w:pStyle w:val="3"/>
        <w:numPr>
          <w:ilvl w:val="1"/>
          <w:numId w:val="7"/>
        </w:numPr>
        <w:ind w:left="0" w:firstLine="709"/>
        <w:jc w:val="both"/>
        <w:rPr>
          <w:sz w:val="26"/>
          <w:szCs w:val="26"/>
        </w:rPr>
      </w:pPr>
      <w:bookmarkStart w:id="95" w:name="_Toc256098567"/>
      <w:bookmarkStart w:id="96" w:name="_Toc291500729"/>
      <w:bookmarkStart w:id="97" w:name="_Toc291501365"/>
      <w:bookmarkStart w:id="98" w:name="_Toc528226829"/>
      <w:r w:rsidRPr="00651B0E">
        <w:rPr>
          <w:sz w:val="26"/>
          <w:szCs w:val="26"/>
        </w:rPr>
        <w:t>Принятые за последние 2-3 года меры в рамках ПНПО, регионал</w:t>
      </w:r>
      <w:r w:rsidRPr="00651B0E">
        <w:rPr>
          <w:sz w:val="26"/>
          <w:szCs w:val="26"/>
        </w:rPr>
        <w:t>ь</w:t>
      </w:r>
      <w:r w:rsidRPr="00651B0E">
        <w:rPr>
          <w:sz w:val="26"/>
          <w:szCs w:val="26"/>
        </w:rPr>
        <w:t>ных и муниципальных программ, их фактическая/ожидаемая результативность</w:t>
      </w:r>
      <w:bookmarkEnd w:id="95"/>
      <w:bookmarkEnd w:id="96"/>
      <w:bookmarkEnd w:id="97"/>
      <w:r w:rsidR="00375EFF" w:rsidRPr="00651B0E">
        <w:rPr>
          <w:sz w:val="26"/>
          <w:szCs w:val="26"/>
        </w:rPr>
        <w:t>.</w:t>
      </w:r>
      <w:bookmarkEnd w:id="98"/>
    </w:p>
    <w:p w:rsidR="00621D3C" w:rsidRPr="00651B0E" w:rsidRDefault="005156F4" w:rsidP="00802EDC">
      <w:pPr>
        <w:pStyle w:val="af6"/>
        <w:widowControl w:val="0"/>
        <w:numPr>
          <w:ilvl w:val="0"/>
          <w:numId w:val="12"/>
        </w:numPr>
        <w:tabs>
          <w:tab w:val="left" w:pos="993"/>
        </w:tabs>
        <w:ind w:left="0" w:firstLine="709"/>
        <w:jc w:val="both"/>
        <w:rPr>
          <w:sz w:val="26"/>
          <w:szCs w:val="26"/>
        </w:rPr>
      </w:pPr>
      <w:r w:rsidRPr="00651B0E">
        <w:rPr>
          <w:sz w:val="26"/>
          <w:szCs w:val="26"/>
        </w:rPr>
        <w:t xml:space="preserve">Обновление </w:t>
      </w:r>
      <w:r w:rsidR="00621D3C" w:rsidRPr="00651B0E">
        <w:rPr>
          <w:sz w:val="26"/>
          <w:szCs w:val="26"/>
        </w:rPr>
        <w:t>учебно</w:t>
      </w:r>
      <w:r w:rsidRPr="00651B0E">
        <w:rPr>
          <w:sz w:val="26"/>
          <w:szCs w:val="26"/>
        </w:rPr>
        <w:t>го</w:t>
      </w:r>
      <w:r w:rsidR="00621D3C" w:rsidRPr="00651B0E">
        <w:rPr>
          <w:sz w:val="26"/>
          <w:szCs w:val="26"/>
        </w:rPr>
        <w:t>, учебно-наглядно</w:t>
      </w:r>
      <w:r w:rsidRPr="00651B0E">
        <w:rPr>
          <w:sz w:val="26"/>
          <w:szCs w:val="26"/>
        </w:rPr>
        <w:t>гооборудования</w:t>
      </w:r>
      <w:r w:rsidR="00621D3C" w:rsidRPr="00651B0E">
        <w:rPr>
          <w:sz w:val="26"/>
          <w:szCs w:val="26"/>
        </w:rPr>
        <w:t>;</w:t>
      </w:r>
    </w:p>
    <w:p w:rsidR="00621D3C" w:rsidRPr="00651B0E" w:rsidRDefault="005156F4" w:rsidP="00802EDC">
      <w:pPr>
        <w:pStyle w:val="af6"/>
        <w:widowControl w:val="0"/>
        <w:numPr>
          <w:ilvl w:val="0"/>
          <w:numId w:val="12"/>
        </w:numPr>
        <w:tabs>
          <w:tab w:val="left" w:pos="993"/>
        </w:tabs>
        <w:ind w:left="0" w:firstLine="709"/>
        <w:jc w:val="both"/>
        <w:rPr>
          <w:sz w:val="26"/>
          <w:szCs w:val="26"/>
        </w:rPr>
      </w:pPr>
      <w:r w:rsidRPr="00651B0E">
        <w:rPr>
          <w:sz w:val="26"/>
          <w:szCs w:val="26"/>
        </w:rPr>
        <w:t>Оснащение о</w:t>
      </w:r>
      <w:r w:rsidR="00621D3C" w:rsidRPr="00651B0E">
        <w:rPr>
          <w:sz w:val="26"/>
          <w:szCs w:val="26"/>
        </w:rPr>
        <w:t>бразовательны</w:t>
      </w:r>
      <w:r w:rsidRPr="00651B0E">
        <w:rPr>
          <w:sz w:val="26"/>
          <w:szCs w:val="26"/>
        </w:rPr>
        <w:t>х</w:t>
      </w:r>
      <w:r w:rsidR="00F2748C" w:rsidRPr="00651B0E">
        <w:rPr>
          <w:sz w:val="26"/>
          <w:szCs w:val="26"/>
        </w:rPr>
        <w:t>организаци</w:t>
      </w:r>
      <w:r w:rsidRPr="00651B0E">
        <w:rPr>
          <w:sz w:val="26"/>
          <w:szCs w:val="26"/>
        </w:rPr>
        <w:t>й</w:t>
      </w:r>
      <w:r w:rsidR="00621D3C" w:rsidRPr="00651B0E">
        <w:rPr>
          <w:sz w:val="26"/>
          <w:szCs w:val="26"/>
        </w:rPr>
        <w:t>современными средствами инфо</w:t>
      </w:r>
      <w:r w:rsidR="00621D3C" w:rsidRPr="00651B0E">
        <w:rPr>
          <w:sz w:val="26"/>
          <w:szCs w:val="26"/>
        </w:rPr>
        <w:t>р</w:t>
      </w:r>
      <w:r w:rsidR="00621D3C" w:rsidRPr="00651B0E">
        <w:rPr>
          <w:sz w:val="26"/>
          <w:szCs w:val="26"/>
        </w:rPr>
        <w:t>матизации;</w:t>
      </w:r>
    </w:p>
    <w:p w:rsidR="00621D3C" w:rsidRPr="00651B0E" w:rsidRDefault="002F1CF6" w:rsidP="00802EDC">
      <w:pPr>
        <w:pStyle w:val="af6"/>
        <w:widowControl w:val="0"/>
        <w:numPr>
          <w:ilvl w:val="0"/>
          <w:numId w:val="12"/>
        </w:numPr>
        <w:tabs>
          <w:tab w:val="left" w:pos="993"/>
        </w:tabs>
        <w:ind w:left="0" w:firstLine="709"/>
        <w:jc w:val="both"/>
        <w:rPr>
          <w:sz w:val="26"/>
          <w:szCs w:val="26"/>
        </w:rPr>
      </w:pPr>
      <w:r w:rsidRPr="00651B0E">
        <w:rPr>
          <w:sz w:val="26"/>
          <w:szCs w:val="26"/>
        </w:rPr>
        <w:t>Приобретение</w:t>
      </w:r>
      <w:r w:rsidR="00621D3C" w:rsidRPr="00651B0E">
        <w:rPr>
          <w:sz w:val="26"/>
          <w:szCs w:val="26"/>
        </w:rPr>
        <w:t xml:space="preserve"> интерактивны</w:t>
      </w:r>
      <w:r w:rsidRPr="00651B0E">
        <w:rPr>
          <w:sz w:val="26"/>
          <w:szCs w:val="26"/>
        </w:rPr>
        <w:t>х</w:t>
      </w:r>
      <w:r w:rsidR="00621D3C" w:rsidRPr="00651B0E">
        <w:rPr>
          <w:sz w:val="26"/>
          <w:szCs w:val="26"/>
        </w:rPr>
        <w:t xml:space="preserve"> устройств, мультимедийно</w:t>
      </w:r>
      <w:r w:rsidRPr="00651B0E">
        <w:rPr>
          <w:sz w:val="26"/>
          <w:szCs w:val="26"/>
        </w:rPr>
        <w:t>го</w:t>
      </w:r>
      <w:r w:rsidR="00621D3C" w:rsidRPr="00651B0E">
        <w:rPr>
          <w:sz w:val="26"/>
          <w:szCs w:val="26"/>
        </w:rPr>
        <w:t xml:space="preserve"> оборудовани</w:t>
      </w:r>
      <w:r w:rsidRPr="00651B0E">
        <w:rPr>
          <w:sz w:val="26"/>
          <w:szCs w:val="26"/>
        </w:rPr>
        <w:t>я</w:t>
      </w:r>
      <w:r w:rsidR="00621D3C" w:rsidRPr="00651B0E">
        <w:rPr>
          <w:sz w:val="26"/>
          <w:szCs w:val="26"/>
        </w:rPr>
        <w:t>, серверно</w:t>
      </w:r>
      <w:r w:rsidRPr="00651B0E">
        <w:rPr>
          <w:sz w:val="26"/>
          <w:szCs w:val="26"/>
        </w:rPr>
        <w:t>го коммутационного оборудования</w:t>
      </w:r>
      <w:r w:rsidR="00621D3C" w:rsidRPr="00651B0E">
        <w:rPr>
          <w:sz w:val="26"/>
          <w:szCs w:val="26"/>
        </w:rPr>
        <w:t>;</w:t>
      </w:r>
    </w:p>
    <w:p w:rsidR="00621D3C" w:rsidRPr="00651B0E" w:rsidRDefault="002F1CF6" w:rsidP="00802EDC">
      <w:pPr>
        <w:pStyle w:val="af6"/>
        <w:widowControl w:val="0"/>
        <w:numPr>
          <w:ilvl w:val="0"/>
          <w:numId w:val="12"/>
        </w:numPr>
        <w:tabs>
          <w:tab w:val="left" w:pos="993"/>
        </w:tabs>
        <w:ind w:left="0" w:firstLine="709"/>
        <w:jc w:val="both"/>
        <w:rPr>
          <w:sz w:val="26"/>
          <w:szCs w:val="26"/>
        </w:rPr>
      </w:pPr>
      <w:r w:rsidRPr="00651B0E">
        <w:rPr>
          <w:sz w:val="26"/>
          <w:szCs w:val="26"/>
        </w:rPr>
        <w:t xml:space="preserve">Подключение всех </w:t>
      </w:r>
      <w:r w:rsidR="00621D3C" w:rsidRPr="00651B0E">
        <w:rPr>
          <w:sz w:val="26"/>
          <w:szCs w:val="26"/>
        </w:rPr>
        <w:t>образовательны</w:t>
      </w:r>
      <w:r w:rsidRPr="00651B0E">
        <w:rPr>
          <w:sz w:val="26"/>
          <w:szCs w:val="26"/>
        </w:rPr>
        <w:t xml:space="preserve">х </w:t>
      </w:r>
      <w:r w:rsidR="00F2748C" w:rsidRPr="00651B0E">
        <w:rPr>
          <w:sz w:val="26"/>
          <w:szCs w:val="26"/>
        </w:rPr>
        <w:t>организаци</w:t>
      </w:r>
      <w:r w:rsidRPr="00651B0E">
        <w:rPr>
          <w:sz w:val="26"/>
          <w:szCs w:val="26"/>
        </w:rPr>
        <w:t>й</w:t>
      </w:r>
      <w:r w:rsidR="00621D3C" w:rsidRPr="00651B0E">
        <w:rPr>
          <w:sz w:val="26"/>
          <w:szCs w:val="26"/>
        </w:rPr>
        <w:t xml:space="preserve"> к сети Интернет, создан</w:t>
      </w:r>
      <w:r w:rsidRPr="00651B0E">
        <w:rPr>
          <w:sz w:val="26"/>
          <w:szCs w:val="26"/>
        </w:rPr>
        <w:t>ие единой информационной</w:t>
      </w:r>
      <w:r w:rsidR="00621D3C" w:rsidRPr="00651B0E">
        <w:rPr>
          <w:sz w:val="26"/>
          <w:szCs w:val="26"/>
        </w:rPr>
        <w:t xml:space="preserve"> сред</w:t>
      </w:r>
      <w:r w:rsidRPr="00651B0E">
        <w:rPr>
          <w:sz w:val="26"/>
          <w:szCs w:val="26"/>
        </w:rPr>
        <w:t>ы</w:t>
      </w:r>
      <w:r w:rsidR="00621D3C" w:rsidRPr="00651B0E">
        <w:rPr>
          <w:sz w:val="26"/>
          <w:szCs w:val="26"/>
        </w:rPr>
        <w:t xml:space="preserve"> образовательных </w:t>
      </w:r>
      <w:r w:rsidR="00F2748C" w:rsidRPr="00651B0E">
        <w:rPr>
          <w:sz w:val="26"/>
          <w:szCs w:val="26"/>
        </w:rPr>
        <w:t>организаци</w:t>
      </w:r>
      <w:r w:rsidR="00621D3C" w:rsidRPr="00651B0E">
        <w:rPr>
          <w:sz w:val="26"/>
          <w:szCs w:val="26"/>
        </w:rPr>
        <w:t>й;</w:t>
      </w:r>
    </w:p>
    <w:p w:rsidR="00336017" w:rsidRPr="00651B0E" w:rsidRDefault="002F1CF6" w:rsidP="00802EDC">
      <w:pPr>
        <w:pStyle w:val="af6"/>
        <w:widowControl w:val="0"/>
        <w:numPr>
          <w:ilvl w:val="0"/>
          <w:numId w:val="12"/>
        </w:numPr>
        <w:tabs>
          <w:tab w:val="left" w:pos="993"/>
        </w:tabs>
        <w:ind w:left="0" w:firstLine="709"/>
        <w:jc w:val="both"/>
        <w:rPr>
          <w:sz w:val="26"/>
          <w:szCs w:val="26"/>
        </w:rPr>
      </w:pPr>
      <w:r w:rsidRPr="00651B0E">
        <w:rPr>
          <w:sz w:val="26"/>
          <w:szCs w:val="26"/>
        </w:rPr>
        <w:t xml:space="preserve">Оказание поддержки </w:t>
      </w:r>
      <w:r w:rsidR="003C5B72" w:rsidRPr="00651B0E">
        <w:rPr>
          <w:sz w:val="26"/>
          <w:szCs w:val="26"/>
        </w:rPr>
        <w:t>лидерам</w:t>
      </w:r>
      <w:r w:rsidR="00720A7B" w:rsidRPr="00651B0E">
        <w:rPr>
          <w:sz w:val="26"/>
          <w:szCs w:val="26"/>
        </w:rPr>
        <w:t xml:space="preserve"> системы</w:t>
      </w:r>
      <w:r w:rsidR="003C5B72" w:rsidRPr="00651B0E">
        <w:rPr>
          <w:sz w:val="26"/>
          <w:szCs w:val="26"/>
        </w:rPr>
        <w:t xml:space="preserve"> образования,</w:t>
      </w:r>
      <w:r w:rsidR="00720A7B" w:rsidRPr="00651B0E">
        <w:rPr>
          <w:sz w:val="26"/>
          <w:szCs w:val="26"/>
        </w:rPr>
        <w:t xml:space="preserve"> воспитания ПНПО;</w:t>
      </w:r>
    </w:p>
    <w:p w:rsidR="00336017" w:rsidRPr="00651B0E" w:rsidRDefault="00AE24B5" w:rsidP="00802EDC">
      <w:pPr>
        <w:pStyle w:val="af6"/>
        <w:widowControl w:val="0"/>
        <w:numPr>
          <w:ilvl w:val="0"/>
          <w:numId w:val="12"/>
        </w:numPr>
        <w:tabs>
          <w:tab w:val="left" w:pos="993"/>
        </w:tabs>
        <w:ind w:left="0" w:firstLine="709"/>
        <w:jc w:val="both"/>
        <w:rPr>
          <w:sz w:val="26"/>
          <w:szCs w:val="26"/>
        </w:rPr>
      </w:pPr>
      <w:r w:rsidRPr="00651B0E">
        <w:rPr>
          <w:sz w:val="26"/>
          <w:szCs w:val="26"/>
        </w:rPr>
        <w:t xml:space="preserve">Проведены капитальные ремонты в образовательных </w:t>
      </w:r>
      <w:r w:rsidR="00F2748C" w:rsidRPr="00651B0E">
        <w:rPr>
          <w:sz w:val="26"/>
          <w:szCs w:val="26"/>
        </w:rPr>
        <w:t>организаци</w:t>
      </w:r>
      <w:r w:rsidRPr="00651B0E">
        <w:rPr>
          <w:sz w:val="26"/>
          <w:szCs w:val="26"/>
        </w:rPr>
        <w:t>ях;</w:t>
      </w:r>
    </w:p>
    <w:p w:rsidR="00336017" w:rsidRPr="00651B0E" w:rsidRDefault="00AE24B5" w:rsidP="00802EDC">
      <w:pPr>
        <w:pStyle w:val="af6"/>
        <w:widowControl w:val="0"/>
        <w:numPr>
          <w:ilvl w:val="0"/>
          <w:numId w:val="12"/>
        </w:numPr>
        <w:tabs>
          <w:tab w:val="left" w:pos="993"/>
        </w:tabs>
        <w:ind w:left="0" w:firstLine="709"/>
        <w:jc w:val="both"/>
        <w:rPr>
          <w:sz w:val="26"/>
          <w:szCs w:val="26"/>
        </w:rPr>
      </w:pPr>
      <w:r w:rsidRPr="00651B0E">
        <w:rPr>
          <w:sz w:val="26"/>
          <w:szCs w:val="26"/>
        </w:rPr>
        <w:t xml:space="preserve">Проведены работы по благоустройству территорий образовательных </w:t>
      </w:r>
      <w:r w:rsidR="00F2748C" w:rsidRPr="00651B0E">
        <w:rPr>
          <w:sz w:val="26"/>
          <w:szCs w:val="26"/>
        </w:rPr>
        <w:t>орган</w:t>
      </w:r>
      <w:r w:rsidR="00F2748C" w:rsidRPr="00651B0E">
        <w:rPr>
          <w:sz w:val="26"/>
          <w:szCs w:val="26"/>
        </w:rPr>
        <w:t>и</w:t>
      </w:r>
      <w:r w:rsidR="00F2748C" w:rsidRPr="00651B0E">
        <w:rPr>
          <w:sz w:val="26"/>
          <w:szCs w:val="26"/>
        </w:rPr>
        <w:t>заци</w:t>
      </w:r>
      <w:r w:rsidRPr="00651B0E">
        <w:rPr>
          <w:sz w:val="26"/>
          <w:szCs w:val="26"/>
        </w:rPr>
        <w:t>й;</w:t>
      </w:r>
    </w:p>
    <w:p w:rsidR="00336017" w:rsidRPr="00651B0E" w:rsidRDefault="00AE24B5" w:rsidP="00802EDC">
      <w:pPr>
        <w:pStyle w:val="af6"/>
        <w:widowControl w:val="0"/>
        <w:numPr>
          <w:ilvl w:val="0"/>
          <w:numId w:val="12"/>
        </w:numPr>
        <w:tabs>
          <w:tab w:val="left" w:pos="993"/>
        </w:tabs>
        <w:ind w:left="0" w:firstLine="709"/>
        <w:jc w:val="both"/>
        <w:rPr>
          <w:sz w:val="26"/>
          <w:szCs w:val="26"/>
        </w:rPr>
      </w:pPr>
      <w:r w:rsidRPr="00651B0E">
        <w:rPr>
          <w:sz w:val="26"/>
          <w:szCs w:val="26"/>
        </w:rPr>
        <w:t xml:space="preserve">Проведены мероприятия по текущему ремонту </w:t>
      </w:r>
      <w:r w:rsidR="00696A52" w:rsidRPr="00651B0E">
        <w:rPr>
          <w:sz w:val="26"/>
          <w:szCs w:val="26"/>
        </w:rPr>
        <w:t xml:space="preserve">образовательных </w:t>
      </w:r>
      <w:r w:rsidR="00F2748C" w:rsidRPr="00651B0E">
        <w:rPr>
          <w:sz w:val="26"/>
          <w:szCs w:val="26"/>
        </w:rPr>
        <w:t>организ</w:t>
      </w:r>
      <w:r w:rsidR="00F2748C" w:rsidRPr="00651B0E">
        <w:rPr>
          <w:sz w:val="26"/>
          <w:szCs w:val="26"/>
        </w:rPr>
        <w:t>а</w:t>
      </w:r>
      <w:r w:rsidR="00F2748C" w:rsidRPr="00651B0E">
        <w:rPr>
          <w:sz w:val="26"/>
          <w:szCs w:val="26"/>
        </w:rPr>
        <w:t>ци</w:t>
      </w:r>
      <w:r w:rsidR="00696A52" w:rsidRPr="00651B0E">
        <w:rPr>
          <w:sz w:val="26"/>
          <w:szCs w:val="26"/>
        </w:rPr>
        <w:t>й;</w:t>
      </w:r>
    </w:p>
    <w:p w:rsidR="00336017" w:rsidRPr="00651B0E" w:rsidRDefault="00AE24B5" w:rsidP="00802EDC">
      <w:pPr>
        <w:pStyle w:val="af6"/>
        <w:widowControl w:val="0"/>
        <w:numPr>
          <w:ilvl w:val="0"/>
          <w:numId w:val="12"/>
        </w:numPr>
        <w:tabs>
          <w:tab w:val="left" w:pos="993"/>
        </w:tabs>
        <w:ind w:left="0" w:firstLine="709"/>
        <w:jc w:val="both"/>
        <w:rPr>
          <w:sz w:val="26"/>
          <w:szCs w:val="26"/>
        </w:rPr>
      </w:pPr>
      <w:r w:rsidRPr="00651B0E">
        <w:rPr>
          <w:sz w:val="26"/>
          <w:szCs w:val="26"/>
        </w:rPr>
        <w:t>Проведены мероприятия по укреплен</w:t>
      </w:r>
      <w:r w:rsidR="00696A52" w:rsidRPr="00651B0E">
        <w:rPr>
          <w:sz w:val="26"/>
          <w:szCs w:val="26"/>
        </w:rPr>
        <w:t>ию пожарной безопасности;</w:t>
      </w:r>
    </w:p>
    <w:p w:rsidR="00336017" w:rsidRPr="00651B0E" w:rsidRDefault="009A23FB" w:rsidP="00802EDC">
      <w:pPr>
        <w:pStyle w:val="af6"/>
        <w:widowControl w:val="0"/>
        <w:numPr>
          <w:ilvl w:val="0"/>
          <w:numId w:val="12"/>
        </w:numPr>
        <w:tabs>
          <w:tab w:val="left" w:pos="993"/>
        </w:tabs>
        <w:ind w:left="0" w:firstLine="709"/>
        <w:jc w:val="both"/>
        <w:rPr>
          <w:sz w:val="26"/>
          <w:szCs w:val="26"/>
        </w:rPr>
      </w:pPr>
      <w:r w:rsidRPr="00651B0E">
        <w:rPr>
          <w:sz w:val="26"/>
          <w:szCs w:val="26"/>
        </w:rPr>
        <w:t>Проведены мероприятия по укреплению анти</w:t>
      </w:r>
      <w:r w:rsidR="00696A52" w:rsidRPr="00651B0E">
        <w:rPr>
          <w:sz w:val="26"/>
          <w:szCs w:val="26"/>
        </w:rPr>
        <w:t>террористической безопасн</w:t>
      </w:r>
      <w:r w:rsidR="00696A52" w:rsidRPr="00651B0E">
        <w:rPr>
          <w:sz w:val="26"/>
          <w:szCs w:val="26"/>
        </w:rPr>
        <w:t>о</w:t>
      </w:r>
      <w:r w:rsidR="00696A52" w:rsidRPr="00651B0E">
        <w:rPr>
          <w:sz w:val="26"/>
          <w:szCs w:val="26"/>
        </w:rPr>
        <w:t>сти;</w:t>
      </w:r>
    </w:p>
    <w:p w:rsidR="00336017" w:rsidRPr="00651B0E" w:rsidRDefault="009A23FB" w:rsidP="00802EDC">
      <w:pPr>
        <w:pStyle w:val="af6"/>
        <w:widowControl w:val="0"/>
        <w:numPr>
          <w:ilvl w:val="0"/>
          <w:numId w:val="12"/>
        </w:numPr>
        <w:tabs>
          <w:tab w:val="left" w:pos="993"/>
        </w:tabs>
        <w:ind w:left="0" w:firstLine="709"/>
        <w:jc w:val="both"/>
        <w:rPr>
          <w:sz w:val="26"/>
          <w:szCs w:val="26"/>
        </w:rPr>
      </w:pPr>
      <w:r w:rsidRPr="00651B0E">
        <w:rPr>
          <w:sz w:val="26"/>
          <w:szCs w:val="26"/>
        </w:rPr>
        <w:t>Проведены меропри</w:t>
      </w:r>
      <w:r w:rsidR="00CF1022" w:rsidRPr="00651B0E">
        <w:rPr>
          <w:sz w:val="26"/>
          <w:szCs w:val="26"/>
        </w:rPr>
        <w:t>ятия по укреплению санитарно-эп</w:t>
      </w:r>
      <w:r w:rsidRPr="00651B0E">
        <w:rPr>
          <w:sz w:val="26"/>
          <w:szCs w:val="26"/>
        </w:rPr>
        <w:t>идемиологической безопасности</w:t>
      </w:r>
      <w:r w:rsidR="00696A52" w:rsidRPr="00651B0E">
        <w:rPr>
          <w:sz w:val="26"/>
          <w:szCs w:val="26"/>
        </w:rPr>
        <w:t>;</w:t>
      </w:r>
    </w:p>
    <w:p w:rsidR="00336017" w:rsidRPr="00651B0E" w:rsidRDefault="009A23FB" w:rsidP="00802EDC">
      <w:pPr>
        <w:pStyle w:val="af6"/>
        <w:widowControl w:val="0"/>
        <w:numPr>
          <w:ilvl w:val="0"/>
          <w:numId w:val="12"/>
        </w:numPr>
        <w:tabs>
          <w:tab w:val="left" w:pos="993"/>
        </w:tabs>
        <w:ind w:left="0" w:firstLine="709"/>
        <w:jc w:val="both"/>
        <w:rPr>
          <w:sz w:val="26"/>
          <w:szCs w:val="26"/>
        </w:rPr>
      </w:pPr>
      <w:r w:rsidRPr="00651B0E">
        <w:rPr>
          <w:sz w:val="26"/>
          <w:szCs w:val="26"/>
        </w:rPr>
        <w:t>Проведены мероприятия по</w:t>
      </w:r>
      <w:r w:rsidR="00696A52" w:rsidRPr="00651B0E">
        <w:rPr>
          <w:sz w:val="26"/>
          <w:szCs w:val="26"/>
        </w:rPr>
        <w:t xml:space="preserve"> повышению энергоэффективности;</w:t>
      </w:r>
    </w:p>
    <w:p w:rsidR="00336017" w:rsidRPr="00651B0E" w:rsidRDefault="009A23FB" w:rsidP="00802EDC">
      <w:pPr>
        <w:pStyle w:val="af6"/>
        <w:widowControl w:val="0"/>
        <w:numPr>
          <w:ilvl w:val="0"/>
          <w:numId w:val="12"/>
        </w:numPr>
        <w:tabs>
          <w:tab w:val="left" w:pos="993"/>
        </w:tabs>
        <w:ind w:left="0" w:firstLine="709"/>
        <w:jc w:val="both"/>
        <w:rPr>
          <w:sz w:val="26"/>
          <w:szCs w:val="26"/>
        </w:rPr>
      </w:pPr>
      <w:r w:rsidRPr="00651B0E">
        <w:rPr>
          <w:sz w:val="26"/>
          <w:szCs w:val="26"/>
        </w:rPr>
        <w:t>Проведены мероприятия по соверше</w:t>
      </w:r>
      <w:r w:rsidR="00696A52" w:rsidRPr="00651B0E">
        <w:rPr>
          <w:sz w:val="26"/>
          <w:szCs w:val="26"/>
        </w:rPr>
        <w:t>нствованию организации питания;</w:t>
      </w:r>
    </w:p>
    <w:p w:rsidR="00696A52" w:rsidRPr="00651B0E" w:rsidRDefault="009A23FB" w:rsidP="002C2488">
      <w:pPr>
        <w:pStyle w:val="af6"/>
        <w:widowControl w:val="0"/>
        <w:numPr>
          <w:ilvl w:val="0"/>
          <w:numId w:val="12"/>
        </w:numPr>
        <w:tabs>
          <w:tab w:val="left" w:pos="993"/>
        </w:tabs>
        <w:ind w:left="0" w:firstLine="709"/>
        <w:jc w:val="both"/>
        <w:rPr>
          <w:sz w:val="26"/>
          <w:szCs w:val="26"/>
        </w:rPr>
      </w:pPr>
      <w:r w:rsidRPr="00651B0E">
        <w:rPr>
          <w:sz w:val="26"/>
          <w:szCs w:val="26"/>
        </w:rPr>
        <w:t>Проведены мероприятия по укреплению материально-технической баз</w:t>
      </w:r>
      <w:r w:rsidR="00696A52" w:rsidRPr="00651B0E">
        <w:rPr>
          <w:sz w:val="26"/>
          <w:szCs w:val="26"/>
        </w:rPr>
        <w:t>ы о</w:t>
      </w:r>
      <w:r w:rsidR="00696A52" w:rsidRPr="00651B0E">
        <w:rPr>
          <w:sz w:val="26"/>
          <w:szCs w:val="26"/>
        </w:rPr>
        <w:t>б</w:t>
      </w:r>
      <w:r w:rsidR="00696A52" w:rsidRPr="00651B0E">
        <w:rPr>
          <w:sz w:val="26"/>
          <w:szCs w:val="26"/>
        </w:rPr>
        <w:t xml:space="preserve">разовательных </w:t>
      </w:r>
      <w:r w:rsidR="00F2748C" w:rsidRPr="00651B0E">
        <w:rPr>
          <w:sz w:val="26"/>
          <w:szCs w:val="26"/>
        </w:rPr>
        <w:t>организаци</w:t>
      </w:r>
      <w:r w:rsidR="002C2488" w:rsidRPr="00651B0E">
        <w:rPr>
          <w:sz w:val="26"/>
          <w:szCs w:val="26"/>
        </w:rPr>
        <w:t>й.</w:t>
      </w:r>
    </w:p>
    <w:p w:rsidR="006B251D" w:rsidRPr="00651B0E" w:rsidRDefault="006B251D" w:rsidP="006B251D">
      <w:pPr>
        <w:shd w:val="clear" w:color="auto" w:fill="FFFFFF"/>
        <w:tabs>
          <w:tab w:val="left" w:pos="993"/>
        </w:tabs>
        <w:jc w:val="both"/>
        <w:rPr>
          <w:sz w:val="26"/>
          <w:szCs w:val="26"/>
        </w:rPr>
      </w:pPr>
      <w:r w:rsidRPr="00651B0E">
        <w:rPr>
          <w:sz w:val="26"/>
          <w:szCs w:val="26"/>
        </w:rPr>
        <w:tab/>
      </w:r>
      <w:r w:rsidR="00897194" w:rsidRPr="00651B0E">
        <w:rPr>
          <w:sz w:val="26"/>
          <w:szCs w:val="26"/>
        </w:rPr>
        <w:t>Ежегодно д</w:t>
      </w:r>
      <w:r w:rsidR="00696A52" w:rsidRPr="00651B0E">
        <w:rPr>
          <w:sz w:val="26"/>
          <w:szCs w:val="26"/>
        </w:rPr>
        <w:t>ля работников образ</w:t>
      </w:r>
      <w:r w:rsidR="00EF5997" w:rsidRPr="00651B0E">
        <w:rPr>
          <w:sz w:val="26"/>
          <w:szCs w:val="26"/>
        </w:rPr>
        <w:t>о</w:t>
      </w:r>
      <w:r w:rsidR="00CF1B46" w:rsidRPr="00651B0E">
        <w:rPr>
          <w:sz w:val="26"/>
          <w:szCs w:val="26"/>
        </w:rPr>
        <w:t xml:space="preserve">вательных </w:t>
      </w:r>
      <w:r w:rsidR="00F2748C" w:rsidRPr="00651B0E">
        <w:rPr>
          <w:sz w:val="26"/>
          <w:szCs w:val="26"/>
        </w:rPr>
        <w:t>организаци</w:t>
      </w:r>
      <w:r w:rsidR="00CF1B46" w:rsidRPr="00651B0E">
        <w:rPr>
          <w:sz w:val="26"/>
          <w:szCs w:val="26"/>
        </w:rPr>
        <w:t>й выдел</w:t>
      </w:r>
      <w:r w:rsidR="00897194" w:rsidRPr="00651B0E">
        <w:rPr>
          <w:sz w:val="26"/>
          <w:szCs w:val="26"/>
        </w:rPr>
        <w:t>яется служе</w:t>
      </w:r>
      <w:r w:rsidR="00897194" w:rsidRPr="00651B0E">
        <w:rPr>
          <w:sz w:val="26"/>
          <w:szCs w:val="26"/>
        </w:rPr>
        <w:t>б</w:t>
      </w:r>
      <w:r w:rsidR="00897194" w:rsidRPr="00651B0E">
        <w:rPr>
          <w:sz w:val="26"/>
          <w:szCs w:val="26"/>
        </w:rPr>
        <w:t xml:space="preserve">ное жилье: </w:t>
      </w:r>
      <w:r w:rsidRPr="00651B0E">
        <w:rPr>
          <w:sz w:val="26"/>
          <w:szCs w:val="26"/>
        </w:rPr>
        <w:t xml:space="preserve">в 2017 году -  </w:t>
      </w:r>
      <w:r w:rsidR="00897194" w:rsidRPr="00651B0E">
        <w:rPr>
          <w:sz w:val="26"/>
          <w:szCs w:val="26"/>
        </w:rPr>
        <w:t>в 2016 году выделено 20</w:t>
      </w:r>
      <w:r w:rsidR="00696A52" w:rsidRPr="00651B0E">
        <w:rPr>
          <w:sz w:val="26"/>
          <w:szCs w:val="26"/>
        </w:rPr>
        <w:t xml:space="preserve"> квартир</w:t>
      </w:r>
      <w:r w:rsidR="00CF1B46" w:rsidRPr="00651B0E">
        <w:rPr>
          <w:sz w:val="26"/>
          <w:szCs w:val="26"/>
        </w:rPr>
        <w:t xml:space="preserve">, </w:t>
      </w:r>
      <w:r w:rsidRPr="00651B0E">
        <w:rPr>
          <w:sz w:val="26"/>
          <w:szCs w:val="26"/>
        </w:rPr>
        <w:t>в 2015 году – 28 квартир.</w:t>
      </w:r>
    </w:p>
    <w:p w:rsidR="006B251D" w:rsidRPr="00651B0E" w:rsidRDefault="006B251D" w:rsidP="006B251D">
      <w:pPr>
        <w:shd w:val="clear" w:color="auto" w:fill="FFFFFF"/>
        <w:tabs>
          <w:tab w:val="left" w:pos="993"/>
        </w:tabs>
        <w:jc w:val="both"/>
        <w:rPr>
          <w:sz w:val="26"/>
          <w:szCs w:val="26"/>
        </w:rPr>
      </w:pPr>
      <w:r w:rsidRPr="00651B0E">
        <w:rPr>
          <w:sz w:val="26"/>
          <w:szCs w:val="26"/>
        </w:rPr>
        <w:tab/>
      </w:r>
      <w:r w:rsidR="00DA4067" w:rsidRPr="00651B0E">
        <w:rPr>
          <w:sz w:val="26"/>
          <w:szCs w:val="26"/>
        </w:rPr>
        <w:t>Показатель удовлетворенности населения качеством общего образования увеличился на 1,8 % в сравнении с прошлым учебным годом и составил 96,5 %.</w:t>
      </w:r>
    </w:p>
    <w:p w:rsidR="006B251D" w:rsidRPr="00651B0E" w:rsidRDefault="006B251D" w:rsidP="006B251D">
      <w:pPr>
        <w:shd w:val="clear" w:color="auto" w:fill="FFFFFF"/>
        <w:tabs>
          <w:tab w:val="left" w:pos="993"/>
        </w:tabs>
        <w:jc w:val="both"/>
        <w:rPr>
          <w:sz w:val="26"/>
          <w:szCs w:val="26"/>
        </w:rPr>
      </w:pPr>
      <w:r w:rsidRPr="00651B0E">
        <w:rPr>
          <w:sz w:val="26"/>
          <w:szCs w:val="26"/>
        </w:rPr>
        <w:tab/>
      </w:r>
      <w:r w:rsidR="00DA4067" w:rsidRPr="00651B0E">
        <w:rPr>
          <w:sz w:val="26"/>
          <w:szCs w:val="26"/>
        </w:rPr>
        <w:t>Показатель удовлетворенности качеством дошкольного образования увел</w:t>
      </w:r>
      <w:r w:rsidR="00DA4067" w:rsidRPr="00651B0E">
        <w:rPr>
          <w:sz w:val="26"/>
          <w:szCs w:val="26"/>
        </w:rPr>
        <w:t>и</w:t>
      </w:r>
      <w:r w:rsidR="00DA4067" w:rsidRPr="00651B0E">
        <w:rPr>
          <w:sz w:val="26"/>
          <w:szCs w:val="26"/>
        </w:rPr>
        <w:t>чился в сравнении с 2016 годом на 0,1%  и составил 98,5%.</w:t>
      </w:r>
    </w:p>
    <w:p w:rsidR="00047961" w:rsidRPr="00651B0E" w:rsidRDefault="006B251D" w:rsidP="006B251D">
      <w:pPr>
        <w:shd w:val="clear" w:color="auto" w:fill="FFFFFF"/>
        <w:tabs>
          <w:tab w:val="left" w:pos="993"/>
        </w:tabs>
        <w:jc w:val="both"/>
        <w:rPr>
          <w:sz w:val="26"/>
          <w:szCs w:val="26"/>
        </w:rPr>
      </w:pPr>
      <w:r w:rsidRPr="00651B0E">
        <w:rPr>
          <w:sz w:val="26"/>
          <w:szCs w:val="26"/>
        </w:rPr>
        <w:tab/>
      </w:r>
      <w:r w:rsidR="00696A52" w:rsidRPr="00651B0E">
        <w:rPr>
          <w:sz w:val="26"/>
          <w:szCs w:val="26"/>
        </w:rPr>
        <w:t>Показатель удовлетворенности населения качеством дополнительного об</w:t>
      </w:r>
      <w:r w:rsidR="00EF5997" w:rsidRPr="00651B0E">
        <w:rPr>
          <w:sz w:val="26"/>
          <w:szCs w:val="26"/>
        </w:rPr>
        <w:t>р</w:t>
      </w:r>
      <w:r w:rsidR="00EF5997" w:rsidRPr="00651B0E">
        <w:rPr>
          <w:sz w:val="26"/>
          <w:szCs w:val="26"/>
        </w:rPr>
        <w:t>а</w:t>
      </w:r>
      <w:r w:rsidR="00EF5997" w:rsidRPr="00651B0E">
        <w:rPr>
          <w:sz w:val="26"/>
          <w:szCs w:val="26"/>
        </w:rPr>
        <w:t>зования</w:t>
      </w:r>
      <w:r w:rsidR="00336017" w:rsidRPr="00651B0E">
        <w:rPr>
          <w:sz w:val="26"/>
          <w:szCs w:val="26"/>
        </w:rPr>
        <w:t xml:space="preserve"> улучшился </w:t>
      </w:r>
      <w:r w:rsidR="00EE6228" w:rsidRPr="00651B0E">
        <w:rPr>
          <w:sz w:val="26"/>
          <w:szCs w:val="26"/>
        </w:rPr>
        <w:t xml:space="preserve">на </w:t>
      </w:r>
      <w:r w:rsidRPr="00651B0E">
        <w:rPr>
          <w:sz w:val="26"/>
          <w:szCs w:val="26"/>
        </w:rPr>
        <w:t>5,7</w:t>
      </w:r>
      <w:r w:rsidR="00696A52" w:rsidRPr="00651B0E">
        <w:rPr>
          <w:sz w:val="26"/>
          <w:szCs w:val="26"/>
        </w:rPr>
        <w:t xml:space="preserve"> %</w:t>
      </w:r>
      <w:r w:rsidR="00215F53" w:rsidRPr="00651B0E">
        <w:rPr>
          <w:sz w:val="26"/>
          <w:szCs w:val="26"/>
        </w:rPr>
        <w:t xml:space="preserve"> и составил</w:t>
      </w:r>
      <w:r w:rsidR="00EE6228" w:rsidRPr="00651B0E">
        <w:rPr>
          <w:sz w:val="26"/>
          <w:szCs w:val="26"/>
        </w:rPr>
        <w:t>9</w:t>
      </w:r>
      <w:r w:rsidRPr="00651B0E">
        <w:rPr>
          <w:sz w:val="26"/>
          <w:szCs w:val="26"/>
        </w:rPr>
        <w:t>8,3</w:t>
      </w:r>
      <w:r w:rsidR="00EF5997" w:rsidRPr="00651B0E">
        <w:rPr>
          <w:sz w:val="26"/>
          <w:szCs w:val="26"/>
        </w:rPr>
        <w:t>%</w:t>
      </w:r>
      <w:r w:rsidR="00336017" w:rsidRPr="00651B0E">
        <w:rPr>
          <w:sz w:val="26"/>
          <w:szCs w:val="26"/>
        </w:rPr>
        <w:t>.</w:t>
      </w:r>
    </w:p>
    <w:p w:rsidR="00EA5286" w:rsidRPr="00651B0E" w:rsidRDefault="00EA5286" w:rsidP="00221B88">
      <w:pPr>
        <w:pStyle w:val="af6"/>
        <w:widowControl w:val="0"/>
        <w:tabs>
          <w:tab w:val="left" w:pos="993"/>
        </w:tabs>
        <w:ind w:left="1418"/>
        <w:jc w:val="both"/>
        <w:rPr>
          <w:sz w:val="26"/>
          <w:szCs w:val="26"/>
        </w:rPr>
      </w:pPr>
    </w:p>
    <w:p w:rsidR="00132CC5" w:rsidRPr="00651B0E" w:rsidRDefault="00132CC5" w:rsidP="00132CC5">
      <w:pPr>
        <w:pStyle w:val="3"/>
        <w:numPr>
          <w:ilvl w:val="1"/>
          <w:numId w:val="7"/>
        </w:numPr>
        <w:ind w:left="0" w:firstLine="709"/>
        <w:jc w:val="both"/>
        <w:rPr>
          <w:sz w:val="26"/>
          <w:szCs w:val="26"/>
        </w:rPr>
      </w:pPr>
      <w:bookmarkStart w:id="99" w:name="_Toc528226830"/>
      <w:bookmarkStart w:id="100" w:name="_Toc256098573"/>
      <w:bookmarkStart w:id="101" w:name="_Toc291500734"/>
      <w:bookmarkStart w:id="102" w:name="_Toc291501370"/>
      <w:r w:rsidRPr="00651B0E">
        <w:rPr>
          <w:sz w:val="26"/>
          <w:szCs w:val="26"/>
        </w:rPr>
        <w:t>Муниципальная программа «Развитие образования вХанты-Мансийском районе на 2014-2017 годы» утверждена постановлением админис</w:t>
      </w:r>
      <w:r w:rsidRPr="00651B0E">
        <w:rPr>
          <w:sz w:val="26"/>
          <w:szCs w:val="26"/>
        </w:rPr>
        <w:t>т</w:t>
      </w:r>
      <w:r w:rsidRPr="00651B0E">
        <w:rPr>
          <w:sz w:val="26"/>
          <w:szCs w:val="26"/>
        </w:rPr>
        <w:t>рации Ханты-Мансийского района от 30.09.2013 года № 252.</w:t>
      </w:r>
      <w:bookmarkEnd w:id="99"/>
    </w:p>
    <w:p w:rsidR="004B26DE" w:rsidRPr="00651B0E" w:rsidRDefault="004B26DE" w:rsidP="004B26DE">
      <w:pPr>
        <w:ind w:right="-1" w:firstLine="390"/>
        <w:jc w:val="both"/>
        <w:rPr>
          <w:sz w:val="26"/>
          <w:szCs w:val="26"/>
        </w:rPr>
      </w:pPr>
      <w:r w:rsidRPr="00651B0E">
        <w:rPr>
          <w:sz w:val="26"/>
          <w:szCs w:val="26"/>
        </w:rPr>
        <w:t>Муниципальная программа «Развитие образования в Ханты - Мансийском районе на 2014-2019 годы» реализуется с 2014 года.</w:t>
      </w:r>
    </w:p>
    <w:p w:rsidR="004B26DE" w:rsidRPr="00651B0E" w:rsidRDefault="004B26DE" w:rsidP="004B26DE">
      <w:pPr>
        <w:ind w:right="-1" w:firstLine="390"/>
        <w:jc w:val="both"/>
        <w:rPr>
          <w:sz w:val="26"/>
          <w:szCs w:val="26"/>
        </w:rPr>
      </w:pPr>
      <w:r w:rsidRPr="00651B0E">
        <w:rPr>
          <w:sz w:val="26"/>
          <w:szCs w:val="26"/>
        </w:rPr>
        <w:t>Запланированные объемы и источники финансирования программы 201</w:t>
      </w:r>
      <w:r w:rsidR="00D4354D" w:rsidRPr="00651B0E">
        <w:rPr>
          <w:sz w:val="26"/>
          <w:szCs w:val="26"/>
        </w:rPr>
        <w:t>7</w:t>
      </w:r>
      <w:r w:rsidRPr="00651B0E">
        <w:rPr>
          <w:sz w:val="26"/>
          <w:szCs w:val="26"/>
        </w:rPr>
        <w:t xml:space="preserve"> года с</w:t>
      </w:r>
      <w:r w:rsidRPr="00651B0E">
        <w:rPr>
          <w:sz w:val="26"/>
          <w:szCs w:val="26"/>
        </w:rPr>
        <w:t>о</w:t>
      </w:r>
      <w:r w:rsidRPr="00651B0E">
        <w:rPr>
          <w:sz w:val="26"/>
          <w:szCs w:val="26"/>
        </w:rPr>
        <w:t>ставили: 1</w:t>
      </w:r>
      <w:r w:rsidR="00D4354D" w:rsidRPr="00651B0E">
        <w:rPr>
          <w:sz w:val="26"/>
          <w:szCs w:val="26"/>
        </w:rPr>
        <w:t> 585 285,2</w:t>
      </w:r>
      <w:r w:rsidRPr="00651B0E">
        <w:rPr>
          <w:sz w:val="26"/>
          <w:szCs w:val="26"/>
        </w:rPr>
        <w:t xml:space="preserve"> тыс. рублей, в том числе бюджет автономного округа –</w:t>
      </w:r>
      <w:r w:rsidR="00D4354D" w:rsidRPr="00651B0E">
        <w:rPr>
          <w:sz w:val="26"/>
          <w:szCs w:val="26"/>
        </w:rPr>
        <w:t>924 206,7</w:t>
      </w:r>
      <w:r w:rsidRPr="00651B0E">
        <w:rPr>
          <w:sz w:val="26"/>
          <w:szCs w:val="26"/>
        </w:rPr>
        <w:t xml:space="preserve"> тыс. рублей, бюджет муниципалитета – </w:t>
      </w:r>
      <w:r w:rsidR="00D4354D" w:rsidRPr="00651B0E">
        <w:rPr>
          <w:sz w:val="26"/>
          <w:szCs w:val="26"/>
        </w:rPr>
        <w:t>661 078,5</w:t>
      </w:r>
      <w:r w:rsidRPr="00651B0E">
        <w:rPr>
          <w:sz w:val="26"/>
          <w:szCs w:val="26"/>
        </w:rPr>
        <w:t xml:space="preserve"> тыс. рублей и 0,0 тыс. рублей – вн</w:t>
      </w:r>
      <w:r w:rsidRPr="00651B0E">
        <w:rPr>
          <w:sz w:val="26"/>
          <w:szCs w:val="26"/>
        </w:rPr>
        <w:t>е</w:t>
      </w:r>
      <w:r w:rsidRPr="00651B0E">
        <w:rPr>
          <w:sz w:val="26"/>
          <w:szCs w:val="26"/>
        </w:rPr>
        <w:t>бюджетные источники финансирования. Фактическое исполнение программы сост</w:t>
      </w:r>
      <w:r w:rsidRPr="00651B0E">
        <w:rPr>
          <w:sz w:val="26"/>
          <w:szCs w:val="26"/>
        </w:rPr>
        <w:t>а</w:t>
      </w:r>
      <w:r w:rsidRPr="00651B0E">
        <w:rPr>
          <w:sz w:val="26"/>
          <w:szCs w:val="26"/>
        </w:rPr>
        <w:t>вило: 1</w:t>
      </w:r>
      <w:r w:rsidR="00D4354D" w:rsidRPr="00651B0E">
        <w:rPr>
          <w:sz w:val="26"/>
          <w:szCs w:val="26"/>
        </w:rPr>
        <w:t> 340 715,8</w:t>
      </w:r>
      <w:r w:rsidRPr="00651B0E">
        <w:rPr>
          <w:sz w:val="26"/>
          <w:szCs w:val="26"/>
        </w:rPr>
        <w:t xml:space="preserve"> тыс. рублей (95,4%), в том числе бюджет автономного округа – 8</w:t>
      </w:r>
      <w:r w:rsidR="00D4354D" w:rsidRPr="00651B0E">
        <w:rPr>
          <w:sz w:val="26"/>
          <w:szCs w:val="26"/>
        </w:rPr>
        <w:t>44 785,5</w:t>
      </w:r>
      <w:r w:rsidRPr="00651B0E">
        <w:rPr>
          <w:sz w:val="26"/>
          <w:szCs w:val="26"/>
        </w:rPr>
        <w:t xml:space="preserve"> тыс. рублей</w:t>
      </w:r>
      <w:r w:rsidR="00D4354D" w:rsidRPr="00651B0E">
        <w:rPr>
          <w:sz w:val="26"/>
          <w:szCs w:val="26"/>
        </w:rPr>
        <w:t xml:space="preserve"> (96%), бюджет муниципалитета  -495 930,3</w:t>
      </w:r>
      <w:r w:rsidRPr="00651B0E">
        <w:rPr>
          <w:sz w:val="26"/>
          <w:szCs w:val="26"/>
        </w:rPr>
        <w:t xml:space="preserve"> тыс. рублей (94%).</w:t>
      </w:r>
    </w:p>
    <w:p w:rsidR="004B26DE" w:rsidRPr="00651B0E" w:rsidRDefault="004B26DE" w:rsidP="004B26DE">
      <w:pPr>
        <w:ind w:right="-1" w:firstLine="709"/>
        <w:jc w:val="both"/>
        <w:rPr>
          <w:sz w:val="26"/>
          <w:szCs w:val="26"/>
        </w:rPr>
      </w:pPr>
      <w:r w:rsidRPr="00651B0E">
        <w:rPr>
          <w:b/>
          <w:i/>
          <w:sz w:val="26"/>
          <w:szCs w:val="26"/>
        </w:rPr>
        <w:lastRenderedPageBreak/>
        <w:t xml:space="preserve">На реализацию </w:t>
      </w:r>
      <w:r w:rsidRPr="00651B0E">
        <w:rPr>
          <w:b/>
          <w:i/>
          <w:sz w:val="26"/>
          <w:szCs w:val="26"/>
          <w:lang w:val="en-US"/>
        </w:rPr>
        <w:t>I</w:t>
      </w:r>
      <w:r w:rsidRPr="00651B0E">
        <w:rPr>
          <w:b/>
          <w:i/>
          <w:sz w:val="26"/>
          <w:szCs w:val="26"/>
        </w:rPr>
        <w:t xml:space="preserve"> подпрограммы «Инновационное развитие образования»</w:t>
      </w:r>
      <w:r w:rsidRPr="00651B0E">
        <w:rPr>
          <w:sz w:val="26"/>
          <w:szCs w:val="26"/>
        </w:rPr>
        <w:t xml:space="preserve"> в 201</w:t>
      </w:r>
      <w:r w:rsidR="00D4354D" w:rsidRPr="00651B0E">
        <w:rPr>
          <w:sz w:val="26"/>
          <w:szCs w:val="26"/>
        </w:rPr>
        <w:t>7</w:t>
      </w:r>
      <w:r w:rsidRPr="00651B0E">
        <w:rPr>
          <w:sz w:val="26"/>
          <w:szCs w:val="26"/>
        </w:rPr>
        <w:t xml:space="preserve"> году было выделено </w:t>
      </w:r>
      <w:r w:rsidR="00D4354D" w:rsidRPr="00651B0E">
        <w:rPr>
          <w:sz w:val="26"/>
          <w:szCs w:val="26"/>
        </w:rPr>
        <w:t>3278,6</w:t>
      </w:r>
      <w:r w:rsidRPr="00651B0E">
        <w:rPr>
          <w:sz w:val="26"/>
          <w:szCs w:val="26"/>
        </w:rPr>
        <w:t xml:space="preserve"> тыс. рублей, в том числе средств окружного </w:t>
      </w:r>
      <w:r w:rsidRPr="00651B0E">
        <w:rPr>
          <w:sz w:val="26"/>
          <w:szCs w:val="26"/>
        </w:rPr>
        <w:br/>
        <w:t xml:space="preserve">бюджета – </w:t>
      </w:r>
      <w:r w:rsidR="005F70BF" w:rsidRPr="00651B0E">
        <w:rPr>
          <w:sz w:val="26"/>
          <w:szCs w:val="26"/>
        </w:rPr>
        <w:t>50,0</w:t>
      </w:r>
      <w:r w:rsidRPr="00651B0E">
        <w:rPr>
          <w:sz w:val="26"/>
          <w:szCs w:val="26"/>
        </w:rPr>
        <w:t xml:space="preserve"> тыс. рублей, средств местного бюджета – </w:t>
      </w:r>
      <w:r w:rsidR="005F70BF" w:rsidRPr="00651B0E">
        <w:rPr>
          <w:sz w:val="26"/>
          <w:szCs w:val="26"/>
        </w:rPr>
        <w:t>3 228,6</w:t>
      </w:r>
      <w:r w:rsidRPr="00651B0E">
        <w:rPr>
          <w:sz w:val="26"/>
          <w:szCs w:val="26"/>
        </w:rPr>
        <w:t xml:space="preserve"> тыс. рублей.</w:t>
      </w:r>
    </w:p>
    <w:p w:rsidR="004B26DE" w:rsidRPr="00651B0E" w:rsidRDefault="004B26DE" w:rsidP="004B26DE">
      <w:pPr>
        <w:ind w:right="-1" w:firstLine="709"/>
        <w:jc w:val="both"/>
        <w:rPr>
          <w:sz w:val="26"/>
          <w:szCs w:val="26"/>
        </w:rPr>
      </w:pPr>
      <w:r w:rsidRPr="00651B0E">
        <w:rPr>
          <w:sz w:val="26"/>
          <w:szCs w:val="26"/>
        </w:rPr>
        <w:t>Средства освоены на 100%.</w:t>
      </w:r>
    </w:p>
    <w:p w:rsidR="004B26DE" w:rsidRPr="00651B0E" w:rsidRDefault="004B26DE" w:rsidP="004B26DE">
      <w:pPr>
        <w:ind w:right="-1" w:firstLine="709"/>
        <w:jc w:val="both"/>
        <w:rPr>
          <w:sz w:val="26"/>
          <w:szCs w:val="26"/>
        </w:rPr>
      </w:pPr>
      <w:r w:rsidRPr="00651B0E">
        <w:rPr>
          <w:b/>
          <w:i/>
          <w:sz w:val="26"/>
          <w:szCs w:val="26"/>
        </w:rPr>
        <w:t xml:space="preserve">На реализацию </w:t>
      </w:r>
      <w:r w:rsidRPr="00651B0E">
        <w:rPr>
          <w:b/>
          <w:i/>
          <w:sz w:val="26"/>
          <w:szCs w:val="26"/>
          <w:lang w:val="en-US"/>
        </w:rPr>
        <w:t>II</w:t>
      </w:r>
      <w:r w:rsidRPr="00651B0E">
        <w:rPr>
          <w:b/>
          <w:i/>
          <w:sz w:val="26"/>
          <w:szCs w:val="26"/>
        </w:rPr>
        <w:t xml:space="preserve"> подпрограммы</w:t>
      </w:r>
      <w:r w:rsidRPr="00651B0E">
        <w:rPr>
          <w:sz w:val="26"/>
          <w:szCs w:val="26"/>
        </w:rPr>
        <w:t xml:space="preserve"> «</w:t>
      </w:r>
      <w:r w:rsidRPr="00651B0E">
        <w:rPr>
          <w:b/>
          <w:i/>
          <w:sz w:val="26"/>
          <w:szCs w:val="26"/>
        </w:rPr>
        <w:t>Обеспечение комплексной безопасности и комфортных условий образовательного процесса</w:t>
      </w:r>
      <w:r w:rsidRPr="00651B0E">
        <w:rPr>
          <w:sz w:val="26"/>
          <w:szCs w:val="26"/>
        </w:rPr>
        <w:t xml:space="preserve">» было выделено средств местного бюджета </w:t>
      </w:r>
      <w:r w:rsidR="005F70BF" w:rsidRPr="00651B0E">
        <w:rPr>
          <w:sz w:val="26"/>
          <w:szCs w:val="26"/>
        </w:rPr>
        <w:t>21 419,5</w:t>
      </w:r>
      <w:r w:rsidRPr="00651B0E">
        <w:rPr>
          <w:sz w:val="26"/>
          <w:szCs w:val="26"/>
        </w:rPr>
        <w:t xml:space="preserve"> тыс. рублей, освоено </w:t>
      </w:r>
      <w:r w:rsidR="005F70BF" w:rsidRPr="00651B0E">
        <w:rPr>
          <w:sz w:val="26"/>
          <w:szCs w:val="26"/>
        </w:rPr>
        <w:t xml:space="preserve"> 21 419,5</w:t>
      </w:r>
      <w:r w:rsidRPr="00651B0E">
        <w:rPr>
          <w:sz w:val="26"/>
          <w:szCs w:val="26"/>
        </w:rPr>
        <w:t xml:space="preserve"> тыс. рублей.</w:t>
      </w:r>
    </w:p>
    <w:p w:rsidR="004B26DE" w:rsidRPr="00651B0E" w:rsidRDefault="004B26DE" w:rsidP="004B26DE">
      <w:pPr>
        <w:ind w:right="-1" w:firstLine="709"/>
        <w:jc w:val="both"/>
        <w:rPr>
          <w:sz w:val="26"/>
          <w:szCs w:val="26"/>
        </w:rPr>
      </w:pPr>
      <w:r w:rsidRPr="00651B0E">
        <w:rPr>
          <w:sz w:val="26"/>
          <w:szCs w:val="26"/>
        </w:rPr>
        <w:t xml:space="preserve">Средства в рамках </w:t>
      </w:r>
      <w:r w:rsidRPr="00651B0E">
        <w:rPr>
          <w:sz w:val="26"/>
          <w:szCs w:val="26"/>
          <w:lang w:val="en-US"/>
        </w:rPr>
        <w:t>II</w:t>
      </w:r>
      <w:r w:rsidRPr="00651B0E">
        <w:rPr>
          <w:sz w:val="26"/>
          <w:szCs w:val="26"/>
        </w:rPr>
        <w:t xml:space="preserve"> подпрограммы освоены на 100%.</w:t>
      </w:r>
    </w:p>
    <w:p w:rsidR="004B26DE" w:rsidRPr="00651B0E" w:rsidRDefault="004B26DE" w:rsidP="004B26DE">
      <w:pPr>
        <w:ind w:right="-1" w:firstLine="709"/>
        <w:jc w:val="both"/>
        <w:rPr>
          <w:sz w:val="26"/>
          <w:szCs w:val="26"/>
        </w:rPr>
      </w:pPr>
      <w:r w:rsidRPr="00651B0E">
        <w:rPr>
          <w:b/>
          <w:i/>
          <w:sz w:val="26"/>
          <w:szCs w:val="26"/>
        </w:rPr>
        <w:t xml:space="preserve">На реализацию </w:t>
      </w:r>
      <w:r w:rsidRPr="00651B0E">
        <w:rPr>
          <w:b/>
          <w:i/>
          <w:sz w:val="26"/>
          <w:szCs w:val="26"/>
          <w:lang w:val="en-US"/>
        </w:rPr>
        <w:t>III</w:t>
      </w:r>
      <w:r w:rsidRPr="00651B0E">
        <w:rPr>
          <w:b/>
          <w:i/>
          <w:sz w:val="26"/>
          <w:szCs w:val="26"/>
        </w:rPr>
        <w:t xml:space="preserve"> подпрограммы</w:t>
      </w:r>
      <w:r w:rsidRPr="00651B0E">
        <w:rPr>
          <w:sz w:val="26"/>
          <w:szCs w:val="26"/>
        </w:rPr>
        <w:t xml:space="preserve"> было запланировано </w:t>
      </w:r>
      <w:r w:rsidR="005F70BF" w:rsidRPr="00651B0E">
        <w:rPr>
          <w:sz w:val="26"/>
          <w:szCs w:val="26"/>
        </w:rPr>
        <w:t>167 236,1,5</w:t>
      </w:r>
      <w:r w:rsidRPr="00651B0E">
        <w:rPr>
          <w:sz w:val="26"/>
          <w:szCs w:val="26"/>
        </w:rPr>
        <w:t>тыс. рублей, в том числе средств окружного бюджета –</w:t>
      </w:r>
      <w:r w:rsidR="005F70BF" w:rsidRPr="00651B0E">
        <w:rPr>
          <w:sz w:val="26"/>
          <w:szCs w:val="26"/>
        </w:rPr>
        <w:t>48 096,3</w:t>
      </w:r>
      <w:r w:rsidRPr="00651B0E">
        <w:rPr>
          <w:sz w:val="26"/>
          <w:szCs w:val="26"/>
        </w:rPr>
        <w:t xml:space="preserve"> тыс. рублей, средств местного </w:t>
      </w:r>
      <w:r w:rsidRPr="00651B0E">
        <w:rPr>
          <w:sz w:val="26"/>
          <w:szCs w:val="26"/>
        </w:rPr>
        <w:br/>
        <w:t>бюджета – 1</w:t>
      </w:r>
      <w:r w:rsidR="005F70BF" w:rsidRPr="00651B0E">
        <w:rPr>
          <w:sz w:val="26"/>
          <w:szCs w:val="26"/>
        </w:rPr>
        <w:t>19 139,8</w:t>
      </w:r>
      <w:r w:rsidRPr="00651B0E">
        <w:rPr>
          <w:sz w:val="26"/>
          <w:szCs w:val="26"/>
        </w:rPr>
        <w:t>тыс. рублей, внебюджетных источников 0,0 тыс. рублей, Средс</w:t>
      </w:r>
      <w:r w:rsidRPr="00651B0E">
        <w:rPr>
          <w:sz w:val="26"/>
          <w:szCs w:val="26"/>
        </w:rPr>
        <w:t>т</w:t>
      </w:r>
      <w:r w:rsidRPr="00651B0E">
        <w:rPr>
          <w:sz w:val="26"/>
          <w:szCs w:val="26"/>
        </w:rPr>
        <w:t>ва окружного бюджета исполнены на 69%, местного бюджета на 49%.</w:t>
      </w:r>
    </w:p>
    <w:p w:rsidR="004B26DE" w:rsidRPr="00651B0E" w:rsidRDefault="004B26DE" w:rsidP="004B26DE">
      <w:pPr>
        <w:ind w:right="-1" w:firstLine="709"/>
        <w:jc w:val="both"/>
        <w:rPr>
          <w:sz w:val="26"/>
          <w:szCs w:val="26"/>
        </w:rPr>
      </w:pPr>
      <w:r w:rsidRPr="00651B0E">
        <w:rPr>
          <w:sz w:val="26"/>
          <w:szCs w:val="26"/>
        </w:rPr>
        <w:t>Общее освоение по программе составило 63%.</w:t>
      </w:r>
    </w:p>
    <w:p w:rsidR="004B26DE" w:rsidRPr="00651B0E" w:rsidRDefault="004B26DE" w:rsidP="004B26DE">
      <w:pPr>
        <w:ind w:right="-1" w:firstLine="709"/>
        <w:jc w:val="both"/>
        <w:rPr>
          <w:sz w:val="26"/>
          <w:szCs w:val="26"/>
        </w:rPr>
      </w:pPr>
      <w:r w:rsidRPr="00651B0E">
        <w:rPr>
          <w:b/>
          <w:i/>
          <w:sz w:val="26"/>
          <w:szCs w:val="26"/>
        </w:rPr>
        <w:t xml:space="preserve">На реализацию </w:t>
      </w:r>
      <w:r w:rsidRPr="00651B0E">
        <w:rPr>
          <w:b/>
          <w:i/>
          <w:sz w:val="26"/>
          <w:szCs w:val="26"/>
          <w:lang w:val="en-US"/>
        </w:rPr>
        <w:t>IV</w:t>
      </w:r>
      <w:r w:rsidRPr="00651B0E">
        <w:rPr>
          <w:b/>
          <w:i/>
          <w:sz w:val="26"/>
          <w:szCs w:val="26"/>
        </w:rPr>
        <w:t>подпрограммы</w:t>
      </w:r>
      <w:r w:rsidRPr="00651B0E">
        <w:rPr>
          <w:sz w:val="26"/>
          <w:szCs w:val="26"/>
        </w:rPr>
        <w:t>«Оказание образовательных услуг в орган</w:t>
      </w:r>
      <w:r w:rsidRPr="00651B0E">
        <w:rPr>
          <w:sz w:val="26"/>
          <w:szCs w:val="26"/>
        </w:rPr>
        <w:t>и</w:t>
      </w:r>
      <w:r w:rsidRPr="00651B0E">
        <w:rPr>
          <w:sz w:val="26"/>
          <w:szCs w:val="26"/>
        </w:rPr>
        <w:t>зациях дошкольного, общего среднего и дополнительного образования на территории Ханты-Мансийского района» выделено 1 </w:t>
      </w:r>
      <w:r w:rsidR="005F70BF" w:rsidRPr="00651B0E">
        <w:rPr>
          <w:sz w:val="26"/>
          <w:szCs w:val="26"/>
        </w:rPr>
        <w:t>3 93 351,0</w:t>
      </w:r>
      <w:r w:rsidRPr="00651B0E">
        <w:rPr>
          <w:sz w:val="26"/>
          <w:szCs w:val="26"/>
        </w:rPr>
        <w:t xml:space="preserve"> тыс.рублей, в том числе окру</w:t>
      </w:r>
      <w:r w:rsidRPr="00651B0E">
        <w:rPr>
          <w:sz w:val="26"/>
          <w:szCs w:val="26"/>
        </w:rPr>
        <w:t>ж</w:t>
      </w:r>
      <w:r w:rsidRPr="00651B0E">
        <w:rPr>
          <w:sz w:val="26"/>
          <w:szCs w:val="26"/>
        </w:rPr>
        <w:t>ной бюджет – 8</w:t>
      </w:r>
      <w:r w:rsidR="005F70BF" w:rsidRPr="00651B0E">
        <w:rPr>
          <w:sz w:val="26"/>
          <w:szCs w:val="26"/>
        </w:rPr>
        <w:t>76 060,4</w:t>
      </w:r>
      <w:r w:rsidRPr="00651B0E">
        <w:rPr>
          <w:sz w:val="26"/>
          <w:szCs w:val="26"/>
        </w:rPr>
        <w:t xml:space="preserve"> тыс.рублей, местный бюджет – </w:t>
      </w:r>
      <w:r w:rsidR="005F70BF" w:rsidRPr="00651B0E">
        <w:rPr>
          <w:sz w:val="26"/>
          <w:szCs w:val="26"/>
        </w:rPr>
        <w:t>517 290,6</w:t>
      </w:r>
      <w:r w:rsidRPr="00651B0E">
        <w:rPr>
          <w:sz w:val="26"/>
          <w:szCs w:val="26"/>
        </w:rPr>
        <w:t xml:space="preserve"> тыс.рублей. Расх</w:t>
      </w:r>
      <w:r w:rsidRPr="00651B0E">
        <w:rPr>
          <w:sz w:val="26"/>
          <w:szCs w:val="26"/>
        </w:rPr>
        <w:t>о</w:t>
      </w:r>
      <w:r w:rsidRPr="00651B0E">
        <w:rPr>
          <w:sz w:val="26"/>
          <w:szCs w:val="26"/>
        </w:rPr>
        <w:t>ды исполнены на 97% и составили 1 215 242 тыс.рублей, из них окружной бюджет на 97% и составил 779 653 тыс.рублей, местный бюджет на 95% и составил 435 589 тыс.рублей.</w:t>
      </w:r>
    </w:p>
    <w:p w:rsidR="004B26DE" w:rsidRPr="00651B0E" w:rsidRDefault="004B26DE" w:rsidP="004B26DE">
      <w:pPr>
        <w:ind w:right="-1" w:firstLine="709"/>
        <w:jc w:val="both"/>
        <w:rPr>
          <w:sz w:val="26"/>
          <w:szCs w:val="26"/>
        </w:rPr>
      </w:pPr>
      <w:r w:rsidRPr="00651B0E">
        <w:rPr>
          <w:sz w:val="26"/>
          <w:szCs w:val="26"/>
        </w:rPr>
        <w:t>В том числе:</w:t>
      </w:r>
    </w:p>
    <w:p w:rsidR="004B26DE" w:rsidRPr="00651B0E" w:rsidRDefault="004B26DE" w:rsidP="004B26DE">
      <w:pPr>
        <w:pStyle w:val="af6"/>
        <w:numPr>
          <w:ilvl w:val="0"/>
          <w:numId w:val="36"/>
        </w:numPr>
        <w:ind w:right="-1"/>
        <w:jc w:val="both"/>
        <w:rPr>
          <w:sz w:val="26"/>
          <w:szCs w:val="26"/>
        </w:rPr>
      </w:pPr>
      <w:r w:rsidRPr="00651B0E">
        <w:rPr>
          <w:sz w:val="26"/>
          <w:szCs w:val="26"/>
        </w:rPr>
        <w:t xml:space="preserve"> По исполняемым государственным полномочиям (окружной бюджет): </w:t>
      </w:r>
    </w:p>
    <w:p w:rsidR="004B26DE" w:rsidRPr="00651B0E" w:rsidRDefault="004B26DE" w:rsidP="004B26DE">
      <w:pPr>
        <w:pStyle w:val="af6"/>
        <w:numPr>
          <w:ilvl w:val="1"/>
          <w:numId w:val="36"/>
        </w:numPr>
        <w:ind w:right="-1"/>
        <w:jc w:val="both"/>
        <w:rPr>
          <w:sz w:val="26"/>
          <w:szCs w:val="26"/>
        </w:rPr>
      </w:pPr>
      <w:r w:rsidRPr="00651B0E">
        <w:rPr>
          <w:sz w:val="26"/>
          <w:szCs w:val="26"/>
        </w:rPr>
        <w:t>«Субвенция на реализацию основных общеобразовательных программ</w:t>
      </w:r>
    </w:p>
    <w:p w:rsidR="004B26DE" w:rsidRPr="00651B0E" w:rsidRDefault="004B26DE" w:rsidP="004B26DE">
      <w:pPr>
        <w:ind w:right="-1"/>
        <w:jc w:val="both"/>
        <w:rPr>
          <w:sz w:val="26"/>
          <w:szCs w:val="26"/>
        </w:rPr>
      </w:pPr>
      <w:r w:rsidRPr="00651B0E">
        <w:rPr>
          <w:sz w:val="26"/>
          <w:szCs w:val="26"/>
        </w:rPr>
        <w:t xml:space="preserve">  рамках подпрограммы «Общее образование. Дополнительное образование детей» - утверждено – </w:t>
      </w:r>
      <w:r w:rsidR="005F70BF" w:rsidRPr="00651B0E">
        <w:rPr>
          <w:sz w:val="26"/>
          <w:szCs w:val="26"/>
        </w:rPr>
        <w:t>858 379,6</w:t>
      </w:r>
      <w:r w:rsidRPr="00651B0E">
        <w:rPr>
          <w:sz w:val="26"/>
          <w:szCs w:val="26"/>
        </w:rPr>
        <w:t xml:space="preserve"> тыс. рублей, кассовые расходы </w:t>
      </w:r>
      <w:r w:rsidR="005F70BF" w:rsidRPr="00651B0E">
        <w:rPr>
          <w:sz w:val="26"/>
          <w:szCs w:val="26"/>
        </w:rPr>
        <w:t>844 785,5</w:t>
      </w:r>
      <w:r w:rsidRPr="00651B0E">
        <w:rPr>
          <w:sz w:val="26"/>
          <w:szCs w:val="26"/>
        </w:rPr>
        <w:t xml:space="preserve"> тыс. рублей, испо</w:t>
      </w:r>
      <w:r w:rsidRPr="00651B0E">
        <w:rPr>
          <w:sz w:val="26"/>
          <w:szCs w:val="26"/>
        </w:rPr>
        <w:t>л</w:t>
      </w:r>
      <w:r w:rsidRPr="00651B0E">
        <w:rPr>
          <w:sz w:val="26"/>
          <w:szCs w:val="26"/>
        </w:rPr>
        <w:t>нение составило 9</w:t>
      </w:r>
      <w:r w:rsidR="005F70BF" w:rsidRPr="00651B0E">
        <w:rPr>
          <w:sz w:val="26"/>
          <w:szCs w:val="26"/>
        </w:rPr>
        <w:t>8,4</w:t>
      </w:r>
      <w:r w:rsidRPr="00651B0E">
        <w:rPr>
          <w:sz w:val="26"/>
          <w:szCs w:val="26"/>
        </w:rPr>
        <w:t>%;</w:t>
      </w:r>
    </w:p>
    <w:p w:rsidR="004B26DE" w:rsidRPr="00651B0E" w:rsidRDefault="004B26DE" w:rsidP="004B26DE">
      <w:pPr>
        <w:pStyle w:val="af6"/>
        <w:numPr>
          <w:ilvl w:val="1"/>
          <w:numId w:val="36"/>
        </w:numPr>
        <w:ind w:right="-1"/>
        <w:jc w:val="both"/>
        <w:rPr>
          <w:sz w:val="26"/>
          <w:szCs w:val="26"/>
        </w:rPr>
      </w:pPr>
      <w:r w:rsidRPr="00651B0E">
        <w:t>«</w:t>
      </w:r>
      <w:r w:rsidRPr="00651B0E">
        <w:rPr>
          <w:sz w:val="26"/>
          <w:szCs w:val="26"/>
        </w:rPr>
        <w:t>Субвенции на реализацию дошкольными образовательными организ</w:t>
      </w:r>
      <w:r w:rsidRPr="00651B0E">
        <w:rPr>
          <w:sz w:val="26"/>
          <w:szCs w:val="26"/>
        </w:rPr>
        <w:t>а</w:t>
      </w:r>
      <w:r w:rsidRPr="00651B0E">
        <w:rPr>
          <w:sz w:val="26"/>
          <w:szCs w:val="26"/>
        </w:rPr>
        <w:t>циями</w:t>
      </w:r>
    </w:p>
    <w:p w:rsidR="004B26DE" w:rsidRPr="00651B0E" w:rsidRDefault="004B26DE" w:rsidP="004B26DE">
      <w:pPr>
        <w:ind w:right="-1"/>
        <w:jc w:val="both"/>
        <w:rPr>
          <w:sz w:val="26"/>
          <w:szCs w:val="26"/>
        </w:rPr>
      </w:pPr>
      <w:r w:rsidRPr="00651B0E">
        <w:rPr>
          <w:sz w:val="26"/>
          <w:szCs w:val="26"/>
        </w:rPr>
        <w:t xml:space="preserve"> основных общеобразовательных программ дошкольного образования в рамках по</w:t>
      </w:r>
      <w:r w:rsidRPr="00651B0E">
        <w:rPr>
          <w:sz w:val="26"/>
          <w:szCs w:val="26"/>
        </w:rPr>
        <w:t>д</w:t>
      </w:r>
      <w:r w:rsidRPr="00651B0E">
        <w:rPr>
          <w:sz w:val="26"/>
          <w:szCs w:val="26"/>
        </w:rPr>
        <w:t>программы «Общее образование. Дополнительное образование детей»» - утверждено – 136 876 тыс.рублей, кассовые расходы 134</w:t>
      </w:r>
      <w:r w:rsidR="009B374E" w:rsidRPr="00651B0E">
        <w:rPr>
          <w:sz w:val="26"/>
          <w:szCs w:val="26"/>
        </w:rPr>
        <w:t> 072,</w:t>
      </w:r>
      <w:r w:rsidRPr="00651B0E">
        <w:rPr>
          <w:sz w:val="26"/>
          <w:szCs w:val="26"/>
        </w:rPr>
        <w:t>3 тыс.рублей, исполнение составило 98%;</w:t>
      </w:r>
    </w:p>
    <w:p w:rsidR="004B26DE" w:rsidRPr="00651B0E" w:rsidRDefault="004B26DE" w:rsidP="004B26DE">
      <w:pPr>
        <w:pStyle w:val="af6"/>
        <w:numPr>
          <w:ilvl w:val="1"/>
          <w:numId w:val="36"/>
        </w:numPr>
        <w:ind w:right="-1"/>
        <w:jc w:val="both"/>
        <w:rPr>
          <w:sz w:val="26"/>
          <w:szCs w:val="26"/>
        </w:rPr>
      </w:pPr>
      <w:r w:rsidRPr="00651B0E">
        <w:rPr>
          <w:sz w:val="26"/>
          <w:szCs w:val="26"/>
        </w:rPr>
        <w:t>«Субвенция на социальную поддержку отдельным категориям обуча</w:t>
      </w:r>
      <w:r w:rsidRPr="00651B0E">
        <w:rPr>
          <w:sz w:val="26"/>
          <w:szCs w:val="26"/>
        </w:rPr>
        <w:t>ю</w:t>
      </w:r>
      <w:r w:rsidRPr="00651B0E">
        <w:rPr>
          <w:sz w:val="26"/>
          <w:szCs w:val="26"/>
        </w:rPr>
        <w:t xml:space="preserve">щихся </w:t>
      </w:r>
    </w:p>
    <w:p w:rsidR="004B26DE" w:rsidRPr="00651B0E" w:rsidRDefault="004B26DE" w:rsidP="004B26DE">
      <w:pPr>
        <w:ind w:right="-1"/>
        <w:jc w:val="both"/>
        <w:rPr>
          <w:sz w:val="26"/>
          <w:szCs w:val="26"/>
        </w:rPr>
      </w:pPr>
      <w:r w:rsidRPr="00651B0E">
        <w:rPr>
          <w:sz w:val="26"/>
          <w:szCs w:val="26"/>
        </w:rPr>
        <w:t>в муниципальных общеобразовательных организациях и частных общеобразовател</w:t>
      </w:r>
      <w:r w:rsidRPr="00651B0E">
        <w:rPr>
          <w:sz w:val="26"/>
          <w:szCs w:val="26"/>
        </w:rPr>
        <w:t>ь</w:t>
      </w:r>
      <w:r w:rsidRPr="00651B0E">
        <w:rPr>
          <w:sz w:val="26"/>
          <w:szCs w:val="26"/>
        </w:rPr>
        <w:t>ных организациях, осуществляющих образовательную деятельность по имеющим г</w:t>
      </w:r>
      <w:r w:rsidRPr="00651B0E">
        <w:rPr>
          <w:sz w:val="26"/>
          <w:szCs w:val="26"/>
        </w:rPr>
        <w:t>о</w:t>
      </w:r>
      <w:r w:rsidRPr="00651B0E">
        <w:rPr>
          <w:sz w:val="26"/>
          <w:szCs w:val="26"/>
        </w:rPr>
        <w:t xml:space="preserve">сударственную аккредитацию основным образовательным программам» -утверждено – </w:t>
      </w:r>
      <w:r w:rsidR="005F70BF" w:rsidRPr="00651B0E">
        <w:rPr>
          <w:sz w:val="26"/>
          <w:szCs w:val="26"/>
        </w:rPr>
        <w:t>22 563,0</w:t>
      </w:r>
      <w:r w:rsidRPr="00651B0E">
        <w:rPr>
          <w:sz w:val="26"/>
          <w:szCs w:val="26"/>
        </w:rPr>
        <w:t xml:space="preserve"> тыс. рублей, кассовые расходы 17 086 тыс.рублей, исполнение составило 95%;</w:t>
      </w:r>
    </w:p>
    <w:p w:rsidR="004B26DE" w:rsidRPr="00651B0E" w:rsidRDefault="004B26DE" w:rsidP="004B26DE">
      <w:pPr>
        <w:ind w:right="-1" w:firstLine="709"/>
        <w:jc w:val="both"/>
        <w:rPr>
          <w:sz w:val="26"/>
          <w:szCs w:val="26"/>
        </w:rPr>
      </w:pPr>
      <w:r w:rsidRPr="00651B0E">
        <w:rPr>
          <w:sz w:val="26"/>
          <w:szCs w:val="26"/>
        </w:rPr>
        <w:t>1.4.Субвенции на информационное обеспечение общеобразовательных орган</w:t>
      </w:r>
      <w:r w:rsidRPr="00651B0E">
        <w:rPr>
          <w:sz w:val="26"/>
          <w:szCs w:val="26"/>
        </w:rPr>
        <w:t>и</w:t>
      </w:r>
      <w:r w:rsidRPr="00651B0E">
        <w:rPr>
          <w:sz w:val="26"/>
          <w:szCs w:val="26"/>
        </w:rPr>
        <w:t>заций в части доступа к образовательным ресурсам сети «Интернет» -утверждено – 2 010 тыс. рублей, кассовые расходы 1 791 тыс. рублей, исполнение составило 89%;</w:t>
      </w:r>
    </w:p>
    <w:p w:rsidR="004B26DE" w:rsidRPr="00651B0E" w:rsidRDefault="004B26DE" w:rsidP="004B26DE">
      <w:pPr>
        <w:ind w:right="-1" w:firstLine="709"/>
        <w:jc w:val="both"/>
        <w:rPr>
          <w:sz w:val="26"/>
          <w:szCs w:val="26"/>
        </w:rPr>
      </w:pPr>
      <w:r w:rsidRPr="00651B0E">
        <w:rPr>
          <w:sz w:val="26"/>
          <w:szCs w:val="26"/>
        </w:rPr>
        <w:t>1.5. Субвенции на выплату компенсации части родительской платы за пр</w:t>
      </w:r>
      <w:r w:rsidRPr="00651B0E">
        <w:rPr>
          <w:sz w:val="26"/>
          <w:szCs w:val="26"/>
        </w:rPr>
        <w:t>и</w:t>
      </w:r>
      <w:r w:rsidRPr="00651B0E">
        <w:rPr>
          <w:sz w:val="26"/>
          <w:szCs w:val="26"/>
        </w:rPr>
        <w:t>смотр и уход за детьми в общеобразовательных организациях, реализующих образ</w:t>
      </w:r>
      <w:r w:rsidRPr="00651B0E">
        <w:rPr>
          <w:sz w:val="26"/>
          <w:szCs w:val="26"/>
        </w:rPr>
        <w:t>о</w:t>
      </w:r>
      <w:r w:rsidRPr="00651B0E">
        <w:rPr>
          <w:sz w:val="26"/>
          <w:szCs w:val="26"/>
        </w:rPr>
        <w:t>вательные программы дошкольного образования» - утверждено –</w:t>
      </w:r>
      <w:r w:rsidR="009B374E" w:rsidRPr="00651B0E">
        <w:rPr>
          <w:sz w:val="26"/>
          <w:szCs w:val="26"/>
        </w:rPr>
        <w:t>6 686,4</w:t>
      </w:r>
      <w:r w:rsidR="005F70BF" w:rsidRPr="00651B0E">
        <w:rPr>
          <w:sz w:val="26"/>
          <w:szCs w:val="26"/>
        </w:rPr>
        <w:t>,</w:t>
      </w:r>
      <w:r w:rsidR="009B374E" w:rsidRPr="00651B0E">
        <w:rPr>
          <w:sz w:val="26"/>
          <w:szCs w:val="26"/>
        </w:rPr>
        <w:t>0</w:t>
      </w:r>
      <w:r w:rsidRPr="00651B0E">
        <w:rPr>
          <w:sz w:val="26"/>
          <w:szCs w:val="26"/>
        </w:rPr>
        <w:t xml:space="preserve"> тыс. ру</w:t>
      </w:r>
      <w:r w:rsidRPr="00651B0E">
        <w:rPr>
          <w:sz w:val="26"/>
          <w:szCs w:val="26"/>
        </w:rPr>
        <w:t>б</w:t>
      </w:r>
      <w:r w:rsidRPr="00651B0E">
        <w:rPr>
          <w:sz w:val="26"/>
          <w:szCs w:val="26"/>
        </w:rPr>
        <w:t>лей, кассовые расходы 5 650 тыс. рублей, исполнение составило 93%.</w:t>
      </w:r>
    </w:p>
    <w:p w:rsidR="004B26DE" w:rsidRPr="00651B0E" w:rsidRDefault="004B26DE" w:rsidP="004B26DE">
      <w:pPr>
        <w:pStyle w:val="af6"/>
        <w:numPr>
          <w:ilvl w:val="0"/>
          <w:numId w:val="36"/>
        </w:numPr>
        <w:ind w:right="-1"/>
        <w:jc w:val="both"/>
        <w:rPr>
          <w:sz w:val="26"/>
          <w:szCs w:val="26"/>
        </w:rPr>
      </w:pPr>
      <w:r w:rsidRPr="00651B0E">
        <w:rPr>
          <w:sz w:val="26"/>
          <w:szCs w:val="26"/>
        </w:rPr>
        <w:t>Местный бюджет:</w:t>
      </w:r>
    </w:p>
    <w:p w:rsidR="004B26DE" w:rsidRPr="00651B0E" w:rsidRDefault="004B26DE" w:rsidP="004B26DE">
      <w:pPr>
        <w:pStyle w:val="af6"/>
        <w:numPr>
          <w:ilvl w:val="1"/>
          <w:numId w:val="36"/>
        </w:numPr>
        <w:ind w:left="0" w:right="-1" w:firstLine="709"/>
        <w:jc w:val="both"/>
        <w:rPr>
          <w:sz w:val="26"/>
          <w:szCs w:val="26"/>
        </w:rPr>
      </w:pPr>
      <w:r w:rsidRPr="00651B0E">
        <w:rPr>
          <w:sz w:val="26"/>
          <w:szCs w:val="26"/>
        </w:rPr>
        <w:lastRenderedPageBreak/>
        <w:t>Создание условий для удовлетворения потребности населения района в оказании услуг в учреждениях дошкольного образования- утверждено – 117 632тыс.рублей, кассовые расходы 114 509 тыс.рублей, исполнение составило 97%.</w:t>
      </w:r>
    </w:p>
    <w:p w:rsidR="004B26DE" w:rsidRPr="00651B0E" w:rsidRDefault="004B26DE" w:rsidP="004B26DE">
      <w:pPr>
        <w:pStyle w:val="af6"/>
        <w:numPr>
          <w:ilvl w:val="1"/>
          <w:numId w:val="36"/>
        </w:numPr>
        <w:ind w:left="0" w:right="-1" w:firstLine="709"/>
        <w:jc w:val="both"/>
        <w:rPr>
          <w:sz w:val="26"/>
          <w:szCs w:val="26"/>
        </w:rPr>
      </w:pPr>
      <w:r w:rsidRPr="00651B0E">
        <w:rPr>
          <w:sz w:val="26"/>
          <w:szCs w:val="26"/>
        </w:rPr>
        <w:t>Создание условий для удовлетворения потребности населения района в оказании услуг в учреждениях общего среднего образования - утверждено – 194 606 тыс.рублей, кассовые расходы 181 968 тыс.рублей, исполнение составило 94%.</w:t>
      </w:r>
    </w:p>
    <w:p w:rsidR="004B26DE" w:rsidRPr="00651B0E" w:rsidRDefault="004B26DE" w:rsidP="004B26DE">
      <w:pPr>
        <w:pStyle w:val="af6"/>
        <w:numPr>
          <w:ilvl w:val="1"/>
          <w:numId w:val="36"/>
        </w:numPr>
        <w:ind w:left="0" w:right="-1" w:firstLine="709"/>
        <w:jc w:val="both"/>
        <w:rPr>
          <w:sz w:val="26"/>
          <w:szCs w:val="26"/>
        </w:rPr>
      </w:pPr>
      <w:r w:rsidRPr="00651B0E">
        <w:rPr>
          <w:sz w:val="26"/>
          <w:szCs w:val="26"/>
        </w:rPr>
        <w:t xml:space="preserve">Создание условий для удовлетворения потребности населения района в оказании услуг в сфере дополнительного образования - утверждено – </w:t>
      </w:r>
      <w:r w:rsidR="009B374E" w:rsidRPr="00651B0E">
        <w:rPr>
          <w:sz w:val="26"/>
          <w:szCs w:val="26"/>
        </w:rPr>
        <w:t>58 761,4</w:t>
      </w:r>
      <w:r w:rsidRPr="00651B0E">
        <w:rPr>
          <w:sz w:val="26"/>
          <w:szCs w:val="26"/>
        </w:rPr>
        <w:t xml:space="preserve"> тыс. рублей, кассовые расходы </w:t>
      </w:r>
      <w:r w:rsidR="009B374E" w:rsidRPr="00651B0E">
        <w:rPr>
          <w:sz w:val="26"/>
          <w:szCs w:val="26"/>
        </w:rPr>
        <w:t xml:space="preserve"> 57 036,7</w:t>
      </w:r>
      <w:r w:rsidRPr="00651B0E">
        <w:rPr>
          <w:sz w:val="26"/>
          <w:szCs w:val="26"/>
        </w:rPr>
        <w:t xml:space="preserve"> тыс. рублей, исполнение составило </w:t>
      </w:r>
      <w:r w:rsidR="009B374E" w:rsidRPr="00651B0E">
        <w:rPr>
          <w:sz w:val="26"/>
          <w:szCs w:val="26"/>
        </w:rPr>
        <w:t>97,10</w:t>
      </w:r>
      <w:r w:rsidRPr="00651B0E">
        <w:rPr>
          <w:sz w:val="26"/>
          <w:szCs w:val="26"/>
        </w:rPr>
        <w:t>%.</w:t>
      </w:r>
    </w:p>
    <w:p w:rsidR="004B26DE" w:rsidRPr="00651B0E" w:rsidRDefault="004B26DE" w:rsidP="004B26DE">
      <w:pPr>
        <w:pStyle w:val="af6"/>
        <w:numPr>
          <w:ilvl w:val="1"/>
          <w:numId w:val="36"/>
        </w:numPr>
        <w:ind w:left="0" w:right="-1" w:firstLine="709"/>
        <w:jc w:val="both"/>
        <w:rPr>
          <w:sz w:val="26"/>
          <w:szCs w:val="26"/>
        </w:rPr>
      </w:pPr>
      <w:r w:rsidRPr="00651B0E">
        <w:rPr>
          <w:sz w:val="26"/>
          <w:szCs w:val="26"/>
        </w:rPr>
        <w:t>Расходы по обеспечению функций органов местного самоуправления – расходы исполнены на 97% и составили 44 999 тыс. рублей при уточненном плане 46 383 тыс. рублей.</w:t>
      </w:r>
    </w:p>
    <w:p w:rsidR="004B26DE" w:rsidRPr="00651B0E" w:rsidRDefault="004B26DE" w:rsidP="004B26DE">
      <w:pPr>
        <w:ind w:right="-1" w:firstLine="709"/>
        <w:jc w:val="both"/>
        <w:rPr>
          <w:sz w:val="26"/>
          <w:szCs w:val="26"/>
        </w:rPr>
      </w:pPr>
      <w:r w:rsidRPr="00651B0E">
        <w:rPr>
          <w:sz w:val="26"/>
          <w:szCs w:val="26"/>
        </w:rPr>
        <w:t>2.5.Расходы на финансовое и организационно-методическое обеспечение ре</w:t>
      </w:r>
      <w:r w:rsidRPr="00651B0E">
        <w:rPr>
          <w:sz w:val="26"/>
          <w:szCs w:val="26"/>
        </w:rPr>
        <w:t>а</w:t>
      </w:r>
      <w:r w:rsidRPr="00651B0E">
        <w:rPr>
          <w:sz w:val="26"/>
          <w:szCs w:val="26"/>
        </w:rPr>
        <w:t xml:space="preserve">лизации муниципальной программы - исполнены на 99 % и составили </w:t>
      </w:r>
      <w:r w:rsidR="009B374E" w:rsidRPr="00651B0E">
        <w:rPr>
          <w:sz w:val="26"/>
          <w:szCs w:val="26"/>
        </w:rPr>
        <w:t>48  003,9</w:t>
      </w:r>
      <w:r w:rsidRPr="00651B0E">
        <w:rPr>
          <w:sz w:val="26"/>
          <w:szCs w:val="26"/>
        </w:rPr>
        <w:t xml:space="preserve"> тыс. рублей при уточненном плане </w:t>
      </w:r>
      <w:r w:rsidR="009B374E" w:rsidRPr="00651B0E">
        <w:rPr>
          <w:sz w:val="26"/>
          <w:szCs w:val="26"/>
        </w:rPr>
        <w:t>49</w:t>
      </w:r>
      <w:r w:rsidRPr="00651B0E">
        <w:rPr>
          <w:sz w:val="26"/>
          <w:szCs w:val="26"/>
        </w:rPr>
        <w:t xml:space="preserve"> 864 тыс. рублей. </w:t>
      </w:r>
    </w:p>
    <w:p w:rsidR="00132CC5" w:rsidRPr="00651B0E" w:rsidRDefault="00132CC5" w:rsidP="00132CC5">
      <w:pPr>
        <w:jc w:val="both"/>
        <w:rPr>
          <w:sz w:val="26"/>
          <w:szCs w:val="26"/>
        </w:rPr>
      </w:pPr>
    </w:p>
    <w:p w:rsidR="00132CC5" w:rsidRPr="00651B0E" w:rsidRDefault="00132CC5" w:rsidP="00132CC5">
      <w:pPr>
        <w:pStyle w:val="af6"/>
        <w:numPr>
          <w:ilvl w:val="1"/>
          <w:numId w:val="7"/>
        </w:numPr>
        <w:tabs>
          <w:tab w:val="left" w:pos="993"/>
          <w:tab w:val="left" w:pos="1134"/>
          <w:tab w:val="left" w:pos="1701"/>
        </w:tabs>
        <w:ind w:left="0" w:right="282" w:firstLine="568"/>
        <w:jc w:val="both"/>
        <w:rPr>
          <w:b/>
          <w:sz w:val="26"/>
          <w:szCs w:val="26"/>
        </w:rPr>
      </w:pPr>
      <w:r w:rsidRPr="00651B0E">
        <w:rPr>
          <w:b/>
          <w:sz w:val="26"/>
          <w:szCs w:val="26"/>
        </w:rPr>
        <w:t xml:space="preserve"> Муниципальная программа «Молодое поколение Ханты-Мансийского района на 2014-201</w:t>
      </w:r>
      <w:r w:rsidR="004F0E20" w:rsidRPr="00651B0E">
        <w:rPr>
          <w:b/>
          <w:sz w:val="26"/>
          <w:szCs w:val="26"/>
        </w:rPr>
        <w:t>9</w:t>
      </w:r>
      <w:r w:rsidRPr="00651B0E">
        <w:rPr>
          <w:b/>
          <w:sz w:val="26"/>
          <w:szCs w:val="26"/>
        </w:rPr>
        <w:t xml:space="preserve"> годы», утвержденная 30.09.2013года № 244.</w:t>
      </w:r>
    </w:p>
    <w:p w:rsidR="00A144CB" w:rsidRPr="00651B0E" w:rsidRDefault="00A144CB" w:rsidP="00A144CB">
      <w:pPr>
        <w:ind w:right="-1" w:firstLine="390"/>
        <w:jc w:val="both"/>
        <w:rPr>
          <w:sz w:val="26"/>
          <w:szCs w:val="26"/>
        </w:rPr>
      </w:pPr>
      <w:r w:rsidRPr="00651B0E">
        <w:rPr>
          <w:sz w:val="26"/>
          <w:szCs w:val="26"/>
        </w:rPr>
        <w:t>В рамках муниципальной программы в 201</w:t>
      </w:r>
      <w:r w:rsidR="009B374E" w:rsidRPr="00651B0E">
        <w:rPr>
          <w:sz w:val="26"/>
          <w:szCs w:val="26"/>
        </w:rPr>
        <w:t>7</w:t>
      </w:r>
      <w:r w:rsidRPr="00651B0E">
        <w:rPr>
          <w:sz w:val="26"/>
          <w:szCs w:val="26"/>
        </w:rPr>
        <w:t xml:space="preserve"> году выделено финансирование в размере </w:t>
      </w:r>
      <w:r w:rsidR="009B374E" w:rsidRPr="00651B0E">
        <w:rPr>
          <w:sz w:val="26"/>
          <w:szCs w:val="26"/>
        </w:rPr>
        <w:t>8603,0</w:t>
      </w:r>
      <w:r w:rsidRPr="00651B0E">
        <w:rPr>
          <w:sz w:val="26"/>
          <w:szCs w:val="26"/>
        </w:rPr>
        <w:t xml:space="preserve"> тыс. Программа исполнена на 97%.</w:t>
      </w:r>
    </w:p>
    <w:p w:rsidR="00A144CB" w:rsidRPr="00651B0E" w:rsidRDefault="00A144CB" w:rsidP="00A144CB">
      <w:pPr>
        <w:ind w:right="-1" w:firstLine="390"/>
        <w:jc w:val="both"/>
        <w:rPr>
          <w:sz w:val="26"/>
          <w:szCs w:val="26"/>
        </w:rPr>
      </w:pPr>
      <w:r w:rsidRPr="00651B0E">
        <w:rPr>
          <w:sz w:val="26"/>
          <w:szCs w:val="26"/>
        </w:rPr>
        <w:t>Из регионального фонда компенсаций и фонда софинансирования были направл</w:t>
      </w:r>
      <w:r w:rsidRPr="00651B0E">
        <w:rPr>
          <w:sz w:val="26"/>
          <w:szCs w:val="26"/>
        </w:rPr>
        <w:t>е</w:t>
      </w:r>
      <w:r w:rsidRPr="00651B0E">
        <w:rPr>
          <w:sz w:val="26"/>
          <w:szCs w:val="26"/>
        </w:rPr>
        <w:t>ны финансовые средства в виде субсидии местному бюджету в объёме 4 450,9 тыс.рублей на оплату стоимости питания детям школьного возраста в оздоровител</w:t>
      </w:r>
      <w:r w:rsidRPr="00651B0E">
        <w:rPr>
          <w:sz w:val="26"/>
          <w:szCs w:val="26"/>
        </w:rPr>
        <w:t>ь</w:t>
      </w:r>
      <w:r w:rsidRPr="00651B0E">
        <w:rPr>
          <w:sz w:val="26"/>
          <w:szCs w:val="26"/>
        </w:rPr>
        <w:t>ных лагерях с дневным пребыванием детей и палаточных лагерей.</w:t>
      </w:r>
    </w:p>
    <w:p w:rsidR="00132CC5" w:rsidRPr="00651B0E" w:rsidRDefault="00132CC5" w:rsidP="00132CC5">
      <w:pPr>
        <w:ind w:right="-1" w:firstLine="709"/>
        <w:jc w:val="both"/>
        <w:rPr>
          <w:sz w:val="26"/>
          <w:szCs w:val="26"/>
        </w:rPr>
      </w:pPr>
    </w:p>
    <w:p w:rsidR="00132CC5" w:rsidRPr="00651B0E" w:rsidRDefault="00132CC5" w:rsidP="00132CC5">
      <w:pPr>
        <w:pStyle w:val="af6"/>
        <w:numPr>
          <w:ilvl w:val="1"/>
          <w:numId w:val="7"/>
        </w:numPr>
        <w:tabs>
          <w:tab w:val="left" w:pos="0"/>
          <w:tab w:val="left" w:pos="1418"/>
          <w:tab w:val="left" w:pos="1701"/>
        </w:tabs>
        <w:ind w:left="0" w:right="-1" w:firstLine="567"/>
        <w:jc w:val="both"/>
        <w:rPr>
          <w:b/>
          <w:sz w:val="26"/>
          <w:szCs w:val="26"/>
        </w:rPr>
      </w:pPr>
      <w:r w:rsidRPr="00651B0E">
        <w:rPr>
          <w:b/>
          <w:sz w:val="26"/>
          <w:szCs w:val="26"/>
        </w:rPr>
        <w:t>Муниципальная программа «Комплексные мероприятия по проф</w:t>
      </w:r>
      <w:r w:rsidRPr="00651B0E">
        <w:rPr>
          <w:b/>
          <w:sz w:val="26"/>
          <w:szCs w:val="26"/>
        </w:rPr>
        <w:t>и</w:t>
      </w:r>
      <w:r w:rsidRPr="00651B0E">
        <w:rPr>
          <w:b/>
          <w:sz w:val="26"/>
          <w:szCs w:val="26"/>
        </w:rPr>
        <w:t>лактике правонарушений, терроризма и экстремизма, а также минимизация и (или) ликвидации последствий проявлений терроризма и экстремизма вХанты-Мансийском районе на 2014-201</w:t>
      </w:r>
      <w:r w:rsidR="004F0E20" w:rsidRPr="00651B0E">
        <w:rPr>
          <w:b/>
          <w:sz w:val="26"/>
          <w:szCs w:val="26"/>
        </w:rPr>
        <w:t>9</w:t>
      </w:r>
      <w:r w:rsidRPr="00651B0E">
        <w:rPr>
          <w:b/>
          <w:sz w:val="26"/>
          <w:szCs w:val="26"/>
        </w:rPr>
        <w:t xml:space="preserve"> годы», утвержденная 30.09.2013 года № 242.</w:t>
      </w:r>
    </w:p>
    <w:p w:rsidR="00A144CB" w:rsidRPr="00651B0E" w:rsidRDefault="00A144CB" w:rsidP="00A144CB">
      <w:pPr>
        <w:tabs>
          <w:tab w:val="left" w:pos="567"/>
          <w:tab w:val="left" w:pos="1701"/>
        </w:tabs>
        <w:ind w:right="-1"/>
        <w:jc w:val="both"/>
        <w:rPr>
          <w:sz w:val="26"/>
          <w:szCs w:val="26"/>
        </w:rPr>
      </w:pPr>
      <w:r w:rsidRPr="00651B0E">
        <w:rPr>
          <w:sz w:val="26"/>
          <w:szCs w:val="26"/>
        </w:rPr>
        <w:tab/>
        <w:t>В рамках муниципальной целевой программы в 201</w:t>
      </w:r>
      <w:r w:rsidR="009B374E" w:rsidRPr="00651B0E">
        <w:rPr>
          <w:sz w:val="26"/>
          <w:szCs w:val="26"/>
        </w:rPr>
        <w:t>7</w:t>
      </w:r>
      <w:r w:rsidRPr="00651B0E">
        <w:rPr>
          <w:sz w:val="26"/>
          <w:szCs w:val="26"/>
        </w:rPr>
        <w:t xml:space="preserve"> году выделено финансир</w:t>
      </w:r>
      <w:r w:rsidRPr="00651B0E">
        <w:rPr>
          <w:sz w:val="26"/>
          <w:szCs w:val="26"/>
        </w:rPr>
        <w:t>о</w:t>
      </w:r>
      <w:r w:rsidRPr="00651B0E">
        <w:rPr>
          <w:sz w:val="26"/>
          <w:szCs w:val="26"/>
        </w:rPr>
        <w:t>вание в размере 3</w:t>
      </w:r>
      <w:r w:rsidR="009B374E" w:rsidRPr="00651B0E">
        <w:rPr>
          <w:sz w:val="26"/>
          <w:szCs w:val="26"/>
        </w:rPr>
        <w:t>7</w:t>
      </w:r>
      <w:r w:rsidRPr="00651B0E">
        <w:rPr>
          <w:sz w:val="26"/>
          <w:szCs w:val="26"/>
        </w:rPr>
        <w:t>0,0 тыс. рублей. Программа исполнена на 99 %.</w:t>
      </w:r>
    </w:p>
    <w:p w:rsidR="00132CC5" w:rsidRPr="00651B0E" w:rsidRDefault="00132CC5" w:rsidP="00132CC5">
      <w:pPr>
        <w:tabs>
          <w:tab w:val="left" w:pos="709"/>
          <w:tab w:val="left" w:pos="9214"/>
        </w:tabs>
        <w:autoSpaceDE w:val="0"/>
        <w:autoSpaceDN w:val="0"/>
        <w:adjustRightInd w:val="0"/>
        <w:ind w:right="-1" w:firstLine="709"/>
        <w:jc w:val="both"/>
        <w:rPr>
          <w:sz w:val="26"/>
          <w:szCs w:val="26"/>
        </w:rPr>
      </w:pPr>
    </w:p>
    <w:p w:rsidR="00144032" w:rsidRPr="00651B0E" w:rsidRDefault="00144032" w:rsidP="005863DE">
      <w:pPr>
        <w:jc w:val="both"/>
        <w:rPr>
          <w:rFonts w:eastAsiaTheme="majorEastAsia"/>
          <w:b/>
          <w:sz w:val="26"/>
          <w:szCs w:val="26"/>
        </w:rPr>
      </w:pPr>
    </w:p>
    <w:p w:rsidR="00063463" w:rsidRPr="00651B0E" w:rsidRDefault="006A6AC6" w:rsidP="00221B88">
      <w:pPr>
        <w:pStyle w:val="3"/>
        <w:numPr>
          <w:ilvl w:val="0"/>
          <w:numId w:val="1"/>
        </w:numPr>
        <w:ind w:left="0" w:firstLine="709"/>
        <w:jc w:val="both"/>
        <w:rPr>
          <w:sz w:val="26"/>
          <w:szCs w:val="26"/>
        </w:rPr>
      </w:pPr>
      <w:bookmarkStart w:id="103" w:name="_Toc528226831"/>
      <w:bookmarkStart w:id="104" w:name="_Toc256098574"/>
      <w:bookmarkStart w:id="105" w:name="_Toc291500735"/>
      <w:bookmarkStart w:id="106" w:name="_Toc291501371"/>
      <w:bookmarkStart w:id="107" w:name="_Toc256098576"/>
      <w:bookmarkEnd w:id="100"/>
      <w:bookmarkEnd w:id="101"/>
      <w:bookmarkEnd w:id="102"/>
      <w:r w:rsidRPr="00651B0E">
        <w:rPr>
          <w:sz w:val="26"/>
          <w:szCs w:val="26"/>
        </w:rPr>
        <w:t>РЕШЕНИЯ,</w:t>
      </w:r>
      <w:r w:rsidR="00063463" w:rsidRPr="00651B0E">
        <w:rPr>
          <w:sz w:val="26"/>
          <w:szCs w:val="26"/>
        </w:rPr>
        <w:t xml:space="preserve"> ПРИНЯТЫЕ ПО ИТОГАМ ОБЩЕСТВЕННОГО О</w:t>
      </w:r>
      <w:r w:rsidR="00063463" w:rsidRPr="00651B0E">
        <w:rPr>
          <w:sz w:val="26"/>
          <w:szCs w:val="26"/>
        </w:rPr>
        <w:t>Б</w:t>
      </w:r>
      <w:r w:rsidR="00063463" w:rsidRPr="00651B0E">
        <w:rPr>
          <w:sz w:val="26"/>
          <w:szCs w:val="26"/>
        </w:rPr>
        <w:t>СУЖДЕНИЯ</w:t>
      </w:r>
      <w:bookmarkEnd w:id="103"/>
    </w:p>
    <w:p w:rsidR="007E2F7E" w:rsidRPr="00651B0E" w:rsidRDefault="007E2F7E" w:rsidP="00802EDC">
      <w:pPr>
        <w:pStyle w:val="3"/>
        <w:numPr>
          <w:ilvl w:val="1"/>
          <w:numId w:val="8"/>
        </w:numPr>
        <w:ind w:left="0" w:firstLine="709"/>
        <w:jc w:val="both"/>
        <w:rPr>
          <w:sz w:val="26"/>
          <w:szCs w:val="26"/>
        </w:rPr>
      </w:pPr>
      <w:bookmarkStart w:id="108" w:name="_Toc528226832"/>
      <w:r w:rsidRPr="00651B0E">
        <w:rPr>
          <w:sz w:val="26"/>
          <w:szCs w:val="26"/>
        </w:rPr>
        <w:t xml:space="preserve">Исполнение </w:t>
      </w:r>
      <w:r w:rsidR="002D5CDE" w:rsidRPr="00651B0E">
        <w:rPr>
          <w:sz w:val="26"/>
          <w:szCs w:val="26"/>
        </w:rPr>
        <w:t xml:space="preserve">решений, принятых комитетом по образованию </w:t>
      </w:r>
      <w:r w:rsidRPr="00651B0E">
        <w:rPr>
          <w:sz w:val="26"/>
          <w:szCs w:val="26"/>
        </w:rPr>
        <w:t>с уч</w:t>
      </w:r>
      <w:r w:rsidRPr="00651B0E">
        <w:rPr>
          <w:sz w:val="26"/>
          <w:szCs w:val="26"/>
        </w:rPr>
        <w:t>ё</w:t>
      </w:r>
      <w:r w:rsidRPr="00651B0E">
        <w:rPr>
          <w:sz w:val="26"/>
          <w:szCs w:val="26"/>
        </w:rPr>
        <w:t>том общественной оценки его деятельности по итогам</w:t>
      </w:r>
      <w:r w:rsidR="00BE4B92" w:rsidRPr="00651B0E">
        <w:rPr>
          <w:sz w:val="26"/>
          <w:szCs w:val="26"/>
        </w:rPr>
        <w:t xml:space="preserve"> публикации предыдущего доклада</w:t>
      </w:r>
      <w:bookmarkEnd w:id="108"/>
    </w:p>
    <w:p w:rsidR="0084207D" w:rsidRPr="00651B0E" w:rsidRDefault="00DA02F4" w:rsidP="00221B88">
      <w:pPr>
        <w:ind w:firstLine="709"/>
        <w:jc w:val="both"/>
        <w:rPr>
          <w:sz w:val="26"/>
          <w:szCs w:val="26"/>
        </w:rPr>
      </w:pPr>
      <w:r w:rsidRPr="00651B0E">
        <w:rPr>
          <w:sz w:val="26"/>
          <w:szCs w:val="26"/>
        </w:rPr>
        <w:t>Общественная оценка деятельности комитета по образованию – удовлетвор</w:t>
      </w:r>
      <w:r w:rsidRPr="00651B0E">
        <w:rPr>
          <w:sz w:val="26"/>
          <w:szCs w:val="26"/>
        </w:rPr>
        <w:t>и</w:t>
      </w:r>
      <w:r w:rsidRPr="00651B0E">
        <w:rPr>
          <w:sz w:val="26"/>
          <w:szCs w:val="26"/>
        </w:rPr>
        <w:t xml:space="preserve">тельная. </w:t>
      </w:r>
    </w:p>
    <w:p w:rsidR="00BE4B92" w:rsidRPr="00651B0E" w:rsidRDefault="00BE4B92" w:rsidP="00802EDC">
      <w:pPr>
        <w:pStyle w:val="3"/>
        <w:numPr>
          <w:ilvl w:val="1"/>
          <w:numId w:val="8"/>
        </w:numPr>
        <w:ind w:left="0" w:firstLine="709"/>
        <w:jc w:val="both"/>
        <w:rPr>
          <w:sz w:val="26"/>
          <w:szCs w:val="26"/>
        </w:rPr>
      </w:pPr>
      <w:bookmarkStart w:id="109" w:name="_Toc528226833"/>
      <w:r w:rsidRPr="00651B0E">
        <w:rPr>
          <w:sz w:val="26"/>
          <w:szCs w:val="26"/>
        </w:rPr>
        <w:t>Решения, принятые комитетом по образованию в течение отчетного года по итогам общественной оценки его деятельности, и их реализации.</w:t>
      </w:r>
      <w:bookmarkEnd w:id="109"/>
    </w:p>
    <w:p w:rsidR="0084207D" w:rsidRPr="00651B0E" w:rsidRDefault="006A6AC6" w:rsidP="00221B88">
      <w:pPr>
        <w:ind w:firstLine="709"/>
        <w:jc w:val="both"/>
        <w:rPr>
          <w:sz w:val="26"/>
          <w:szCs w:val="26"/>
        </w:rPr>
      </w:pPr>
      <w:r w:rsidRPr="00651B0E">
        <w:rPr>
          <w:sz w:val="26"/>
          <w:szCs w:val="26"/>
        </w:rPr>
        <w:t>Все решения,</w:t>
      </w:r>
      <w:r w:rsidR="00DA02F4" w:rsidRPr="00651B0E">
        <w:rPr>
          <w:sz w:val="26"/>
          <w:szCs w:val="26"/>
        </w:rPr>
        <w:t xml:space="preserve"> принятые</w:t>
      </w:r>
      <w:r w:rsidR="00DE2FEA" w:rsidRPr="00651B0E">
        <w:rPr>
          <w:sz w:val="26"/>
          <w:szCs w:val="26"/>
        </w:rPr>
        <w:t xml:space="preserve"> в 201</w:t>
      </w:r>
      <w:r w:rsidR="00EE6DFC" w:rsidRPr="00651B0E">
        <w:rPr>
          <w:sz w:val="26"/>
          <w:szCs w:val="26"/>
        </w:rPr>
        <w:t>7</w:t>
      </w:r>
      <w:r w:rsidR="00E76926" w:rsidRPr="00651B0E">
        <w:rPr>
          <w:sz w:val="26"/>
          <w:szCs w:val="26"/>
        </w:rPr>
        <w:t xml:space="preserve"> году </w:t>
      </w:r>
      <w:r w:rsidR="00DA02F4" w:rsidRPr="00651B0E">
        <w:rPr>
          <w:sz w:val="26"/>
          <w:szCs w:val="26"/>
        </w:rPr>
        <w:t>комитетом по образованию в течение о</w:t>
      </w:r>
      <w:r w:rsidR="00DA02F4" w:rsidRPr="00651B0E">
        <w:rPr>
          <w:sz w:val="26"/>
          <w:szCs w:val="26"/>
        </w:rPr>
        <w:t>т</w:t>
      </w:r>
      <w:r w:rsidR="00DA02F4" w:rsidRPr="00651B0E">
        <w:rPr>
          <w:sz w:val="26"/>
          <w:szCs w:val="26"/>
        </w:rPr>
        <w:t>четного года по итогам общественной оценки его деятельности</w:t>
      </w:r>
      <w:r w:rsidR="003C5B72" w:rsidRPr="00651B0E">
        <w:rPr>
          <w:sz w:val="26"/>
          <w:szCs w:val="26"/>
        </w:rPr>
        <w:t xml:space="preserve"> изучены </w:t>
      </w:r>
      <w:r w:rsidR="00DA02F4" w:rsidRPr="00651B0E">
        <w:rPr>
          <w:sz w:val="26"/>
          <w:szCs w:val="26"/>
        </w:rPr>
        <w:t>и включены в реализацию программных мероприятий «</w:t>
      </w:r>
      <w:r w:rsidR="0084207D" w:rsidRPr="00651B0E">
        <w:rPr>
          <w:sz w:val="26"/>
          <w:szCs w:val="26"/>
        </w:rPr>
        <w:t>Развитие образования вХанты-</w:t>
      </w:r>
      <w:r w:rsidR="00DA7D2B" w:rsidRPr="00651B0E">
        <w:rPr>
          <w:sz w:val="26"/>
          <w:szCs w:val="26"/>
        </w:rPr>
        <w:t>Мансийском районе на 2014-2018</w:t>
      </w:r>
      <w:r w:rsidR="0084207D" w:rsidRPr="00651B0E">
        <w:rPr>
          <w:sz w:val="26"/>
          <w:szCs w:val="26"/>
        </w:rPr>
        <w:t xml:space="preserve"> годы», ведомственную программу</w:t>
      </w:r>
      <w:r w:rsidR="00AE68A0" w:rsidRPr="00651B0E">
        <w:rPr>
          <w:sz w:val="26"/>
          <w:szCs w:val="26"/>
        </w:rPr>
        <w:t xml:space="preserve"> комитета по о</w:t>
      </w:r>
      <w:r w:rsidR="00AE68A0" w:rsidRPr="00651B0E">
        <w:rPr>
          <w:sz w:val="26"/>
          <w:szCs w:val="26"/>
        </w:rPr>
        <w:t>б</w:t>
      </w:r>
      <w:r w:rsidR="00AE68A0" w:rsidRPr="00651B0E">
        <w:rPr>
          <w:sz w:val="26"/>
          <w:szCs w:val="26"/>
        </w:rPr>
        <w:t>разованию, муниципальные программы администрации района, где комитет по обр</w:t>
      </w:r>
      <w:r w:rsidR="00AE68A0" w:rsidRPr="00651B0E">
        <w:rPr>
          <w:sz w:val="26"/>
          <w:szCs w:val="26"/>
        </w:rPr>
        <w:t>а</w:t>
      </w:r>
      <w:r w:rsidR="00AE68A0" w:rsidRPr="00651B0E">
        <w:rPr>
          <w:sz w:val="26"/>
          <w:szCs w:val="26"/>
        </w:rPr>
        <w:t>зованию является соисполнителем программ.</w:t>
      </w:r>
    </w:p>
    <w:p w:rsidR="00DE664E" w:rsidRPr="00651B0E" w:rsidRDefault="009A1A9E" w:rsidP="00221B88">
      <w:pPr>
        <w:ind w:firstLine="709"/>
        <w:jc w:val="both"/>
        <w:rPr>
          <w:b/>
          <w:sz w:val="26"/>
          <w:szCs w:val="26"/>
        </w:rPr>
      </w:pPr>
      <w:r w:rsidRPr="00651B0E">
        <w:rPr>
          <w:b/>
          <w:sz w:val="26"/>
          <w:szCs w:val="26"/>
        </w:rPr>
        <w:lastRenderedPageBreak/>
        <w:t>Развитие государственно-общественного управления</w:t>
      </w:r>
      <w:bookmarkStart w:id="110" w:name="_Toc256098575"/>
      <w:bookmarkStart w:id="111" w:name="_Toc291500736"/>
      <w:bookmarkStart w:id="112" w:name="_Toc291501372"/>
      <w:bookmarkEnd w:id="104"/>
      <w:bookmarkEnd w:id="105"/>
      <w:bookmarkEnd w:id="106"/>
    </w:p>
    <w:p w:rsidR="009A1A9E" w:rsidRPr="00651B0E" w:rsidRDefault="009A1A9E" w:rsidP="00221B88">
      <w:pPr>
        <w:ind w:firstLine="709"/>
        <w:jc w:val="both"/>
        <w:rPr>
          <w:rFonts w:eastAsiaTheme="majorEastAsia"/>
          <w:b/>
          <w:sz w:val="26"/>
          <w:szCs w:val="26"/>
        </w:rPr>
      </w:pPr>
      <w:r w:rsidRPr="00651B0E">
        <w:rPr>
          <w:rFonts w:eastAsiaTheme="majorEastAsia"/>
          <w:b/>
          <w:sz w:val="26"/>
          <w:szCs w:val="26"/>
        </w:rPr>
        <w:t>Создание и деятельность органов ГОУ: муниципальные советы по разв</w:t>
      </w:r>
      <w:r w:rsidRPr="00651B0E">
        <w:rPr>
          <w:rFonts w:eastAsiaTheme="majorEastAsia"/>
          <w:b/>
          <w:sz w:val="26"/>
          <w:szCs w:val="26"/>
        </w:rPr>
        <w:t>и</w:t>
      </w:r>
      <w:r w:rsidRPr="00651B0E">
        <w:rPr>
          <w:rFonts w:eastAsiaTheme="majorEastAsia"/>
          <w:b/>
          <w:sz w:val="26"/>
          <w:szCs w:val="26"/>
        </w:rPr>
        <w:t xml:space="preserve">тию образования, управляющие советы образовательных </w:t>
      </w:r>
      <w:r w:rsidR="00F2748C" w:rsidRPr="00651B0E">
        <w:rPr>
          <w:rFonts w:eastAsiaTheme="majorEastAsia"/>
          <w:b/>
          <w:sz w:val="26"/>
          <w:szCs w:val="26"/>
        </w:rPr>
        <w:t>организаци</w:t>
      </w:r>
      <w:r w:rsidRPr="00651B0E">
        <w:rPr>
          <w:rFonts w:eastAsiaTheme="majorEastAsia"/>
          <w:b/>
          <w:sz w:val="26"/>
          <w:szCs w:val="26"/>
        </w:rPr>
        <w:t>й</w:t>
      </w:r>
      <w:bookmarkEnd w:id="110"/>
      <w:bookmarkEnd w:id="111"/>
      <w:bookmarkEnd w:id="112"/>
      <w:r w:rsidR="00F16E6D" w:rsidRPr="00651B0E">
        <w:rPr>
          <w:rFonts w:eastAsiaTheme="majorEastAsia"/>
          <w:b/>
          <w:sz w:val="26"/>
          <w:szCs w:val="26"/>
        </w:rPr>
        <w:t>.</w:t>
      </w:r>
    </w:p>
    <w:p w:rsidR="009B0A43" w:rsidRPr="00651B0E" w:rsidRDefault="009B0A43" w:rsidP="009B0A43">
      <w:pPr>
        <w:autoSpaceDE w:val="0"/>
        <w:autoSpaceDN w:val="0"/>
        <w:adjustRightInd w:val="0"/>
        <w:ind w:firstLine="720"/>
        <w:contextualSpacing/>
        <w:jc w:val="both"/>
        <w:rPr>
          <w:bCs/>
          <w:sz w:val="26"/>
          <w:szCs w:val="26"/>
        </w:rPr>
      </w:pPr>
      <w:bookmarkStart w:id="113" w:name="_Toc256098577"/>
      <w:bookmarkStart w:id="114" w:name="_Toc291500738"/>
      <w:bookmarkStart w:id="115" w:name="_Toc291501374"/>
      <w:bookmarkStart w:id="116" w:name="_Toc256098580"/>
      <w:bookmarkStart w:id="117" w:name="_Toc291500740"/>
      <w:bookmarkStart w:id="118" w:name="_Toc291501376"/>
      <w:bookmarkEnd w:id="107"/>
      <w:r w:rsidRPr="00651B0E">
        <w:rPr>
          <w:bCs/>
          <w:sz w:val="26"/>
          <w:szCs w:val="26"/>
        </w:rPr>
        <w:t>В соответствии с действующим законодательством в общеобразовательных о</w:t>
      </w:r>
      <w:r w:rsidRPr="00651B0E">
        <w:rPr>
          <w:bCs/>
          <w:sz w:val="26"/>
          <w:szCs w:val="26"/>
        </w:rPr>
        <w:t>р</w:t>
      </w:r>
      <w:r w:rsidRPr="00651B0E">
        <w:rPr>
          <w:bCs/>
          <w:sz w:val="26"/>
          <w:szCs w:val="26"/>
        </w:rPr>
        <w:t xml:space="preserve">ганизациях Ханты-Мансийского района </w:t>
      </w:r>
      <w:r w:rsidRPr="00651B0E">
        <w:rPr>
          <w:sz w:val="26"/>
          <w:szCs w:val="26"/>
        </w:rPr>
        <w:t>обеспечивается государственно – обществе</w:t>
      </w:r>
      <w:r w:rsidRPr="00651B0E">
        <w:rPr>
          <w:sz w:val="26"/>
          <w:szCs w:val="26"/>
        </w:rPr>
        <w:t>н</w:t>
      </w:r>
      <w:r w:rsidRPr="00651B0E">
        <w:rPr>
          <w:sz w:val="26"/>
          <w:szCs w:val="26"/>
        </w:rPr>
        <w:t xml:space="preserve">ный характер управления. </w:t>
      </w:r>
      <w:r w:rsidRPr="00651B0E">
        <w:rPr>
          <w:bCs/>
          <w:sz w:val="26"/>
          <w:szCs w:val="26"/>
        </w:rPr>
        <w:t>Организована работа муниципального общественного с</w:t>
      </w:r>
      <w:r w:rsidRPr="00651B0E">
        <w:rPr>
          <w:bCs/>
          <w:sz w:val="26"/>
          <w:szCs w:val="26"/>
        </w:rPr>
        <w:t>о</w:t>
      </w:r>
      <w:r w:rsidRPr="00651B0E">
        <w:rPr>
          <w:bCs/>
          <w:sz w:val="26"/>
          <w:szCs w:val="26"/>
        </w:rPr>
        <w:t xml:space="preserve">вета по дополнительному и общему образованию детей Ханты-Мансийского района (утверждён постановлением главы Ханты-Мансийского района от 27.12.2016 № 66 «О муниципальном общественном совете по дополнительному и общему образованию детей Ханты-Мансийского района»), </w:t>
      </w:r>
      <w:r w:rsidRPr="00651B0E">
        <w:rPr>
          <w:sz w:val="26"/>
          <w:szCs w:val="26"/>
        </w:rPr>
        <w:t>управляющих советов образовательных орган</w:t>
      </w:r>
      <w:r w:rsidRPr="00651B0E">
        <w:rPr>
          <w:sz w:val="26"/>
          <w:szCs w:val="26"/>
        </w:rPr>
        <w:t>и</w:t>
      </w:r>
      <w:r w:rsidRPr="00651B0E">
        <w:rPr>
          <w:sz w:val="26"/>
          <w:szCs w:val="26"/>
        </w:rPr>
        <w:t>заций.</w:t>
      </w:r>
    </w:p>
    <w:p w:rsidR="009B0A43" w:rsidRPr="00651B0E" w:rsidRDefault="009B0A43" w:rsidP="009B0A43">
      <w:pPr>
        <w:widowControl w:val="0"/>
        <w:ind w:firstLine="708"/>
        <w:jc w:val="both"/>
        <w:rPr>
          <w:sz w:val="26"/>
          <w:szCs w:val="26"/>
          <w:lang w:bidi="ru-RU"/>
        </w:rPr>
      </w:pPr>
      <w:r w:rsidRPr="00651B0E">
        <w:rPr>
          <w:sz w:val="26"/>
          <w:szCs w:val="26"/>
          <w:lang w:bidi="ru-RU"/>
        </w:rPr>
        <w:t>Представители Совета привлекались в качестве членов жюри в районном ко</w:t>
      </w:r>
      <w:r w:rsidRPr="00651B0E">
        <w:rPr>
          <w:sz w:val="26"/>
          <w:szCs w:val="26"/>
          <w:lang w:bidi="ru-RU"/>
        </w:rPr>
        <w:t>н</w:t>
      </w:r>
      <w:r w:rsidRPr="00651B0E">
        <w:rPr>
          <w:sz w:val="26"/>
          <w:szCs w:val="26"/>
          <w:lang w:bidi="ru-RU"/>
        </w:rPr>
        <w:t>курсе «Педагог года Ханты-Мансийского района - 2017», комиссий по проверке г</w:t>
      </w:r>
      <w:r w:rsidRPr="00651B0E">
        <w:rPr>
          <w:sz w:val="26"/>
          <w:szCs w:val="26"/>
          <w:lang w:bidi="ru-RU"/>
        </w:rPr>
        <w:t>о</w:t>
      </w:r>
      <w:r w:rsidRPr="00651B0E">
        <w:rPr>
          <w:sz w:val="26"/>
          <w:szCs w:val="26"/>
          <w:lang w:bidi="ru-RU"/>
        </w:rPr>
        <w:t>товности образовательных организаций к новому учебному году, приняли участие в аттестационной комиссии и комиссии по установлению групп по оплате труда и ст</w:t>
      </w:r>
      <w:r w:rsidRPr="00651B0E">
        <w:rPr>
          <w:sz w:val="26"/>
          <w:szCs w:val="26"/>
          <w:lang w:bidi="ru-RU"/>
        </w:rPr>
        <w:t>и</w:t>
      </w:r>
      <w:r w:rsidRPr="00651B0E">
        <w:rPr>
          <w:sz w:val="26"/>
          <w:szCs w:val="26"/>
          <w:lang w:bidi="ru-RU"/>
        </w:rPr>
        <w:t>мулирующих выплат руководителям образовательных организаций, созданных при комитете по образованию.</w:t>
      </w:r>
    </w:p>
    <w:p w:rsidR="009B0A43" w:rsidRPr="00651B0E" w:rsidRDefault="009B0A43" w:rsidP="009B0A43">
      <w:pPr>
        <w:widowControl w:val="0"/>
        <w:ind w:firstLine="708"/>
        <w:jc w:val="both"/>
        <w:rPr>
          <w:sz w:val="26"/>
          <w:szCs w:val="26"/>
          <w:lang w:bidi="ru-RU"/>
        </w:rPr>
      </w:pPr>
      <w:r w:rsidRPr="00651B0E">
        <w:rPr>
          <w:sz w:val="26"/>
          <w:szCs w:val="26"/>
          <w:lang w:bidi="ru-RU"/>
        </w:rPr>
        <w:t>Для повышения эффективности общественного контроля в сфере образования на территории Ханты-Мансийского района была организована работа групп общес</w:t>
      </w:r>
      <w:r w:rsidRPr="00651B0E">
        <w:rPr>
          <w:sz w:val="26"/>
          <w:szCs w:val="26"/>
          <w:lang w:bidi="ru-RU"/>
        </w:rPr>
        <w:t>т</w:t>
      </w:r>
      <w:r w:rsidRPr="00651B0E">
        <w:rPr>
          <w:sz w:val="26"/>
          <w:szCs w:val="26"/>
          <w:lang w:bidi="ru-RU"/>
        </w:rPr>
        <w:t>венных наблюдателей. Объектами общественного наблюдения стали процедуры гос</w:t>
      </w:r>
      <w:r w:rsidRPr="00651B0E">
        <w:rPr>
          <w:sz w:val="26"/>
          <w:szCs w:val="26"/>
          <w:lang w:bidi="ru-RU"/>
        </w:rPr>
        <w:t>у</w:t>
      </w:r>
      <w:r w:rsidRPr="00651B0E">
        <w:rPr>
          <w:sz w:val="26"/>
          <w:szCs w:val="26"/>
          <w:lang w:bidi="ru-RU"/>
        </w:rPr>
        <w:t>дарственной итоговой аттестации учащихся 9-х,11-х классов, Всероссийской оли</w:t>
      </w:r>
      <w:r w:rsidRPr="00651B0E">
        <w:rPr>
          <w:sz w:val="26"/>
          <w:szCs w:val="26"/>
          <w:lang w:bidi="ru-RU"/>
        </w:rPr>
        <w:t>м</w:t>
      </w:r>
      <w:r w:rsidRPr="00651B0E">
        <w:rPr>
          <w:sz w:val="26"/>
          <w:szCs w:val="26"/>
          <w:lang w:bidi="ru-RU"/>
        </w:rPr>
        <w:t>пиады школьников.</w:t>
      </w:r>
    </w:p>
    <w:p w:rsidR="009B0A43" w:rsidRPr="00651B0E" w:rsidRDefault="009B0A43" w:rsidP="009B0A43">
      <w:pPr>
        <w:autoSpaceDE w:val="0"/>
        <w:autoSpaceDN w:val="0"/>
        <w:adjustRightInd w:val="0"/>
        <w:ind w:firstLine="720"/>
        <w:contextualSpacing/>
        <w:jc w:val="both"/>
        <w:rPr>
          <w:bCs/>
          <w:sz w:val="26"/>
          <w:szCs w:val="26"/>
        </w:rPr>
      </w:pPr>
      <w:r w:rsidRPr="00651B0E">
        <w:rPr>
          <w:bCs/>
          <w:sz w:val="26"/>
          <w:szCs w:val="26"/>
        </w:rPr>
        <w:t>В образовательных организациях Ханты-Мансийского района осуществляли работу 20 Управляющих советов. В состав Управляющих Советов школ входят пре</w:t>
      </w:r>
      <w:r w:rsidRPr="00651B0E">
        <w:rPr>
          <w:bCs/>
          <w:sz w:val="26"/>
          <w:szCs w:val="26"/>
        </w:rPr>
        <w:t>д</w:t>
      </w:r>
      <w:r w:rsidRPr="00651B0E">
        <w:rPr>
          <w:bCs/>
          <w:sz w:val="26"/>
          <w:szCs w:val="26"/>
        </w:rPr>
        <w:t>ставители родительской общественности, социума, педагоги, учащиеся, представит</w:t>
      </w:r>
      <w:r w:rsidRPr="00651B0E">
        <w:rPr>
          <w:bCs/>
          <w:sz w:val="26"/>
          <w:szCs w:val="26"/>
        </w:rPr>
        <w:t>е</w:t>
      </w:r>
      <w:r w:rsidRPr="00651B0E">
        <w:rPr>
          <w:bCs/>
          <w:sz w:val="26"/>
          <w:szCs w:val="26"/>
        </w:rPr>
        <w:t>ли сельских поселений, депутаты Думы Ханты-Мансийского района, участковые уполномоченные полиции.</w:t>
      </w:r>
    </w:p>
    <w:p w:rsidR="009B0A43" w:rsidRPr="00651B0E" w:rsidRDefault="009B0A43" w:rsidP="009B0A43">
      <w:pPr>
        <w:autoSpaceDE w:val="0"/>
        <w:autoSpaceDN w:val="0"/>
        <w:adjustRightInd w:val="0"/>
        <w:ind w:firstLine="720"/>
        <w:contextualSpacing/>
        <w:jc w:val="both"/>
        <w:rPr>
          <w:b/>
          <w:bCs/>
          <w:sz w:val="26"/>
          <w:szCs w:val="26"/>
        </w:rPr>
      </w:pPr>
      <w:r w:rsidRPr="00651B0E">
        <w:rPr>
          <w:bCs/>
          <w:sz w:val="26"/>
          <w:szCs w:val="26"/>
        </w:rPr>
        <w:t xml:space="preserve"> Таким образом, образовательные организации обеспечивают открытость си</w:t>
      </w:r>
      <w:r w:rsidRPr="00651B0E">
        <w:rPr>
          <w:bCs/>
          <w:sz w:val="26"/>
          <w:szCs w:val="26"/>
        </w:rPr>
        <w:t>с</w:t>
      </w:r>
      <w:r w:rsidRPr="00651B0E">
        <w:rPr>
          <w:bCs/>
          <w:sz w:val="26"/>
          <w:szCs w:val="26"/>
        </w:rPr>
        <w:t>темы образования. Администрация школы с участием общественности принимает решения о критериях стимулирующей части в новой системе оплаты труда, о поо</w:t>
      </w:r>
      <w:r w:rsidRPr="00651B0E">
        <w:rPr>
          <w:bCs/>
          <w:sz w:val="26"/>
          <w:szCs w:val="26"/>
        </w:rPr>
        <w:t>щ</w:t>
      </w:r>
      <w:r w:rsidRPr="00651B0E">
        <w:rPr>
          <w:bCs/>
          <w:sz w:val="26"/>
          <w:szCs w:val="26"/>
        </w:rPr>
        <w:t>рении талантливых и демонстрирующих высокие достижения педагогов, руководит</w:t>
      </w:r>
      <w:r w:rsidRPr="00651B0E">
        <w:rPr>
          <w:bCs/>
          <w:sz w:val="26"/>
          <w:szCs w:val="26"/>
        </w:rPr>
        <w:t>е</w:t>
      </w:r>
      <w:r w:rsidRPr="00651B0E">
        <w:rPr>
          <w:bCs/>
          <w:sz w:val="26"/>
          <w:szCs w:val="26"/>
        </w:rPr>
        <w:t>лей образовательных организаций и др.</w:t>
      </w:r>
    </w:p>
    <w:p w:rsidR="009B0A43" w:rsidRPr="00651B0E" w:rsidRDefault="009B0A43" w:rsidP="009B0A43">
      <w:pPr>
        <w:ind w:firstLine="720"/>
        <w:contextualSpacing/>
        <w:jc w:val="both"/>
        <w:rPr>
          <w:sz w:val="26"/>
          <w:szCs w:val="26"/>
        </w:rPr>
      </w:pPr>
      <w:r w:rsidRPr="00651B0E">
        <w:rPr>
          <w:sz w:val="26"/>
          <w:szCs w:val="26"/>
        </w:rPr>
        <w:t>Число образовательных организаций, которые ежегодно представляют общес</w:t>
      </w:r>
      <w:r w:rsidRPr="00651B0E">
        <w:rPr>
          <w:sz w:val="26"/>
          <w:szCs w:val="26"/>
        </w:rPr>
        <w:t>т</w:t>
      </w:r>
      <w:r w:rsidRPr="00651B0E">
        <w:rPr>
          <w:sz w:val="26"/>
          <w:szCs w:val="26"/>
        </w:rPr>
        <w:t>венности публичный доклад, обеспечивающий открытость и прозрачность состояния дел и результаты функционирования образовательных организаций путем размещ</w:t>
      </w:r>
      <w:r w:rsidRPr="00651B0E">
        <w:rPr>
          <w:sz w:val="26"/>
          <w:szCs w:val="26"/>
        </w:rPr>
        <w:t>е</w:t>
      </w:r>
      <w:r w:rsidRPr="00651B0E">
        <w:rPr>
          <w:sz w:val="26"/>
          <w:szCs w:val="26"/>
        </w:rPr>
        <w:t>ния публичной отчетности и публикаций в 2017 году в средствах массовой информ</w:t>
      </w:r>
      <w:r w:rsidRPr="00651B0E">
        <w:rPr>
          <w:sz w:val="26"/>
          <w:szCs w:val="26"/>
        </w:rPr>
        <w:t>а</w:t>
      </w:r>
      <w:r w:rsidRPr="00651B0E">
        <w:rPr>
          <w:sz w:val="26"/>
          <w:szCs w:val="26"/>
        </w:rPr>
        <w:t>ции, составило 100%, включая сеть Интернет. В 100% образовательных организаций созданы и функционируют официальные сайты в сети Интернет.</w:t>
      </w:r>
      <w:bookmarkEnd w:id="113"/>
      <w:bookmarkEnd w:id="114"/>
      <w:bookmarkEnd w:id="115"/>
    </w:p>
    <w:p w:rsidR="009B0A43" w:rsidRPr="00651B0E" w:rsidRDefault="009B0A43" w:rsidP="00221B88">
      <w:pPr>
        <w:ind w:firstLine="709"/>
        <w:jc w:val="both"/>
        <w:rPr>
          <w:bCs/>
          <w:sz w:val="26"/>
          <w:szCs w:val="26"/>
        </w:rPr>
      </w:pPr>
    </w:p>
    <w:p w:rsidR="007F02BF" w:rsidRPr="00651B0E" w:rsidRDefault="0061738E" w:rsidP="00221B88">
      <w:pPr>
        <w:pStyle w:val="3"/>
        <w:numPr>
          <w:ilvl w:val="0"/>
          <w:numId w:val="1"/>
        </w:numPr>
        <w:ind w:left="0" w:firstLine="709"/>
        <w:jc w:val="both"/>
        <w:rPr>
          <w:sz w:val="26"/>
          <w:szCs w:val="26"/>
        </w:rPr>
      </w:pPr>
      <w:bookmarkStart w:id="119" w:name="_Toc256098581"/>
      <w:bookmarkStart w:id="120" w:name="_Toc291500741"/>
      <w:bookmarkStart w:id="121" w:name="_Toc291501377"/>
      <w:bookmarkStart w:id="122" w:name="_Toc528226834"/>
      <w:bookmarkEnd w:id="116"/>
      <w:bookmarkEnd w:id="117"/>
      <w:bookmarkEnd w:id="118"/>
      <w:r w:rsidRPr="00651B0E">
        <w:rPr>
          <w:sz w:val="26"/>
          <w:szCs w:val="26"/>
        </w:rPr>
        <w:t>ЗАКЛЮЧЕНИЕ</w:t>
      </w:r>
      <w:bookmarkEnd w:id="119"/>
      <w:bookmarkEnd w:id="120"/>
      <w:bookmarkEnd w:id="121"/>
      <w:bookmarkEnd w:id="122"/>
    </w:p>
    <w:p w:rsidR="0061738E" w:rsidRPr="00651B0E" w:rsidRDefault="0061738E" w:rsidP="00802EDC">
      <w:pPr>
        <w:pStyle w:val="3"/>
        <w:numPr>
          <w:ilvl w:val="1"/>
          <w:numId w:val="9"/>
        </w:numPr>
        <w:ind w:left="0" w:firstLine="709"/>
        <w:jc w:val="both"/>
        <w:rPr>
          <w:rFonts w:eastAsiaTheme="majorEastAsia"/>
          <w:sz w:val="26"/>
          <w:szCs w:val="26"/>
        </w:rPr>
      </w:pPr>
      <w:bookmarkStart w:id="123" w:name="_Toc528226835"/>
      <w:bookmarkStart w:id="124" w:name="_Toc256098582"/>
      <w:bookmarkStart w:id="125" w:name="_Toc291500742"/>
      <w:bookmarkStart w:id="126" w:name="_Toc291501378"/>
      <w:r w:rsidRPr="00651B0E">
        <w:rPr>
          <w:rFonts w:eastAsiaTheme="majorEastAsia"/>
          <w:sz w:val="26"/>
          <w:szCs w:val="26"/>
        </w:rPr>
        <w:t>Выводы и перспективы развития</w:t>
      </w:r>
      <w:bookmarkEnd w:id="123"/>
    </w:p>
    <w:bookmarkEnd w:id="124"/>
    <w:bookmarkEnd w:id="125"/>
    <w:bookmarkEnd w:id="126"/>
    <w:p w:rsidR="00561EFB" w:rsidRPr="00651B0E" w:rsidRDefault="00561EFB" w:rsidP="00221B88">
      <w:pPr>
        <w:jc w:val="both"/>
        <w:rPr>
          <w:b/>
          <w:sz w:val="26"/>
          <w:szCs w:val="26"/>
        </w:rPr>
      </w:pPr>
    </w:p>
    <w:tbl>
      <w:tblPr>
        <w:tblStyle w:val="14"/>
        <w:tblW w:w="9634" w:type="dxa"/>
        <w:tblLayout w:type="fixed"/>
        <w:tblLook w:val="04A0"/>
      </w:tblPr>
      <w:tblGrid>
        <w:gridCol w:w="675"/>
        <w:gridCol w:w="4423"/>
        <w:gridCol w:w="4536"/>
      </w:tblGrid>
      <w:tr w:rsidR="00651B0E" w:rsidRPr="00651B0E" w:rsidTr="004A4289">
        <w:tc>
          <w:tcPr>
            <w:tcW w:w="675" w:type="dxa"/>
          </w:tcPr>
          <w:p w:rsidR="00561EFB" w:rsidRPr="00651B0E" w:rsidRDefault="00561EFB" w:rsidP="00221B88">
            <w:pPr>
              <w:jc w:val="both"/>
              <w:rPr>
                <w:rFonts w:ascii="Times New Roman" w:hAnsi="Times New Roman" w:cs="Times New Roman"/>
                <w:sz w:val="26"/>
                <w:szCs w:val="26"/>
              </w:rPr>
            </w:pPr>
          </w:p>
        </w:tc>
        <w:tc>
          <w:tcPr>
            <w:tcW w:w="4423" w:type="dxa"/>
          </w:tcPr>
          <w:p w:rsidR="00561EFB" w:rsidRPr="00651B0E" w:rsidRDefault="00AE69E5" w:rsidP="00657DB0">
            <w:pPr>
              <w:jc w:val="both"/>
              <w:rPr>
                <w:rFonts w:ascii="Times New Roman" w:hAnsi="Times New Roman" w:cs="Times New Roman"/>
                <w:b/>
                <w:sz w:val="26"/>
                <w:szCs w:val="26"/>
              </w:rPr>
            </w:pPr>
            <w:r w:rsidRPr="00651B0E">
              <w:rPr>
                <w:rFonts w:ascii="Times New Roman" w:hAnsi="Times New Roman" w:cs="Times New Roman"/>
                <w:b/>
                <w:sz w:val="26"/>
                <w:szCs w:val="26"/>
              </w:rPr>
              <w:t xml:space="preserve">Задачи </w:t>
            </w:r>
            <w:r w:rsidR="00657DB0" w:rsidRPr="00651B0E">
              <w:rPr>
                <w:rFonts w:ascii="Times New Roman" w:hAnsi="Times New Roman" w:cs="Times New Roman"/>
                <w:b/>
                <w:sz w:val="26"/>
                <w:szCs w:val="26"/>
              </w:rPr>
              <w:t>на 2017 год</w:t>
            </w:r>
          </w:p>
        </w:tc>
        <w:tc>
          <w:tcPr>
            <w:tcW w:w="4536" w:type="dxa"/>
          </w:tcPr>
          <w:p w:rsidR="00561EFB" w:rsidRPr="00651B0E" w:rsidRDefault="00626034" w:rsidP="00221B88">
            <w:pPr>
              <w:jc w:val="both"/>
              <w:rPr>
                <w:rFonts w:ascii="Times New Roman" w:hAnsi="Times New Roman" w:cs="Times New Roman"/>
                <w:b/>
                <w:sz w:val="26"/>
                <w:szCs w:val="26"/>
              </w:rPr>
            </w:pPr>
            <w:r w:rsidRPr="00651B0E">
              <w:rPr>
                <w:rFonts w:ascii="Times New Roman" w:hAnsi="Times New Roman" w:cs="Times New Roman"/>
                <w:b/>
                <w:sz w:val="26"/>
                <w:szCs w:val="26"/>
              </w:rPr>
              <w:t>Исполнение</w:t>
            </w:r>
            <w:r w:rsidR="00CF1B46" w:rsidRPr="00651B0E">
              <w:rPr>
                <w:rFonts w:ascii="Times New Roman" w:hAnsi="Times New Roman" w:cs="Times New Roman"/>
                <w:b/>
                <w:sz w:val="26"/>
                <w:szCs w:val="26"/>
              </w:rPr>
              <w:t xml:space="preserve"> задач</w:t>
            </w:r>
            <w:r w:rsidRPr="00651B0E">
              <w:rPr>
                <w:rFonts w:ascii="Times New Roman" w:hAnsi="Times New Roman" w:cs="Times New Roman"/>
                <w:b/>
                <w:sz w:val="26"/>
                <w:szCs w:val="26"/>
              </w:rPr>
              <w:t xml:space="preserve"> в </w:t>
            </w:r>
            <w:r w:rsidR="003A1B05" w:rsidRPr="00651B0E">
              <w:rPr>
                <w:rFonts w:ascii="Times New Roman" w:hAnsi="Times New Roman" w:cs="Times New Roman"/>
                <w:b/>
                <w:sz w:val="26"/>
                <w:szCs w:val="26"/>
              </w:rPr>
              <w:t>2017</w:t>
            </w:r>
            <w:r w:rsidR="00657DB0" w:rsidRPr="00651B0E">
              <w:rPr>
                <w:rFonts w:ascii="Times New Roman" w:hAnsi="Times New Roman" w:cs="Times New Roman"/>
                <w:b/>
                <w:sz w:val="26"/>
                <w:szCs w:val="26"/>
              </w:rPr>
              <w:t xml:space="preserve"> году</w:t>
            </w:r>
          </w:p>
        </w:tc>
      </w:tr>
      <w:tr w:rsidR="00651B0E" w:rsidRPr="00651B0E" w:rsidTr="004A4289">
        <w:tc>
          <w:tcPr>
            <w:tcW w:w="675" w:type="dxa"/>
          </w:tcPr>
          <w:p w:rsidR="00561EFB" w:rsidRPr="00651B0E" w:rsidRDefault="00561EFB" w:rsidP="00221B88">
            <w:pPr>
              <w:jc w:val="both"/>
              <w:rPr>
                <w:rFonts w:ascii="Times New Roman" w:hAnsi="Times New Roman" w:cs="Times New Roman"/>
                <w:sz w:val="26"/>
                <w:szCs w:val="26"/>
              </w:rPr>
            </w:pPr>
            <w:r w:rsidRPr="00651B0E">
              <w:rPr>
                <w:rFonts w:ascii="Times New Roman" w:hAnsi="Times New Roman" w:cs="Times New Roman"/>
                <w:sz w:val="26"/>
                <w:szCs w:val="26"/>
              </w:rPr>
              <w:t>1</w:t>
            </w:r>
            <w:r w:rsidR="00CF1B46" w:rsidRPr="00651B0E">
              <w:rPr>
                <w:rFonts w:ascii="Times New Roman" w:hAnsi="Times New Roman" w:cs="Times New Roman"/>
                <w:sz w:val="26"/>
                <w:szCs w:val="26"/>
              </w:rPr>
              <w:t>.</w:t>
            </w:r>
          </w:p>
        </w:tc>
        <w:tc>
          <w:tcPr>
            <w:tcW w:w="4423" w:type="dxa"/>
          </w:tcPr>
          <w:p w:rsidR="00561EFB" w:rsidRPr="00651B0E" w:rsidRDefault="00561EFB" w:rsidP="00221B88">
            <w:pPr>
              <w:jc w:val="both"/>
              <w:rPr>
                <w:rFonts w:ascii="Times New Roman" w:hAnsi="Times New Roman" w:cs="Times New Roman"/>
                <w:sz w:val="26"/>
                <w:szCs w:val="26"/>
              </w:rPr>
            </w:pPr>
            <w:r w:rsidRPr="00651B0E">
              <w:rPr>
                <w:rFonts w:ascii="Times New Roman" w:hAnsi="Times New Roman" w:cs="Times New Roman"/>
                <w:sz w:val="26"/>
                <w:szCs w:val="26"/>
              </w:rPr>
              <w:t xml:space="preserve">Доведение заработной </w:t>
            </w:r>
            <w:r w:rsidR="00626034" w:rsidRPr="00651B0E">
              <w:rPr>
                <w:rFonts w:ascii="Times New Roman" w:hAnsi="Times New Roman" w:cs="Times New Roman"/>
                <w:sz w:val="26"/>
                <w:szCs w:val="26"/>
              </w:rPr>
              <w:t>платы педаг</w:t>
            </w:r>
            <w:r w:rsidR="00626034" w:rsidRPr="00651B0E">
              <w:rPr>
                <w:rFonts w:ascii="Times New Roman" w:hAnsi="Times New Roman" w:cs="Times New Roman"/>
                <w:sz w:val="26"/>
                <w:szCs w:val="26"/>
              </w:rPr>
              <w:t>о</w:t>
            </w:r>
            <w:r w:rsidR="00626034" w:rsidRPr="00651B0E">
              <w:rPr>
                <w:rFonts w:ascii="Times New Roman" w:hAnsi="Times New Roman" w:cs="Times New Roman"/>
                <w:sz w:val="26"/>
                <w:szCs w:val="26"/>
              </w:rPr>
              <w:t>гических работников до средней по</w:t>
            </w:r>
            <w:r w:rsidRPr="00651B0E">
              <w:rPr>
                <w:rFonts w:ascii="Times New Roman" w:hAnsi="Times New Roman" w:cs="Times New Roman"/>
                <w:sz w:val="26"/>
                <w:szCs w:val="26"/>
              </w:rPr>
              <w:t xml:space="preserve"> экономике региона</w:t>
            </w:r>
          </w:p>
        </w:tc>
        <w:tc>
          <w:tcPr>
            <w:tcW w:w="4536" w:type="dxa"/>
          </w:tcPr>
          <w:p w:rsidR="00561EFB" w:rsidRPr="00651B0E" w:rsidRDefault="009D4A33" w:rsidP="005F5B3E">
            <w:pPr>
              <w:jc w:val="both"/>
              <w:rPr>
                <w:rFonts w:ascii="Times New Roman" w:hAnsi="Times New Roman" w:cs="Times New Roman"/>
                <w:sz w:val="26"/>
                <w:szCs w:val="26"/>
              </w:rPr>
            </w:pPr>
            <w:r w:rsidRPr="00651B0E">
              <w:rPr>
                <w:rFonts w:ascii="Times New Roman" w:hAnsi="Times New Roman" w:cs="Times New Roman"/>
                <w:sz w:val="26"/>
                <w:szCs w:val="26"/>
              </w:rPr>
              <w:t>Средняя заработная плата педагогич</w:t>
            </w:r>
            <w:r w:rsidRPr="00651B0E">
              <w:rPr>
                <w:rFonts w:ascii="Times New Roman" w:hAnsi="Times New Roman" w:cs="Times New Roman"/>
                <w:sz w:val="26"/>
                <w:szCs w:val="26"/>
              </w:rPr>
              <w:t>е</w:t>
            </w:r>
            <w:r w:rsidRPr="00651B0E">
              <w:rPr>
                <w:rFonts w:ascii="Times New Roman" w:hAnsi="Times New Roman" w:cs="Times New Roman"/>
                <w:sz w:val="26"/>
                <w:szCs w:val="26"/>
              </w:rPr>
              <w:t>ских работников: общеобразовател</w:t>
            </w:r>
            <w:r w:rsidRPr="00651B0E">
              <w:rPr>
                <w:rFonts w:ascii="Times New Roman" w:hAnsi="Times New Roman" w:cs="Times New Roman"/>
                <w:sz w:val="26"/>
                <w:szCs w:val="26"/>
              </w:rPr>
              <w:t>ь</w:t>
            </w:r>
            <w:r w:rsidRPr="00651B0E">
              <w:rPr>
                <w:rFonts w:ascii="Times New Roman" w:hAnsi="Times New Roman" w:cs="Times New Roman"/>
                <w:sz w:val="26"/>
                <w:szCs w:val="26"/>
              </w:rPr>
              <w:t>ных организаций за 2017 год состав</w:t>
            </w:r>
            <w:r w:rsidRPr="00651B0E">
              <w:rPr>
                <w:rFonts w:ascii="Times New Roman" w:hAnsi="Times New Roman" w:cs="Times New Roman"/>
                <w:sz w:val="26"/>
                <w:szCs w:val="26"/>
              </w:rPr>
              <w:t>и</w:t>
            </w:r>
            <w:r w:rsidRPr="00651B0E">
              <w:rPr>
                <w:rFonts w:ascii="Times New Roman" w:hAnsi="Times New Roman" w:cs="Times New Roman"/>
                <w:sz w:val="26"/>
                <w:szCs w:val="26"/>
              </w:rPr>
              <w:t>ла 58 751 рубль, или 100 % к уровню 2016 года; дошкольных образовател</w:t>
            </w:r>
            <w:r w:rsidRPr="00651B0E">
              <w:rPr>
                <w:rFonts w:ascii="Times New Roman" w:hAnsi="Times New Roman" w:cs="Times New Roman"/>
                <w:sz w:val="26"/>
                <w:szCs w:val="26"/>
              </w:rPr>
              <w:t>ь</w:t>
            </w:r>
            <w:r w:rsidRPr="00651B0E">
              <w:rPr>
                <w:rFonts w:ascii="Times New Roman" w:hAnsi="Times New Roman" w:cs="Times New Roman"/>
                <w:sz w:val="26"/>
                <w:szCs w:val="26"/>
              </w:rPr>
              <w:lastRenderedPageBreak/>
              <w:t>ных организаций составила 49 443 рубль, или 102,5% к уровню 2016 г</w:t>
            </w:r>
            <w:r w:rsidRPr="00651B0E">
              <w:rPr>
                <w:rFonts w:ascii="Times New Roman" w:hAnsi="Times New Roman" w:cs="Times New Roman"/>
                <w:sz w:val="26"/>
                <w:szCs w:val="26"/>
              </w:rPr>
              <w:t>о</w:t>
            </w:r>
            <w:r w:rsidRPr="00651B0E">
              <w:rPr>
                <w:rFonts w:ascii="Times New Roman" w:hAnsi="Times New Roman" w:cs="Times New Roman"/>
                <w:sz w:val="26"/>
                <w:szCs w:val="26"/>
              </w:rPr>
              <w:t>да; по учреждению дополнительного образования в 2017 году средняя зар</w:t>
            </w:r>
            <w:r w:rsidRPr="00651B0E">
              <w:rPr>
                <w:rFonts w:ascii="Times New Roman" w:hAnsi="Times New Roman" w:cs="Times New Roman"/>
                <w:sz w:val="26"/>
                <w:szCs w:val="26"/>
              </w:rPr>
              <w:t>а</w:t>
            </w:r>
            <w:r w:rsidRPr="00651B0E">
              <w:rPr>
                <w:rFonts w:ascii="Times New Roman" w:hAnsi="Times New Roman" w:cs="Times New Roman"/>
                <w:sz w:val="26"/>
                <w:szCs w:val="26"/>
              </w:rPr>
              <w:t>ботная плата педагогов составила 53 365,4 рубля или 101,2 % от уровня 2016 года (2015 год – 52 763 рубля</w:t>
            </w:r>
            <w:r w:rsidRPr="00651B0E">
              <w:rPr>
                <w:sz w:val="26"/>
                <w:szCs w:val="26"/>
              </w:rPr>
              <w:t>)</w:t>
            </w:r>
          </w:p>
        </w:tc>
      </w:tr>
      <w:tr w:rsidR="00651B0E" w:rsidRPr="00651B0E" w:rsidTr="004A4289">
        <w:tc>
          <w:tcPr>
            <w:tcW w:w="675" w:type="dxa"/>
          </w:tcPr>
          <w:p w:rsidR="00561EFB" w:rsidRPr="00651B0E" w:rsidRDefault="00561EFB" w:rsidP="00221B88">
            <w:pPr>
              <w:jc w:val="both"/>
              <w:rPr>
                <w:rFonts w:ascii="Times New Roman" w:hAnsi="Times New Roman" w:cs="Times New Roman"/>
                <w:sz w:val="26"/>
                <w:szCs w:val="26"/>
              </w:rPr>
            </w:pPr>
            <w:r w:rsidRPr="00651B0E">
              <w:rPr>
                <w:rFonts w:ascii="Times New Roman" w:hAnsi="Times New Roman" w:cs="Times New Roman"/>
                <w:sz w:val="26"/>
                <w:szCs w:val="26"/>
              </w:rPr>
              <w:lastRenderedPageBreak/>
              <w:t>2</w:t>
            </w:r>
            <w:r w:rsidR="00CF1B46" w:rsidRPr="00651B0E">
              <w:rPr>
                <w:rFonts w:ascii="Times New Roman" w:hAnsi="Times New Roman" w:cs="Times New Roman"/>
                <w:sz w:val="26"/>
                <w:szCs w:val="26"/>
              </w:rPr>
              <w:t>.</w:t>
            </w:r>
          </w:p>
        </w:tc>
        <w:tc>
          <w:tcPr>
            <w:tcW w:w="4423" w:type="dxa"/>
          </w:tcPr>
          <w:p w:rsidR="00561EFB" w:rsidRPr="00651B0E" w:rsidRDefault="00561EFB" w:rsidP="00221B88">
            <w:pPr>
              <w:jc w:val="both"/>
              <w:rPr>
                <w:rFonts w:ascii="Times New Roman" w:hAnsi="Times New Roman" w:cs="Times New Roman"/>
                <w:sz w:val="26"/>
                <w:szCs w:val="26"/>
              </w:rPr>
            </w:pPr>
            <w:r w:rsidRPr="00651B0E">
              <w:rPr>
                <w:rFonts w:ascii="Times New Roman" w:hAnsi="Times New Roman" w:cs="Times New Roman"/>
                <w:sz w:val="26"/>
                <w:szCs w:val="26"/>
              </w:rPr>
              <w:t>Обеспечение жильем педагогов</w:t>
            </w:r>
          </w:p>
        </w:tc>
        <w:tc>
          <w:tcPr>
            <w:tcW w:w="4536" w:type="dxa"/>
          </w:tcPr>
          <w:p w:rsidR="00561EFB" w:rsidRPr="00651B0E" w:rsidRDefault="00561EFB" w:rsidP="00221B88">
            <w:pPr>
              <w:jc w:val="both"/>
              <w:rPr>
                <w:rFonts w:ascii="Times New Roman" w:hAnsi="Times New Roman" w:cs="Times New Roman"/>
                <w:sz w:val="26"/>
                <w:szCs w:val="26"/>
              </w:rPr>
            </w:pPr>
            <w:r w:rsidRPr="00651B0E">
              <w:rPr>
                <w:rFonts w:ascii="Times New Roman" w:hAnsi="Times New Roman" w:cs="Times New Roman"/>
                <w:sz w:val="26"/>
                <w:szCs w:val="26"/>
              </w:rPr>
              <w:t>Предоставлено</w:t>
            </w:r>
            <w:r w:rsidR="00CF1B46" w:rsidRPr="00651B0E">
              <w:rPr>
                <w:rFonts w:ascii="Times New Roman" w:hAnsi="Times New Roman" w:cs="Times New Roman"/>
                <w:sz w:val="26"/>
                <w:szCs w:val="26"/>
              </w:rPr>
              <w:t>педагогическим рабо</w:t>
            </w:r>
            <w:r w:rsidR="00CF1B46" w:rsidRPr="00651B0E">
              <w:rPr>
                <w:rFonts w:ascii="Times New Roman" w:hAnsi="Times New Roman" w:cs="Times New Roman"/>
                <w:sz w:val="26"/>
                <w:szCs w:val="26"/>
              </w:rPr>
              <w:t>т</w:t>
            </w:r>
            <w:r w:rsidR="00CF1B46" w:rsidRPr="00651B0E">
              <w:rPr>
                <w:rFonts w:ascii="Times New Roman" w:hAnsi="Times New Roman" w:cs="Times New Roman"/>
                <w:sz w:val="26"/>
                <w:szCs w:val="26"/>
              </w:rPr>
              <w:t>никам</w:t>
            </w:r>
            <w:r w:rsidR="005D00AB" w:rsidRPr="00651B0E">
              <w:rPr>
                <w:rFonts w:ascii="Times New Roman" w:hAnsi="Times New Roman" w:cs="Times New Roman"/>
                <w:sz w:val="26"/>
                <w:szCs w:val="26"/>
              </w:rPr>
              <w:t xml:space="preserve"> 14 </w:t>
            </w:r>
            <w:r w:rsidRPr="00651B0E">
              <w:rPr>
                <w:rFonts w:ascii="Times New Roman" w:hAnsi="Times New Roman" w:cs="Times New Roman"/>
                <w:sz w:val="26"/>
                <w:szCs w:val="26"/>
              </w:rPr>
              <w:t>квартир</w:t>
            </w:r>
            <w:r w:rsidR="001A7BF4" w:rsidRPr="00651B0E">
              <w:rPr>
                <w:rFonts w:ascii="Times New Roman" w:hAnsi="Times New Roman" w:cs="Times New Roman"/>
                <w:sz w:val="26"/>
                <w:szCs w:val="26"/>
              </w:rPr>
              <w:t>.</w:t>
            </w:r>
          </w:p>
        </w:tc>
      </w:tr>
      <w:tr w:rsidR="00651B0E" w:rsidRPr="00651B0E" w:rsidTr="004A4289">
        <w:tc>
          <w:tcPr>
            <w:tcW w:w="675" w:type="dxa"/>
          </w:tcPr>
          <w:p w:rsidR="004D2541" w:rsidRPr="00651B0E" w:rsidRDefault="004D2541" w:rsidP="00221B88">
            <w:pPr>
              <w:jc w:val="both"/>
              <w:rPr>
                <w:rFonts w:ascii="Times New Roman" w:hAnsi="Times New Roman" w:cs="Times New Roman"/>
                <w:sz w:val="26"/>
                <w:szCs w:val="26"/>
              </w:rPr>
            </w:pPr>
            <w:r w:rsidRPr="00651B0E">
              <w:rPr>
                <w:rFonts w:ascii="Times New Roman" w:hAnsi="Times New Roman" w:cs="Times New Roman"/>
                <w:sz w:val="26"/>
                <w:szCs w:val="26"/>
              </w:rPr>
              <w:t>3</w:t>
            </w:r>
            <w:r w:rsidR="00CF1B46" w:rsidRPr="00651B0E">
              <w:rPr>
                <w:rFonts w:ascii="Times New Roman" w:hAnsi="Times New Roman" w:cs="Times New Roman"/>
                <w:sz w:val="26"/>
                <w:szCs w:val="26"/>
              </w:rPr>
              <w:t>.</w:t>
            </w:r>
          </w:p>
        </w:tc>
        <w:tc>
          <w:tcPr>
            <w:tcW w:w="4423" w:type="dxa"/>
          </w:tcPr>
          <w:p w:rsidR="004D2541" w:rsidRPr="00651B0E" w:rsidRDefault="004D2541" w:rsidP="00221B88">
            <w:pPr>
              <w:jc w:val="both"/>
              <w:rPr>
                <w:rFonts w:ascii="Times New Roman" w:hAnsi="Times New Roman" w:cs="Times New Roman"/>
                <w:sz w:val="26"/>
                <w:szCs w:val="26"/>
              </w:rPr>
            </w:pPr>
            <w:r w:rsidRPr="00651B0E">
              <w:rPr>
                <w:rFonts w:ascii="Times New Roman" w:hAnsi="Times New Roman" w:cs="Times New Roman"/>
                <w:sz w:val="26"/>
                <w:szCs w:val="26"/>
              </w:rPr>
              <w:t xml:space="preserve">Приведение образовательных </w:t>
            </w:r>
            <w:r w:rsidR="00F2748C" w:rsidRPr="00651B0E">
              <w:rPr>
                <w:rFonts w:ascii="Times New Roman" w:hAnsi="Times New Roman" w:cs="Times New Roman"/>
                <w:sz w:val="26"/>
                <w:szCs w:val="26"/>
              </w:rPr>
              <w:t>орг</w:t>
            </w:r>
            <w:r w:rsidR="00F2748C" w:rsidRPr="00651B0E">
              <w:rPr>
                <w:rFonts w:ascii="Times New Roman" w:hAnsi="Times New Roman" w:cs="Times New Roman"/>
                <w:sz w:val="26"/>
                <w:szCs w:val="26"/>
              </w:rPr>
              <w:t>а</w:t>
            </w:r>
            <w:r w:rsidR="00F2748C" w:rsidRPr="00651B0E">
              <w:rPr>
                <w:rFonts w:ascii="Times New Roman" w:hAnsi="Times New Roman" w:cs="Times New Roman"/>
                <w:sz w:val="26"/>
                <w:szCs w:val="26"/>
              </w:rPr>
              <w:t>низаци</w:t>
            </w:r>
            <w:r w:rsidRPr="00651B0E">
              <w:rPr>
                <w:rFonts w:ascii="Times New Roman" w:hAnsi="Times New Roman" w:cs="Times New Roman"/>
                <w:sz w:val="26"/>
                <w:szCs w:val="26"/>
              </w:rPr>
              <w:t>й к действующим требован</w:t>
            </w:r>
            <w:r w:rsidRPr="00651B0E">
              <w:rPr>
                <w:rFonts w:ascii="Times New Roman" w:hAnsi="Times New Roman" w:cs="Times New Roman"/>
                <w:sz w:val="26"/>
                <w:szCs w:val="26"/>
              </w:rPr>
              <w:t>и</w:t>
            </w:r>
            <w:r w:rsidRPr="00651B0E">
              <w:rPr>
                <w:rFonts w:ascii="Times New Roman" w:hAnsi="Times New Roman" w:cs="Times New Roman"/>
                <w:sz w:val="26"/>
                <w:szCs w:val="26"/>
              </w:rPr>
              <w:t>ям СанПин и пожарной безопасн</w:t>
            </w:r>
            <w:r w:rsidRPr="00651B0E">
              <w:rPr>
                <w:rFonts w:ascii="Times New Roman" w:hAnsi="Times New Roman" w:cs="Times New Roman"/>
                <w:sz w:val="26"/>
                <w:szCs w:val="26"/>
              </w:rPr>
              <w:t>о</w:t>
            </w:r>
            <w:r w:rsidRPr="00651B0E">
              <w:rPr>
                <w:rFonts w:ascii="Times New Roman" w:hAnsi="Times New Roman" w:cs="Times New Roman"/>
                <w:sz w:val="26"/>
                <w:szCs w:val="26"/>
              </w:rPr>
              <w:t>сти.</w:t>
            </w:r>
          </w:p>
        </w:tc>
        <w:tc>
          <w:tcPr>
            <w:tcW w:w="4536" w:type="dxa"/>
          </w:tcPr>
          <w:p w:rsidR="004D2541" w:rsidRPr="00651B0E" w:rsidRDefault="00977991" w:rsidP="00221B88">
            <w:pPr>
              <w:jc w:val="both"/>
              <w:rPr>
                <w:rFonts w:ascii="Times New Roman" w:hAnsi="Times New Roman" w:cs="Times New Roman"/>
                <w:sz w:val="26"/>
                <w:szCs w:val="26"/>
              </w:rPr>
            </w:pPr>
            <w:r w:rsidRPr="00651B0E">
              <w:rPr>
                <w:rFonts w:ascii="Times New Roman" w:hAnsi="Times New Roman" w:cs="Times New Roman"/>
                <w:sz w:val="26"/>
                <w:szCs w:val="26"/>
              </w:rPr>
              <w:t xml:space="preserve">1.Проведены </w:t>
            </w:r>
            <w:r w:rsidR="00B83EFE" w:rsidRPr="00651B0E">
              <w:rPr>
                <w:rFonts w:ascii="Times New Roman" w:hAnsi="Times New Roman" w:cs="Times New Roman"/>
                <w:sz w:val="26"/>
                <w:szCs w:val="26"/>
              </w:rPr>
              <w:t xml:space="preserve">текущие ремонты в </w:t>
            </w:r>
            <w:r w:rsidR="00A0001D" w:rsidRPr="00651B0E">
              <w:rPr>
                <w:rFonts w:ascii="Times New Roman" w:hAnsi="Times New Roman" w:cs="Times New Roman"/>
                <w:sz w:val="26"/>
                <w:szCs w:val="26"/>
              </w:rPr>
              <w:t>о</w:t>
            </w:r>
            <w:r w:rsidR="00A0001D" w:rsidRPr="00651B0E">
              <w:rPr>
                <w:rFonts w:ascii="Times New Roman" w:hAnsi="Times New Roman" w:cs="Times New Roman"/>
                <w:sz w:val="26"/>
                <w:szCs w:val="26"/>
              </w:rPr>
              <w:t>б</w:t>
            </w:r>
            <w:r w:rsidR="00A0001D" w:rsidRPr="00651B0E">
              <w:rPr>
                <w:rFonts w:ascii="Times New Roman" w:hAnsi="Times New Roman" w:cs="Times New Roman"/>
                <w:sz w:val="26"/>
                <w:szCs w:val="26"/>
              </w:rPr>
              <w:t xml:space="preserve">разовательных </w:t>
            </w:r>
            <w:r w:rsidR="00F2748C" w:rsidRPr="00651B0E">
              <w:rPr>
                <w:rFonts w:ascii="Times New Roman" w:hAnsi="Times New Roman" w:cs="Times New Roman"/>
                <w:sz w:val="26"/>
                <w:szCs w:val="26"/>
              </w:rPr>
              <w:t>организаци</w:t>
            </w:r>
            <w:r w:rsidR="00B83EFE" w:rsidRPr="00651B0E">
              <w:rPr>
                <w:rFonts w:ascii="Times New Roman" w:hAnsi="Times New Roman" w:cs="Times New Roman"/>
                <w:sz w:val="26"/>
                <w:szCs w:val="26"/>
              </w:rPr>
              <w:t>ях (100%)</w:t>
            </w:r>
            <w:r w:rsidR="004D2541" w:rsidRPr="00651B0E">
              <w:rPr>
                <w:rFonts w:ascii="Times New Roman" w:hAnsi="Times New Roman" w:cs="Times New Roman"/>
                <w:sz w:val="26"/>
                <w:szCs w:val="26"/>
              </w:rPr>
              <w:t>.</w:t>
            </w:r>
          </w:p>
          <w:p w:rsidR="004D2541" w:rsidRPr="00651B0E" w:rsidRDefault="00544B63" w:rsidP="006B251D">
            <w:pPr>
              <w:jc w:val="both"/>
              <w:rPr>
                <w:rFonts w:ascii="Times New Roman" w:hAnsi="Times New Roman" w:cs="Times New Roman"/>
                <w:sz w:val="26"/>
                <w:szCs w:val="26"/>
              </w:rPr>
            </w:pPr>
            <w:r w:rsidRPr="00651B0E">
              <w:rPr>
                <w:rFonts w:ascii="Times New Roman" w:hAnsi="Times New Roman" w:cs="Times New Roman"/>
                <w:sz w:val="26"/>
                <w:szCs w:val="26"/>
              </w:rPr>
              <w:t>2. К началу 201</w:t>
            </w:r>
            <w:r w:rsidR="006B251D" w:rsidRPr="00651B0E">
              <w:rPr>
                <w:rFonts w:ascii="Times New Roman" w:hAnsi="Times New Roman" w:cs="Times New Roman"/>
                <w:sz w:val="26"/>
                <w:szCs w:val="26"/>
              </w:rPr>
              <w:t>7</w:t>
            </w:r>
            <w:r w:rsidRPr="00651B0E">
              <w:rPr>
                <w:rFonts w:ascii="Times New Roman" w:hAnsi="Times New Roman" w:cs="Times New Roman"/>
                <w:sz w:val="26"/>
                <w:szCs w:val="26"/>
              </w:rPr>
              <w:t>-201</w:t>
            </w:r>
            <w:r w:rsidR="006B251D" w:rsidRPr="00651B0E">
              <w:rPr>
                <w:rFonts w:ascii="Times New Roman" w:hAnsi="Times New Roman" w:cs="Times New Roman"/>
                <w:sz w:val="26"/>
                <w:szCs w:val="26"/>
              </w:rPr>
              <w:t>8</w:t>
            </w:r>
            <w:r w:rsidR="004D2541" w:rsidRPr="00651B0E">
              <w:rPr>
                <w:rFonts w:ascii="Times New Roman" w:hAnsi="Times New Roman" w:cs="Times New Roman"/>
                <w:sz w:val="26"/>
                <w:szCs w:val="26"/>
              </w:rPr>
              <w:t>учебного г</w:t>
            </w:r>
            <w:r w:rsidR="004D2541" w:rsidRPr="00651B0E">
              <w:rPr>
                <w:rFonts w:ascii="Times New Roman" w:hAnsi="Times New Roman" w:cs="Times New Roman"/>
                <w:sz w:val="26"/>
                <w:szCs w:val="26"/>
              </w:rPr>
              <w:t>о</w:t>
            </w:r>
            <w:r w:rsidR="004D2541" w:rsidRPr="00651B0E">
              <w:rPr>
                <w:rFonts w:ascii="Times New Roman" w:hAnsi="Times New Roman" w:cs="Times New Roman"/>
                <w:sz w:val="26"/>
                <w:szCs w:val="26"/>
              </w:rPr>
              <w:t>да</w:t>
            </w:r>
            <w:r w:rsidR="00A0001D" w:rsidRPr="00651B0E">
              <w:rPr>
                <w:rFonts w:ascii="Times New Roman" w:hAnsi="Times New Roman" w:cs="Times New Roman"/>
                <w:sz w:val="26"/>
                <w:szCs w:val="26"/>
              </w:rPr>
              <w:t xml:space="preserve">100% образовательных </w:t>
            </w:r>
            <w:r w:rsidR="00F2748C" w:rsidRPr="00651B0E">
              <w:rPr>
                <w:rFonts w:ascii="Times New Roman" w:hAnsi="Times New Roman" w:cs="Times New Roman"/>
                <w:sz w:val="26"/>
                <w:szCs w:val="26"/>
              </w:rPr>
              <w:t>организ</w:t>
            </w:r>
            <w:r w:rsidR="00F2748C" w:rsidRPr="00651B0E">
              <w:rPr>
                <w:rFonts w:ascii="Times New Roman" w:hAnsi="Times New Roman" w:cs="Times New Roman"/>
                <w:sz w:val="26"/>
                <w:szCs w:val="26"/>
              </w:rPr>
              <w:t>а</w:t>
            </w:r>
            <w:r w:rsidR="00F2748C" w:rsidRPr="00651B0E">
              <w:rPr>
                <w:rFonts w:ascii="Times New Roman" w:hAnsi="Times New Roman" w:cs="Times New Roman"/>
                <w:sz w:val="26"/>
                <w:szCs w:val="26"/>
              </w:rPr>
              <w:t>ци</w:t>
            </w:r>
            <w:r w:rsidR="00A0001D" w:rsidRPr="00651B0E">
              <w:rPr>
                <w:rFonts w:ascii="Times New Roman" w:hAnsi="Times New Roman" w:cs="Times New Roman"/>
                <w:sz w:val="26"/>
                <w:szCs w:val="26"/>
              </w:rPr>
              <w:t>й</w:t>
            </w:r>
            <w:r w:rsidR="004D2541" w:rsidRPr="00651B0E">
              <w:rPr>
                <w:rFonts w:ascii="Times New Roman" w:hAnsi="Times New Roman" w:cs="Times New Roman"/>
                <w:sz w:val="26"/>
                <w:szCs w:val="26"/>
              </w:rPr>
              <w:t>приняты без замечаний.</w:t>
            </w:r>
          </w:p>
        </w:tc>
      </w:tr>
      <w:tr w:rsidR="00651B0E" w:rsidRPr="00651B0E" w:rsidTr="004A4289">
        <w:tc>
          <w:tcPr>
            <w:tcW w:w="675" w:type="dxa"/>
          </w:tcPr>
          <w:p w:rsidR="00C2272B" w:rsidRPr="00651B0E" w:rsidRDefault="00C2272B" w:rsidP="00221B88">
            <w:pPr>
              <w:jc w:val="both"/>
              <w:rPr>
                <w:rFonts w:ascii="Times New Roman" w:hAnsi="Times New Roman" w:cs="Times New Roman"/>
                <w:sz w:val="26"/>
                <w:szCs w:val="26"/>
              </w:rPr>
            </w:pPr>
            <w:r w:rsidRPr="00651B0E">
              <w:rPr>
                <w:rFonts w:ascii="Times New Roman" w:hAnsi="Times New Roman" w:cs="Times New Roman"/>
                <w:sz w:val="26"/>
                <w:szCs w:val="26"/>
              </w:rPr>
              <w:t>4.</w:t>
            </w:r>
          </w:p>
        </w:tc>
        <w:tc>
          <w:tcPr>
            <w:tcW w:w="4423" w:type="dxa"/>
          </w:tcPr>
          <w:p w:rsidR="00C2272B" w:rsidRPr="00651B0E" w:rsidRDefault="00C2272B" w:rsidP="008F0B99">
            <w:pPr>
              <w:jc w:val="both"/>
              <w:rPr>
                <w:rFonts w:ascii="Times New Roman" w:hAnsi="Times New Roman" w:cs="Times New Roman"/>
                <w:sz w:val="26"/>
                <w:szCs w:val="26"/>
              </w:rPr>
            </w:pPr>
            <w:r w:rsidRPr="00651B0E">
              <w:rPr>
                <w:rFonts w:ascii="Times New Roman" w:hAnsi="Times New Roman" w:cs="Times New Roman"/>
                <w:sz w:val="26"/>
                <w:szCs w:val="26"/>
              </w:rPr>
              <w:t>Создание условий для организации учебного процесса на современном уровне</w:t>
            </w:r>
          </w:p>
        </w:tc>
        <w:tc>
          <w:tcPr>
            <w:tcW w:w="4536" w:type="dxa"/>
          </w:tcPr>
          <w:p w:rsidR="00C2272B" w:rsidRPr="00651B0E" w:rsidRDefault="00C2272B" w:rsidP="008F0B99">
            <w:pPr>
              <w:pStyle w:val="af6"/>
              <w:numPr>
                <w:ilvl w:val="0"/>
                <w:numId w:val="32"/>
              </w:numPr>
              <w:tabs>
                <w:tab w:val="left" w:pos="289"/>
              </w:tabs>
              <w:ind w:left="0" w:firstLine="0"/>
              <w:jc w:val="both"/>
              <w:rPr>
                <w:rFonts w:ascii="Times New Roman" w:hAnsi="Times New Roman" w:cs="Times New Roman"/>
                <w:sz w:val="26"/>
                <w:szCs w:val="26"/>
              </w:rPr>
            </w:pPr>
            <w:r w:rsidRPr="00651B0E">
              <w:rPr>
                <w:rFonts w:ascii="Times New Roman" w:hAnsi="Times New Roman" w:cs="Times New Roman"/>
                <w:sz w:val="26"/>
                <w:szCs w:val="26"/>
              </w:rPr>
              <w:t>Увеличение доли материально-технической базы</w:t>
            </w:r>
            <w:r w:rsidR="003A1B05" w:rsidRPr="00651B0E">
              <w:rPr>
                <w:rFonts w:ascii="Times New Roman" w:hAnsi="Times New Roman" w:cs="Times New Roman"/>
                <w:sz w:val="26"/>
                <w:szCs w:val="26"/>
              </w:rPr>
              <w:t xml:space="preserve"> образовательных учреждений на 14</w:t>
            </w:r>
            <w:r w:rsidRPr="00651B0E">
              <w:rPr>
                <w:rFonts w:ascii="Times New Roman" w:hAnsi="Times New Roman" w:cs="Times New Roman"/>
                <w:sz w:val="26"/>
                <w:szCs w:val="26"/>
              </w:rPr>
              <w:t xml:space="preserve"> %</w:t>
            </w:r>
          </w:p>
          <w:p w:rsidR="00C2272B" w:rsidRPr="00651B0E" w:rsidRDefault="00C2272B" w:rsidP="008F0B99">
            <w:pPr>
              <w:pStyle w:val="af6"/>
              <w:numPr>
                <w:ilvl w:val="0"/>
                <w:numId w:val="32"/>
              </w:numPr>
              <w:tabs>
                <w:tab w:val="left" w:pos="289"/>
                <w:tab w:val="left" w:pos="993"/>
              </w:tabs>
              <w:ind w:left="0" w:firstLine="0"/>
              <w:jc w:val="both"/>
              <w:rPr>
                <w:rFonts w:ascii="Times New Roman" w:hAnsi="Times New Roman" w:cs="Times New Roman"/>
                <w:sz w:val="26"/>
                <w:szCs w:val="26"/>
              </w:rPr>
            </w:pPr>
            <w:r w:rsidRPr="00651B0E">
              <w:rPr>
                <w:rFonts w:ascii="Times New Roman" w:hAnsi="Times New Roman" w:cs="Times New Roman"/>
                <w:sz w:val="26"/>
                <w:szCs w:val="26"/>
              </w:rPr>
              <w:t>увеличение доли образовательных учреждений, оснащенных совреме</w:t>
            </w:r>
            <w:r w:rsidRPr="00651B0E">
              <w:rPr>
                <w:rFonts w:ascii="Times New Roman" w:hAnsi="Times New Roman" w:cs="Times New Roman"/>
                <w:sz w:val="26"/>
                <w:szCs w:val="26"/>
              </w:rPr>
              <w:t>н</w:t>
            </w:r>
            <w:r w:rsidRPr="00651B0E">
              <w:rPr>
                <w:rFonts w:ascii="Times New Roman" w:hAnsi="Times New Roman" w:cs="Times New Roman"/>
                <w:sz w:val="26"/>
                <w:szCs w:val="26"/>
              </w:rPr>
              <w:t xml:space="preserve">ными информационно-коммуникационными </w:t>
            </w:r>
            <w:r w:rsidR="003001BD" w:rsidRPr="00651B0E">
              <w:rPr>
                <w:rFonts w:ascii="Times New Roman" w:hAnsi="Times New Roman" w:cs="Times New Roman"/>
                <w:sz w:val="26"/>
                <w:szCs w:val="26"/>
              </w:rPr>
              <w:t>ресурсами в с</w:t>
            </w:r>
            <w:r w:rsidR="003001BD" w:rsidRPr="00651B0E">
              <w:rPr>
                <w:rFonts w:ascii="Times New Roman" w:hAnsi="Times New Roman" w:cs="Times New Roman"/>
                <w:sz w:val="26"/>
                <w:szCs w:val="26"/>
              </w:rPr>
              <w:t>о</w:t>
            </w:r>
            <w:r w:rsidR="003001BD" w:rsidRPr="00651B0E">
              <w:rPr>
                <w:rFonts w:ascii="Times New Roman" w:hAnsi="Times New Roman" w:cs="Times New Roman"/>
                <w:sz w:val="26"/>
                <w:szCs w:val="26"/>
              </w:rPr>
              <w:t>ответствии с ФГОС</w:t>
            </w:r>
            <w:r w:rsidR="003A1B05" w:rsidRPr="00651B0E">
              <w:rPr>
                <w:rFonts w:ascii="Times New Roman" w:hAnsi="Times New Roman" w:cs="Times New Roman"/>
                <w:sz w:val="26"/>
                <w:szCs w:val="26"/>
              </w:rPr>
              <w:t>с 81% до 95%);</w:t>
            </w:r>
          </w:p>
          <w:p w:rsidR="00C2272B" w:rsidRPr="00651B0E" w:rsidRDefault="00C2272B" w:rsidP="008F0B99">
            <w:pPr>
              <w:pStyle w:val="af6"/>
              <w:numPr>
                <w:ilvl w:val="0"/>
                <w:numId w:val="32"/>
              </w:numPr>
              <w:tabs>
                <w:tab w:val="left" w:pos="289"/>
                <w:tab w:val="left" w:pos="993"/>
              </w:tabs>
              <w:ind w:left="0" w:firstLine="0"/>
              <w:jc w:val="both"/>
              <w:rPr>
                <w:rFonts w:ascii="Times New Roman" w:hAnsi="Times New Roman" w:cs="Times New Roman"/>
                <w:sz w:val="26"/>
                <w:szCs w:val="26"/>
              </w:rPr>
            </w:pPr>
            <w:r w:rsidRPr="00651B0E">
              <w:rPr>
                <w:rFonts w:ascii="Times New Roman" w:hAnsi="Times New Roman" w:cs="Times New Roman"/>
                <w:sz w:val="26"/>
                <w:szCs w:val="26"/>
              </w:rPr>
              <w:t>увеличение доли предоставления широкополосного Интернета до не менее 2 Мб</w:t>
            </w:r>
            <w:r w:rsidR="003001BD" w:rsidRPr="00651B0E">
              <w:rPr>
                <w:rFonts w:ascii="Times New Roman" w:hAnsi="Times New Roman" w:cs="Times New Roman"/>
                <w:sz w:val="26"/>
                <w:szCs w:val="26"/>
              </w:rPr>
              <w:t>ит</w:t>
            </w:r>
            <w:r w:rsidRPr="00651B0E">
              <w:rPr>
                <w:rFonts w:ascii="Times New Roman" w:hAnsi="Times New Roman" w:cs="Times New Roman"/>
                <w:sz w:val="26"/>
                <w:szCs w:val="26"/>
              </w:rPr>
              <w:t>/сво все общеобразов</w:t>
            </w:r>
            <w:r w:rsidRPr="00651B0E">
              <w:rPr>
                <w:rFonts w:ascii="Times New Roman" w:hAnsi="Times New Roman" w:cs="Times New Roman"/>
                <w:sz w:val="26"/>
                <w:szCs w:val="26"/>
              </w:rPr>
              <w:t>а</w:t>
            </w:r>
            <w:r w:rsidR="003A1B05" w:rsidRPr="00651B0E">
              <w:rPr>
                <w:rFonts w:ascii="Times New Roman" w:hAnsi="Times New Roman" w:cs="Times New Roman"/>
                <w:sz w:val="26"/>
                <w:szCs w:val="26"/>
              </w:rPr>
              <w:t>тельные учреждения –5</w:t>
            </w:r>
            <w:r w:rsidRPr="00651B0E">
              <w:rPr>
                <w:rFonts w:ascii="Times New Roman" w:hAnsi="Times New Roman" w:cs="Times New Roman"/>
                <w:sz w:val="26"/>
                <w:szCs w:val="26"/>
              </w:rPr>
              <w:t>0% (201</w:t>
            </w:r>
            <w:r w:rsidR="003A1B05" w:rsidRPr="00651B0E">
              <w:rPr>
                <w:rFonts w:ascii="Times New Roman" w:hAnsi="Times New Roman" w:cs="Times New Roman"/>
                <w:sz w:val="26"/>
                <w:szCs w:val="26"/>
              </w:rPr>
              <w:t>6 год – 40</w:t>
            </w:r>
            <w:r w:rsidRPr="00651B0E">
              <w:rPr>
                <w:rFonts w:ascii="Times New Roman" w:hAnsi="Times New Roman" w:cs="Times New Roman"/>
                <w:sz w:val="26"/>
                <w:szCs w:val="26"/>
              </w:rPr>
              <w:t>%);</w:t>
            </w:r>
          </w:p>
          <w:p w:rsidR="00C2272B" w:rsidRPr="00651B0E" w:rsidRDefault="00C2272B" w:rsidP="008F0B99">
            <w:pPr>
              <w:pStyle w:val="af6"/>
              <w:numPr>
                <w:ilvl w:val="0"/>
                <w:numId w:val="32"/>
              </w:numPr>
              <w:tabs>
                <w:tab w:val="left" w:pos="289"/>
              </w:tabs>
              <w:ind w:left="0" w:firstLine="0"/>
              <w:jc w:val="both"/>
              <w:rPr>
                <w:rFonts w:ascii="Times New Roman" w:hAnsi="Times New Roman" w:cs="Times New Roman"/>
                <w:sz w:val="26"/>
                <w:szCs w:val="26"/>
              </w:rPr>
            </w:pPr>
            <w:r w:rsidRPr="00651B0E">
              <w:rPr>
                <w:rFonts w:ascii="Times New Roman" w:hAnsi="Times New Roman" w:cs="Times New Roman"/>
                <w:sz w:val="26"/>
                <w:szCs w:val="26"/>
              </w:rPr>
              <w:t>переход общеобразовательных у</w:t>
            </w:r>
            <w:r w:rsidRPr="00651B0E">
              <w:rPr>
                <w:rFonts w:ascii="Times New Roman" w:hAnsi="Times New Roman" w:cs="Times New Roman"/>
                <w:sz w:val="26"/>
                <w:szCs w:val="26"/>
              </w:rPr>
              <w:t>ч</w:t>
            </w:r>
            <w:r w:rsidRPr="00651B0E">
              <w:rPr>
                <w:rFonts w:ascii="Times New Roman" w:hAnsi="Times New Roman" w:cs="Times New Roman"/>
                <w:sz w:val="26"/>
                <w:szCs w:val="26"/>
              </w:rPr>
              <w:t>реждений на электронный документ</w:t>
            </w:r>
            <w:r w:rsidRPr="00651B0E">
              <w:rPr>
                <w:rFonts w:ascii="Times New Roman" w:hAnsi="Times New Roman" w:cs="Times New Roman"/>
                <w:sz w:val="26"/>
                <w:szCs w:val="26"/>
              </w:rPr>
              <w:t>о</w:t>
            </w:r>
            <w:r w:rsidRPr="00651B0E">
              <w:rPr>
                <w:rFonts w:ascii="Times New Roman" w:hAnsi="Times New Roman" w:cs="Times New Roman"/>
                <w:sz w:val="26"/>
                <w:szCs w:val="26"/>
              </w:rPr>
              <w:t>оборот (электронные системы упра</w:t>
            </w:r>
            <w:r w:rsidRPr="00651B0E">
              <w:rPr>
                <w:rFonts w:ascii="Times New Roman" w:hAnsi="Times New Roman" w:cs="Times New Roman"/>
                <w:sz w:val="26"/>
                <w:szCs w:val="26"/>
              </w:rPr>
              <w:t>в</w:t>
            </w:r>
            <w:r w:rsidRPr="00651B0E">
              <w:rPr>
                <w:rFonts w:ascii="Times New Roman" w:hAnsi="Times New Roman" w:cs="Times New Roman"/>
                <w:sz w:val="26"/>
                <w:szCs w:val="26"/>
              </w:rPr>
              <w:t>ления) составляет 100%, в том числе электронный дневник – 100% (201</w:t>
            </w:r>
            <w:r w:rsidR="003A1B05" w:rsidRPr="00651B0E">
              <w:rPr>
                <w:rFonts w:ascii="Times New Roman" w:hAnsi="Times New Roman" w:cs="Times New Roman"/>
                <w:sz w:val="26"/>
                <w:szCs w:val="26"/>
              </w:rPr>
              <w:t>6</w:t>
            </w:r>
            <w:r w:rsidRPr="00651B0E">
              <w:rPr>
                <w:rFonts w:ascii="Times New Roman" w:hAnsi="Times New Roman" w:cs="Times New Roman"/>
                <w:sz w:val="26"/>
                <w:szCs w:val="26"/>
              </w:rPr>
              <w:t xml:space="preserve"> год – 100%),электронный журнал 100% (201</w:t>
            </w:r>
            <w:r w:rsidR="003A1B05" w:rsidRPr="00651B0E">
              <w:rPr>
                <w:rFonts w:ascii="Times New Roman" w:hAnsi="Times New Roman" w:cs="Times New Roman"/>
                <w:sz w:val="26"/>
                <w:szCs w:val="26"/>
              </w:rPr>
              <w:t>6</w:t>
            </w:r>
            <w:r w:rsidRPr="00651B0E">
              <w:rPr>
                <w:rFonts w:ascii="Times New Roman" w:hAnsi="Times New Roman" w:cs="Times New Roman"/>
                <w:sz w:val="26"/>
                <w:szCs w:val="26"/>
              </w:rPr>
              <w:t xml:space="preserve"> год – 100%);</w:t>
            </w:r>
          </w:p>
          <w:p w:rsidR="00C2272B" w:rsidRPr="00651B0E" w:rsidRDefault="00C2272B" w:rsidP="003001BD">
            <w:pPr>
              <w:pStyle w:val="af6"/>
              <w:numPr>
                <w:ilvl w:val="0"/>
                <w:numId w:val="32"/>
              </w:numPr>
              <w:tabs>
                <w:tab w:val="left" w:pos="289"/>
              </w:tabs>
              <w:ind w:left="0" w:firstLine="0"/>
              <w:jc w:val="both"/>
              <w:rPr>
                <w:rFonts w:ascii="Times New Roman" w:hAnsi="Times New Roman" w:cs="Times New Roman"/>
                <w:sz w:val="26"/>
                <w:szCs w:val="26"/>
              </w:rPr>
            </w:pPr>
            <w:r w:rsidRPr="00651B0E">
              <w:rPr>
                <w:rFonts w:ascii="Times New Roman" w:hAnsi="Times New Roman" w:cs="Times New Roman"/>
                <w:sz w:val="26"/>
                <w:szCs w:val="26"/>
              </w:rPr>
              <w:t>предоставление общеобразовател</w:t>
            </w:r>
            <w:r w:rsidRPr="00651B0E">
              <w:rPr>
                <w:rFonts w:ascii="Times New Roman" w:hAnsi="Times New Roman" w:cs="Times New Roman"/>
                <w:sz w:val="26"/>
                <w:szCs w:val="26"/>
              </w:rPr>
              <w:t>ь</w:t>
            </w:r>
            <w:r w:rsidRPr="00651B0E">
              <w:rPr>
                <w:rFonts w:ascii="Times New Roman" w:hAnsi="Times New Roman" w:cs="Times New Roman"/>
                <w:sz w:val="26"/>
                <w:szCs w:val="26"/>
              </w:rPr>
              <w:t>ными учреждениями некоторых обр</w:t>
            </w:r>
            <w:r w:rsidRPr="00651B0E">
              <w:rPr>
                <w:rFonts w:ascii="Times New Roman" w:hAnsi="Times New Roman" w:cs="Times New Roman"/>
                <w:sz w:val="26"/>
                <w:szCs w:val="26"/>
              </w:rPr>
              <w:t>а</w:t>
            </w:r>
            <w:r w:rsidRPr="00651B0E">
              <w:rPr>
                <w:rFonts w:ascii="Times New Roman" w:hAnsi="Times New Roman" w:cs="Times New Roman"/>
                <w:sz w:val="26"/>
                <w:szCs w:val="26"/>
              </w:rPr>
              <w:t>зовательных услуг в электронном в</w:t>
            </w:r>
            <w:r w:rsidRPr="00651B0E">
              <w:rPr>
                <w:rFonts w:ascii="Times New Roman" w:hAnsi="Times New Roman" w:cs="Times New Roman"/>
                <w:sz w:val="26"/>
                <w:szCs w:val="26"/>
              </w:rPr>
              <w:t>и</w:t>
            </w:r>
            <w:r w:rsidRPr="00651B0E">
              <w:rPr>
                <w:rFonts w:ascii="Times New Roman" w:hAnsi="Times New Roman" w:cs="Times New Roman"/>
                <w:sz w:val="26"/>
                <w:szCs w:val="26"/>
              </w:rPr>
              <w:t>де (запись в школу, ответы на обр</w:t>
            </w:r>
            <w:r w:rsidRPr="00651B0E">
              <w:rPr>
                <w:rFonts w:ascii="Times New Roman" w:hAnsi="Times New Roman" w:cs="Times New Roman"/>
                <w:sz w:val="26"/>
                <w:szCs w:val="26"/>
              </w:rPr>
              <w:t>а</w:t>
            </w:r>
            <w:r w:rsidRPr="00651B0E">
              <w:rPr>
                <w:rFonts w:ascii="Times New Roman" w:hAnsi="Times New Roman" w:cs="Times New Roman"/>
                <w:sz w:val="26"/>
                <w:szCs w:val="26"/>
              </w:rPr>
              <w:t>щение и другое) от общего количества общеобразовательных учреждений с</w:t>
            </w:r>
            <w:r w:rsidRPr="00651B0E">
              <w:rPr>
                <w:rFonts w:ascii="Times New Roman" w:hAnsi="Times New Roman" w:cs="Times New Roman"/>
                <w:sz w:val="26"/>
                <w:szCs w:val="26"/>
              </w:rPr>
              <w:t>о</w:t>
            </w:r>
            <w:r w:rsidRPr="00651B0E">
              <w:rPr>
                <w:rFonts w:ascii="Times New Roman" w:hAnsi="Times New Roman" w:cs="Times New Roman"/>
                <w:sz w:val="26"/>
                <w:szCs w:val="26"/>
              </w:rPr>
              <w:t>ставляет 100%, (201</w:t>
            </w:r>
            <w:r w:rsidR="003A1B05" w:rsidRPr="00651B0E">
              <w:rPr>
                <w:rFonts w:ascii="Times New Roman" w:hAnsi="Times New Roman" w:cs="Times New Roman"/>
                <w:sz w:val="26"/>
                <w:szCs w:val="26"/>
              </w:rPr>
              <w:t>6</w:t>
            </w:r>
            <w:r w:rsidRPr="00651B0E">
              <w:rPr>
                <w:rFonts w:ascii="Times New Roman" w:hAnsi="Times New Roman" w:cs="Times New Roman"/>
                <w:sz w:val="26"/>
                <w:szCs w:val="26"/>
              </w:rPr>
              <w:t xml:space="preserve"> год–100%).</w:t>
            </w:r>
          </w:p>
        </w:tc>
      </w:tr>
      <w:tr w:rsidR="00651B0E" w:rsidRPr="00651B0E" w:rsidTr="004A4289">
        <w:tc>
          <w:tcPr>
            <w:tcW w:w="675" w:type="dxa"/>
          </w:tcPr>
          <w:p w:rsidR="00635901" w:rsidRPr="00651B0E" w:rsidRDefault="00635901" w:rsidP="00635901">
            <w:pPr>
              <w:jc w:val="both"/>
              <w:rPr>
                <w:rFonts w:ascii="Times New Roman" w:hAnsi="Times New Roman" w:cs="Times New Roman"/>
                <w:sz w:val="26"/>
                <w:szCs w:val="26"/>
              </w:rPr>
            </w:pPr>
            <w:r w:rsidRPr="00651B0E">
              <w:rPr>
                <w:rFonts w:ascii="Times New Roman" w:hAnsi="Times New Roman" w:cs="Times New Roman"/>
                <w:sz w:val="26"/>
                <w:szCs w:val="26"/>
              </w:rPr>
              <w:t>5.</w:t>
            </w:r>
          </w:p>
        </w:tc>
        <w:tc>
          <w:tcPr>
            <w:tcW w:w="4423" w:type="dxa"/>
          </w:tcPr>
          <w:p w:rsidR="00D01A65" w:rsidRPr="00651B0E" w:rsidRDefault="00635901" w:rsidP="00D01A65">
            <w:pPr>
              <w:jc w:val="both"/>
              <w:rPr>
                <w:rFonts w:ascii="Times New Roman" w:hAnsi="Times New Roman" w:cs="Times New Roman"/>
                <w:sz w:val="26"/>
                <w:szCs w:val="26"/>
              </w:rPr>
            </w:pPr>
            <w:r w:rsidRPr="00651B0E">
              <w:rPr>
                <w:rFonts w:ascii="Times New Roman" w:hAnsi="Times New Roman" w:cs="Times New Roman"/>
                <w:sz w:val="26"/>
                <w:szCs w:val="26"/>
              </w:rPr>
              <w:t>Повышение уровня удовлетворенн</w:t>
            </w:r>
            <w:r w:rsidRPr="00651B0E">
              <w:rPr>
                <w:rFonts w:ascii="Times New Roman" w:hAnsi="Times New Roman" w:cs="Times New Roman"/>
                <w:sz w:val="26"/>
                <w:szCs w:val="26"/>
              </w:rPr>
              <w:t>о</w:t>
            </w:r>
            <w:r w:rsidRPr="00651B0E">
              <w:rPr>
                <w:rFonts w:ascii="Times New Roman" w:hAnsi="Times New Roman" w:cs="Times New Roman"/>
                <w:sz w:val="26"/>
                <w:szCs w:val="26"/>
              </w:rPr>
              <w:t>сти</w:t>
            </w:r>
            <w:r w:rsidR="00CB36DB" w:rsidRPr="00651B0E">
              <w:rPr>
                <w:rFonts w:ascii="Times New Roman" w:hAnsi="Times New Roman" w:cs="Times New Roman"/>
                <w:sz w:val="26"/>
                <w:szCs w:val="26"/>
              </w:rPr>
              <w:t xml:space="preserve"> населения качеством образования </w:t>
            </w:r>
            <w:r w:rsidR="00D01A65" w:rsidRPr="00651B0E">
              <w:rPr>
                <w:rFonts w:ascii="Times New Roman" w:hAnsi="Times New Roman" w:cs="Times New Roman"/>
                <w:sz w:val="26"/>
                <w:szCs w:val="26"/>
              </w:rPr>
              <w:t>в школах – 95%;</w:t>
            </w:r>
          </w:p>
          <w:p w:rsidR="00635901" w:rsidRPr="00651B0E" w:rsidRDefault="00D01A65" w:rsidP="002E5511">
            <w:pPr>
              <w:ind w:left="33" w:hanging="33"/>
              <w:jc w:val="both"/>
              <w:rPr>
                <w:rFonts w:ascii="Times New Roman" w:hAnsi="Times New Roman" w:cs="Times New Roman"/>
                <w:sz w:val="26"/>
                <w:szCs w:val="26"/>
              </w:rPr>
            </w:pPr>
            <w:r w:rsidRPr="00651B0E">
              <w:rPr>
                <w:rFonts w:ascii="Times New Roman" w:hAnsi="Times New Roman" w:cs="Times New Roman"/>
                <w:sz w:val="26"/>
                <w:szCs w:val="26"/>
              </w:rPr>
              <w:t>в детских садах – 98,4%</w:t>
            </w:r>
            <w:r w:rsidR="002E5511" w:rsidRPr="00651B0E">
              <w:rPr>
                <w:rFonts w:ascii="Times New Roman" w:hAnsi="Times New Roman" w:cs="Times New Roman"/>
                <w:sz w:val="26"/>
                <w:szCs w:val="26"/>
              </w:rPr>
              <w:t>;</w:t>
            </w:r>
          </w:p>
          <w:p w:rsidR="002E5511" w:rsidRPr="00651B0E" w:rsidRDefault="002E5511" w:rsidP="002E5511">
            <w:pPr>
              <w:ind w:left="33" w:hanging="33"/>
              <w:jc w:val="both"/>
              <w:rPr>
                <w:rFonts w:ascii="Times New Roman" w:hAnsi="Times New Roman" w:cs="Times New Roman"/>
                <w:sz w:val="26"/>
                <w:szCs w:val="26"/>
              </w:rPr>
            </w:pPr>
          </w:p>
          <w:p w:rsidR="002E5511" w:rsidRPr="00651B0E" w:rsidRDefault="002E5511" w:rsidP="002E5511">
            <w:pPr>
              <w:ind w:left="33" w:hanging="33"/>
              <w:jc w:val="both"/>
              <w:rPr>
                <w:rFonts w:ascii="Times New Roman" w:hAnsi="Times New Roman" w:cs="Times New Roman"/>
                <w:sz w:val="26"/>
                <w:szCs w:val="26"/>
              </w:rPr>
            </w:pPr>
            <w:r w:rsidRPr="00651B0E">
              <w:rPr>
                <w:rFonts w:ascii="Times New Roman" w:hAnsi="Times New Roman" w:cs="Times New Roman"/>
                <w:sz w:val="26"/>
                <w:szCs w:val="26"/>
              </w:rPr>
              <w:t>в дополнительном образовании – до 98%</w:t>
            </w:r>
          </w:p>
        </w:tc>
        <w:tc>
          <w:tcPr>
            <w:tcW w:w="4536" w:type="dxa"/>
          </w:tcPr>
          <w:p w:rsidR="00635901" w:rsidRPr="00651B0E" w:rsidRDefault="00635901" w:rsidP="00635901">
            <w:pPr>
              <w:jc w:val="both"/>
              <w:rPr>
                <w:rFonts w:ascii="Times New Roman" w:hAnsi="Times New Roman" w:cs="Times New Roman"/>
                <w:sz w:val="26"/>
                <w:szCs w:val="26"/>
              </w:rPr>
            </w:pPr>
            <w:r w:rsidRPr="00651B0E">
              <w:rPr>
                <w:rFonts w:ascii="Times New Roman" w:hAnsi="Times New Roman" w:cs="Times New Roman"/>
                <w:sz w:val="26"/>
                <w:szCs w:val="26"/>
              </w:rPr>
              <w:t>Доля родителей, удовлетворенных к</w:t>
            </w:r>
            <w:r w:rsidRPr="00651B0E">
              <w:rPr>
                <w:rFonts w:ascii="Times New Roman" w:hAnsi="Times New Roman" w:cs="Times New Roman"/>
                <w:sz w:val="26"/>
                <w:szCs w:val="26"/>
              </w:rPr>
              <w:t>а</w:t>
            </w:r>
            <w:r w:rsidRPr="00651B0E">
              <w:rPr>
                <w:rFonts w:ascii="Times New Roman" w:hAnsi="Times New Roman" w:cs="Times New Roman"/>
                <w:sz w:val="26"/>
                <w:szCs w:val="26"/>
              </w:rPr>
              <w:t>чеством образования:</w:t>
            </w:r>
          </w:p>
          <w:p w:rsidR="00635901" w:rsidRPr="00651B0E" w:rsidRDefault="00AE69E5" w:rsidP="00635901">
            <w:pPr>
              <w:jc w:val="both"/>
              <w:rPr>
                <w:rFonts w:ascii="Times New Roman" w:hAnsi="Times New Roman" w:cs="Times New Roman"/>
                <w:sz w:val="26"/>
                <w:szCs w:val="26"/>
              </w:rPr>
            </w:pPr>
            <w:r w:rsidRPr="00651B0E">
              <w:rPr>
                <w:rFonts w:ascii="Times New Roman" w:hAnsi="Times New Roman" w:cs="Times New Roman"/>
                <w:sz w:val="26"/>
                <w:szCs w:val="26"/>
              </w:rPr>
              <w:t>в школах – 95</w:t>
            </w:r>
            <w:r w:rsidR="003A1B05" w:rsidRPr="00651B0E">
              <w:rPr>
                <w:rFonts w:ascii="Times New Roman" w:hAnsi="Times New Roman" w:cs="Times New Roman"/>
                <w:sz w:val="26"/>
                <w:szCs w:val="26"/>
              </w:rPr>
              <w:t>,1</w:t>
            </w:r>
            <w:r w:rsidRPr="00651B0E">
              <w:rPr>
                <w:rFonts w:ascii="Times New Roman" w:hAnsi="Times New Roman" w:cs="Times New Roman"/>
                <w:sz w:val="26"/>
                <w:szCs w:val="26"/>
              </w:rPr>
              <w:t>% (2015 год -94,9</w:t>
            </w:r>
            <w:r w:rsidR="00635901" w:rsidRPr="00651B0E">
              <w:rPr>
                <w:rFonts w:ascii="Times New Roman" w:hAnsi="Times New Roman" w:cs="Times New Roman"/>
                <w:sz w:val="26"/>
                <w:szCs w:val="26"/>
              </w:rPr>
              <w:t>%);</w:t>
            </w:r>
          </w:p>
          <w:p w:rsidR="00635901" w:rsidRPr="00651B0E" w:rsidRDefault="00AE69E5" w:rsidP="00635901">
            <w:pPr>
              <w:jc w:val="both"/>
              <w:rPr>
                <w:rFonts w:ascii="Times New Roman" w:hAnsi="Times New Roman" w:cs="Times New Roman"/>
                <w:sz w:val="26"/>
                <w:szCs w:val="26"/>
              </w:rPr>
            </w:pPr>
            <w:r w:rsidRPr="00651B0E">
              <w:rPr>
                <w:rFonts w:ascii="Times New Roman" w:hAnsi="Times New Roman" w:cs="Times New Roman"/>
                <w:sz w:val="26"/>
                <w:szCs w:val="26"/>
              </w:rPr>
              <w:t>в детских садах – 98,</w:t>
            </w:r>
            <w:r w:rsidR="003A1B05" w:rsidRPr="00651B0E">
              <w:rPr>
                <w:rFonts w:ascii="Times New Roman" w:hAnsi="Times New Roman" w:cs="Times New Roman"/>
                <w:sz w:val="26"/>
                <w:szCs w:val="26"/>
              </w:rPr>
              <w:t>5% (2016</w:t>
            </w:r>
            <w:r w:rsidR="00635901" w:rsidRPr="00651B0E">
              <w:rPr>
                <w:rFonts w:ascii="Times New Roman" w:hAnsi="Times New Roman" w:cs="Times New Roman"/>
                <w:sz w:val="26"/>
                <w:szCs w:val="26"/>
              </w:rPr>
              <w:t xml:space="preserve"> год </w:t>
            </w:r>
            <w:r w:rsidRPr="00651B0E">
              <w:rPr>
                <w:rFonts w:ascii="Times New Roman" w:hAnsi="Times New Roman" w:cs="Times New Roman"/>
                <w:sz w:val="26"/>
                <w:szCs w:val="26"/>
              </w:rPr>
              <w:t>–</w:t>
            </w:r>
            <w:r w:rsidR="00635901" w:rsidRPr="00651B0E">
              <w:rPr>
                <w:rFonts w:ascii="Times New Roman" w:hAnsi="Times New Roman" w:cs="Times New Roman"/>
                <w:sz w:val="26"/>
                <w:szCs w:val="26"/>
              </w:rPr>
              <w:t xml:space="preserve"> 96</w:t>
            </w:r>
            <w:r w:rsidRPr="00651B0E">
              <w:rPr>
                <w:rFonts w:ascii="Times New Roman" w:hAnsi="Times New Roman" w:cs="Times New Roman"/>
                <w:sz w:val="26"/>
                <w:szCs w:val="26"/>
              </w:rPr>
              <w:t>,2</w:t>
            </w:r>
            <w:r w:rsidR="00635901" w:rsidRPr="00651B0E">
              <w:rPr>
                <w:rFonts w:ascii="Times New Roman" w:hAnsi="Times New Roman" w:cs="Times New Roman"/>
                <w:sz w:val="26"/>
                <w:szCs w:val="26"/>
              </w:rPr>
              <w:t>%)</w:t>
            </w:r>
          </w:p>
          <w:p w:rsidR="003A1B05" w:rsidRPr="00651B0E" w:rsidRDefault="002E5511" w:rsidP="00635901">
            <w:pPr>
              <w:jc w:val="both"/>
              <w:rPr>
                <w:rFonts w:ascii="Times New Roman" w:hAnsi="Times New Roman" w:cs="Times New Roman"/>
                <w:sz w:val="26"/>
                <w:szCs w:val="26"/>
              </w:rPr>
            </w:pPr>
            <w:r w:rsidRPr="00651B0E">
              <w:rPr>
                <w:rFonts w:ascii="Times New Roman" w:hAnsi="Times New Roman" w:cs="Times New Roman"/>
                <w:sz w:val="26"/>
                <w:szCs w:val="26"/>
              </w:rPr>
              <w:t>в дополнительном образовании  - 98,3%</w:t>
            </w:r>
          </w:p>
        </w:tc>
      </w:tr>
      <w:tr w:rsidR="00651B0E" w:rsidRPr="00651B0E" w:rsidTr="004A4289">
        <w:tc>
          <w:tcPr>
            <w:tcW w:w="675" w:type="dxa"/>
          </w:tcPr>
          <w:p w:rsidR="00635901" w:rsidRPr="00651B0E" w:rsidRDefault="00635901" w:rsidP="00635901">
            <w:pPr>
              <w:jc w:val="both"/>
              <w:rPr>
                <w:rFonts w:ascii="Times New Roman" w:hAnsi="Times New Roman" w:cs="Times New Roman"/>
                <w:sz w:val="26"/>
                <w:szCs w:val="26"/>
              </w:rPr>
            </w:pPr>
            <w:r w:rsidRPr="00651B0E">
              <w:rPr>
                <w:rFonts w:ascii="Times New Roman" w:hAnsi="Times New Roman" w:cs="Times New Roman"/>
                <w:sz w:val="26"/>
                <w:szCs w:val="26"/>
              </w:rPr>
              <w:lastRenderedPageBreak/>
              <w:t>6.</w:t>
            </w:r>
          </w:p>
        </w:tc>
        <w:tc>
          <w:tcPr>
            <w:tcW w:w="4423" w:type="dxa"/>
          </w:tcPr>
          <w:p w:rsidR="00635901" w:rsidRPr="00651B0E" w:rsidRDefault="00635901" w:rsidP="00635901">
            <w:pPr>
              <w:jc w:val="both"/>
              <w:rPr>
                <w:rFonts w:ascii="Times New Roman" w:hAnsi="Times New Roman" w:cs="Times New Roman"/>
                <w:sz w:val="26"/>
                <w:szCs w:val="26"/>
              </w:rPr>
            </w:pPr>
            <w:r w:rsidRPr="00651B0E">
              <w:rPr>
                <w:rFonts w:ascii="Times New Roman" w:hAnsi="Times New Roman" w:cs="Times New Roman"/>
                <w:sz w:val="26"/>
                <w:szCs w:val="26"/>
              </w:rPr>
              <w:t>Достижение к</w:t>
            </w:r>
            <w:r w:rsidR="00E95A80" w:rsidRPr="00651B0E">
              <w:rPr>
                <w:rFonts w:ascii="Times New Roman" w:hAnsi="Times New Roman" w:cs="Times New Roman"/>
                <w:sz w:val="26"/>
                <w:szCs w:val="26"/>
              </w:rPr>
              <w:t>ачества обучения до 48,5</w:t>
            </w:r>
            <w:r w:rsidRPr="00651B0E">
              <w:rPr>
                <w:rFonts w:ascii="Times New Roman" w:hAnsi="Times New Roman" w:cs="Times New Roman"/>
                <w:sz w:val="26"/>
                <w:szCs w:val="26"/>
              </w:rPr>
              <w:t>%</w:t>
            </w:r>
          </w:p>
        </w:tc>
        <w:tc>
          <w:tcPr>
            <w:tcW w:w="4536" w:type="dxa"/>
          </w:tcPr>
          <w:p w:rsidR="00635901" w:rsidRPr="00651B0E" w:rsidRDefault="00635901" w:rsidP="00635901">
            <w:pPr>
              <w:jc w:val="both"/>
              <w:rPr>
                <w:rFonts w:ascii="Times New Roman" w:hAnsi="Times New Roman" w:cs="Times New Roman"/>
                <w:sz w:val="26"/>
                <w:szCs w:val="26"/>
              </w:rPr>
            </w:pPr>
            <w:r w:rsidRPr="00651B0E">
              <w:rPr>
                <w:rFonts w:ascii="Times New Roman" w:hAnsi="Times New Roman" w:cs="Times New Roman"/>
                <w:sz w:val="26"/>
                <w:szCs w:val="26"/>
              </w:rPr>
              <w:t>Качес</w:t>
            </w:r>
            <w:r w:rsidR="00B01681" w:rsidRPr="00651B0E">
              <w:rPr>
                <w:rFonts w:ascii="Times New Roman" w:hAnsi="Times New Roman" w:cs="Times New Roman"/>
                <w:sz w:val="26"/>
                <w:szCs w:val="26"/>
              </w:rPr>
              <w:t>тво обучения по итогам</w:t>
            </w:r>
            <w:r w:rsidR="002E5511" w:rsidRPr="00651B0E">
              <w:rPr>
                <w:rFonts w:ascii="Times New Roman" w:hAnsi="Times New Roman" w:cs="Times New Roman"/>
                <w:sz w:val="26"/>
                <w:szCs w:val="26"/>
              </w:rPr>
              <w:t xml:space="preserve"> учебн</w:t>
            </w:r>
            <w:r w:rsidR="002E5511" w:rsidRPr="00651B0E">
              <w:rPr>
                <w:rFonts w:ascii="Times New Roman" w:hAnsi="Times New Roman" w:cs="Times New Roman"/>
                <w:sz w:val="26"/>
                <w:szCs w:val="26"/>
              </w:rPr>
              <w:t>о</w:t>
            </w:r>
            <w:r w:rsidR="002E5511" w:rsidRPr="00651B0E">
              <w:rPr>
                <w:rFonts w:ascii="Times New Roman" w:hAnsi="Times New Roman" w:cs="Times New Roman"/>
                <w:sz w:val="26"/>
                <w:szCs w:val="26"/>
              </w:rPr>
              <w:t>го года составило 48</w:t>
            </w:r>
            <w:r w:rsidRPr="00651B0E">
              <w:rPr>
                <w:rFonts w:ascii="Times New Roman" w:hAnsi="Times New Roman" w:cs="Times New Roman"/>
                <w:sz w:val="26"/>
                <w:szCs w:val="26"/>
              </w:rPr>
              <w:t>%.</w:t>
            </w:r>
          </w:p>
        </w:tc>
      </w:tr>
      <w:tr w:rsidR="00651B0E" w:rsidRPr="00651B0E" w:rsidTr="004A4289">
        <w:tc>
          <w:tcPr>
            <w:tcW w:w="675" w:type="dxa"/>
          </w:tcPr>
          <w:p w:rsidR="00635901" w:rsidRPr="00651B0E" w:rsidRDefault="00635901" w:rsidP="00635901">
            <w:pPr>
              <w:jc w:val="both"/>
              <w:rPr>
                <w:rFonts w:ascii="Times New Roman" w:hAnsi="Times New Roman" w:cs="Times New Roman"/>
                <w:sz w:val="26"/>
                <w:szCs w:val="26"/>
              </w:rPr>
            </w:pPr>
            <w:r w:rsidRPr="00651B0E">
              <w:rPr>
                <w:rFonts w:ascii="Times New Roman" w:hAnsi="Times New Roman" w:cs="Times New Roman"/>
                <w:sz w:val="26"/>
                <w:szCs w:val="26"/>
              </w:rPr>
              <w:t>7.</w:t>
            </w:r>
          </w:p>
        </w:tc>
        <w:tc>
          <w:tcPr>
            <w:tcW w:w="4423" w:type="dxa"/>
          </w:tcPr>
          <w:p w:rsidR="00635901" w:rsidRPr="00651B0E" w:rsidRDefault="00635901" w:rsidP="00635901">
            <w:pPr>
              <w:jc w:val="both"/>
              <w:rPr>
                <w:rFonts w:ascii="Times New Roman" w:hAnsi="Times New Roman" w:cs="Times New Roman"/>
                <w:sz w:val="26"/>
                <w:szCs w:val="26"/>
              </w:rPr>
            </w:pPr>
            <w:r w:rsidRPr="00651B0E">
              <w:rPr>
                <w:rFonts w:ascii="Times New Roman" w:hAnsi="Times New Roman" w:cs="Times New Roman"/>
                <w:sz w:val="26"/>
                <w:szCs w:val="26"/>
              </w:rPr>
              <w:t>Получение 100% учащихся аттест</w:t>
            </w:r>
            <w:r w:rsidRPr="00651B0E">
              <w:rPr>
                <w:rFonts w:ascii="Times New Roman" w:hAnsi="Times New Roman" w:cs="Times New Roman"/>
                <w:sz w:val="26"/>
                <w:szCs w:val="26"/>
              </w:rPr>
              <w:t>а</w:t>
            </w:r>
            <w:r w:rsidRPr="00651B0E">
              <w:rPr>
                <w:rFonts w:ascii="Times New Roman" w:hAnsi="Times New Roman" w:cs="Times New Roman"/>
                <w:sz w:val="26"/>
                <w:szCs w:val="26"/>
              </w:rPr>
              <w:t xml:space="preserve">тов </w:t>
            </w:r>
          </w:p>
        </w:tc>
        <w:tc>
          <w:tcPr>
            <w:tcW w:w="4536" w:type="dxa"/>
          </w:tcPr>
          <w:p w:rsidR="00635901" w:rsidRPr="00651B0E" w:rsidRDefault="002E5511" w:rsidP="005F126D">
            <w:pPr>
              <w:jc w:val="both"/>
              <w:rPr>
                <w:rFonts w:ascii="Times New Roman" w:hAnsi="Times New Roman" w:cs="Times New Roman"/>
                <w:sz w:val="26"/>
                <w:szCs w:val="26"/>
              </w:rPr>
            </w:pPr>
            <w:r w:rsidRPr="00651B0E">
              <w:rPr>
                <w:rFonts w:ascii="Times New Roman" w:hAnsi="Times New Roman" w:cs="Times New Roman"/>
                <w:sz w:val="26"/>
                <w:szCs w:val="26"/>
              </w:rPr>
              <w:t>98,7</w:t>
            </w:r>
            <w:r w:rsidR="00635901" w:rsidRPr="00651B0E">
              <w:rPr>
                <w:rFonts w:ascii="Times New Roman" w:hAnsi="Times New Roman" w:cs="Times New Roman"/>
                <w:sz w:val="26"/>
                <w:szCs w:val="26"/>
              </w:rPr>
              <w:t>% получили документ об уровне образования</w:t>
            </w:r>
          </w:p>
        </w:tc>
      </w:tr>
      <w:tr w:rsidR="00651B0E" w:rsidRPr="00651B0E" w:rsidTr="004A4289">
        <w:tc>
          <w:tcPr>
            <w:tcW w:w="675" w:type="dxa"/>
          </w:tcPr>
          <w:p w:rsidR="00635901" w:rsidRPr="00651B0E" w:rsidRDefault="00635901" w:rsidP="00635901">
            <w:pPr>
              <w:jc w:val="both"/>
              <w:rPr>
                <w:rFonts w:ascii="Times New Roman" w:hAnsi="Times New Roman" w:cs="Times New Roman"/>
                <w:sz w:val="26"/>
                <w:szCs w:val="26"/>
              </w:rPr>
            </w:pPr>
            <w:r w:rsidRPr="00651B0E">
              <w:rPr>
                <w:rFonts w:ascii="Times New Roman" w:hAnsi="Times New Roman" w:cs="Times New Roman"/>
                <w:sz w:val="26"/>
                <w:szCs w:val="26"/>
              </w:rPr>
              <w:t>8</w:t>
            </w:r>
          </w:p>
        </w:tc>
        <w:tc>
          <w:tcPr>
            <w:tcW w:w="4423" w:type="dxa"/>
          </w:tcPr>
          <w:p w:rsidR="00635901" w:rsidRPr="00651B0E" w:rsidRDefault="00144032" w:rsidP="00A021AA">
            <w:pPr>
              <w:jc w:val="both"/>
              <w:rPr>
                <w:rFonts w:ascii="Times New Roman" w:hAnsi="Times New Roman" w:cs="Times New Roman"/>
                <w:sz w:val="26"/>
                <w:szCs w:val="26"/>
              </w:rPr>
            </w:pPr>
            <w:r w:rsidRPr="00651B0E">
              <w:rPr>
                <w:rFonts w:ascii="Times New Roman" w:hAnsi="Times New Roman" w:cs="Times New Roman"/>
                <w:sz w:val="26"/>
                <w:szCs w:val="26"/>
              </w:rPr>
              <w:t>Увеличение районного показателя</w:t>
            </w:r>
            <w:r w:rsidR="00A021AA" w:rsidRPr="00651B0E">
              <w:rPr>
                <w:rFonts w:ascii="Times New Roman" w:hAnsi="Times New Roman" w:cs="Times New Roman"/>
                <w:sz w:val="26"/>
                <w:szCs w:val="26"/>
              </w:rPr>
              <w:t xml:space="preserve"> по</w:t>
            </w:r>
            <w:r w:rsidR="00635901" w:rsidRPr="00651B0E">
              <w:rPr>
                <w:rFonts w:ascii="Times New Roman" w:hAnsi="Times New Roman" w:cs="Times New Roman"/>
                <w:sz w:val="26"/>
                <w:szCs w:val="26"/>
              </w:rPr>
              <w:t xml:space="preserve"> предме</w:t>
            </w:r>
            <w:r w:rsidR="00A021AA" w:rsidRPr="00651B0E">
              <w:rPr>
                <w:rFonts w:ascii="Times New Roman" w:hAnsi="Times New Roman" w:cs="Times New Roman"/>
                <w:sz w:val="26"/>
                <w:szCs w:val="26"/>
              </w:rPr>
              <w:t xml:space="preserve">там ЕГЭ (не менее </w:t>
            </w:r>
            <w:r w:rsidR="00635901" w:rsidRPr="00651B0E">
              <w:rPr>
                <w:rFonts w:ascii="Times New Roman" w:hAnsi="Times New Roman" w:cs="Times New Roman"/>
                <w:sz w:val="26"/>
                <w:szCs w:val="26"/>
              </w:rPr>
              <w:t>6</w:t>
            </w:r>
            <w:r w:rsidR="00A021AA" w:rsidRPr="00651B0E">
              <w:rPr>
                <w:rFonts w:ascii="Times New Roman" w:hAnsi="Times New Roman" w:cs="Times New Roman"/>
                <w:sz w:val="26"/>
                <w:szCs w:val="26"/>
              </w:rPr>
              <w:t xml:space="preserve"> предм</w:t>
            </w:r>
            <w:r w:rsidR="00A021AA" w:rsidRPr="00651B0E">
              <w:rPr>
                <w:rFonts w:ascii="Times New Roman" w:hAnsi="Times New Roman" w:cs="Times New Roman"/>
                <w:sz w:val="26"/>
                <w:szCs w:val="26"/>
              </w:rPr>
              <w:t>е</w:t>
            </w:r>
            <w:r w:rsidR="00A021AA" w:rsidRPr="00651B0E">
              <w:rPr>
                <w:rFonts w:ascii="Times New Roman" w:hAnsi="Times New Roman" w:cs="Times New Roman"/>
                <w:sz w:val="26"/>
                <w:szCs w:val="26"/>
              </w:rPr>
              <w:t>тов)</w:t>
            </w:r>
          </w:p>
        </w:tc>
        <w:tc>
          <w:tcPr>
            <w:tcW w:w="4536" w:type="dxa"/>
          </w:tcPr>
          <w:p w:rsidR="00635901" w:rsidRPr="00651B0E" w:rsidRDefault="002E5511" w:rsidP="00657DB0">
            <w:pPr>
              <w:jc w:val="both"/>
              <w:rPr>
                <w:rFonts w:ascii="Times New Roman" w:hAnsi="Times New Roman" w:cs="Times New Roman"/>
                <w:sz w:val="26"/>
                <w:szCs w:val="26"/>
              </w:rPr>
            </w:pPr>
            <w:r w:rsidRPr="00651B0E">
              <w:rPr>
                <w:rFonts w:ascii="Times New Roman" w:hAnsi="Times New Roman" w:cs="Times New Roman"/>
                <w:sz w:val="26"/>
                <w:szCs w:val="26"/>
              </w:rPr>
              <w:t>По итогам ЕГЭ повысили районные показатели по 4 предметам: русский язык на 1,95 балла; история на 4 ба</w:t>
            </w:r>
            <w:r w:rsidRPr="00651B0E">
              <w:rPr>
                <w:rFonts w:ascii="Times New Roman" w:hAnsi="Times New Roman" w:cs="Times New Roman"/>
                <w:sz w:val="26"/>
                <w:szCs w:val="26"/>
              </w:rPr>
              <w:t>л</w:t>
            </w:r>
            <w:r w:rsidRPr="00651B0E">
              <w:rPr>
                <w:rFonts w:ascii="Times New Roman" w:hAnsi="Times New Roman" w:cs="Times New Roman"/>
                <w:sz w:val="26"/>
                <w:szCs w:val="26"/>
              </w:rPr>
              <w:t>ла, литература на 4 балла; физика на 2 балла и остались на уровне прошлого года по 2 предметам: математика (б</w:t>
            </w:r>
            <w:r w:rsidRPr="00651B0E">
              <w:rPr>
                <w:rFonts w:ascii="Times New Roman" w:hAnsi="Times New Roman" w:cs="Times New Roman"/>
                <w:sz w:val="26"/>
                <w:szCs w:val="26"/>
              </w:rPr>
              <w:t>а</w:t>
            </w:r>
            <w:r w:rsidRPr="00651B0E">
              <w:rPr>
                <w:rFonts w:ascii="Times New Roman" w:hAnsi="Times New Roman" w:cs="Times New Roman"/>
                <w:sz w:val="26"/>
                <w:szCs w:val="26"/>
              </w:rPr>
              <w:t xml:space="preserve">зовый уровень), английский язык. </w:t>
            </w:r>
          </w:p>
        </w:tc>
      </w:tr>
      <w:tr w:rsidR="00651B0E" w:rsidRPr="00651B0E" w:rsidTr="004A4289">
        <w:tc>
          <w:tcPr>
            <w:tcW w:w="675" w:type="dxa"/>
          </w:tcPr>
          <w:p w:rsidR="00A021AA" w:rsidRPr="00651B0E" w:rsidRDefault="00A021AA" w:rsidP="00635901">
            <w:pPr>
              <w:jc w:val="both"/>
              <w:rPr>
                <w:rFonts w:ascii="Times New Roman" w:hAnsi="Times New Roman" w:cs="Times New Roman"/>
                <w:sz w:val="26"/>
                <w:szCs w:val="26"/>
              </w:rPr>
            </w:pPr>
            <w:r w:rsidRPr="00651B0E">
              <w:rPr>
                <w:rFonts w:ascii="Times New Roman" w:hAnsi="Times New Roman" w:cs="Times New Roman"/>
                <w:sz w:val="26"/>
                <w:szCs w:val="26"/>
              </w:rPr>
              <w:t>9.</w:t>
            </w:r>
          </w:p>
        </w:tc>
        <w:tc>
          <w:tcPr>
            <w:tcW w:w="4423" w:type="dxa"/>
          </w:tcPr>
          <w:p w:rsidR="00A021AA" w:rsidRPr="00651B0E" w:rsidRDefault="00A021AA" w:rsidP="00A021AA">
            <w:pPr>
              <w:jc w:val="both"/>
              <w:rPr>
                <w:rFonts w:ascii="Times New Roman" w:hAnsi="Times New Roman" w:cs="Times New Roman"/>
                <w:sz w:val="26"/>
                <w:szCs w:val="26"/>
              </w:rPr>
            </w:pPr>
            <w:r w:rsidRPr="00651B0E">
              <w:rPr>
                <w:rFonts w:ascii="Times New Roman" w:hAnsi="Times New Roman" w:cs="Times New Roman"/>
                <w:sz w:val="26"/>
                <w:szCs w:val="26"/>
              </w:rPr>
              <w:t>Достижение целевого показателя 1,5 (отношение среднего балла ЕГЭ в 10% ОУ с лучшими результатами к среднему баллу в 10% ОУ с худшими результатами) (не менее 5 предметов)</w:t>
            </w:r>
          </w:p>
        </w:tc>
        <w:tc>
          <w:tcPr>
            <w:tcW w:w="4536" w:type="dxa"/>
          </w:tcPr>
          <w:p w:rsidR="00A021AA" w:rsidRPr="00651B0E" w:rsidRDefault="00795FB0" w:rsidP="002E5511">
            <w:pPr>
              <w:jc w:val="both"/>
              <w:rPr>
                <w:rFonts w:ascii="Times New Roman" w:hAnsi="Times New Roman" w:cs="Times New Roman"/>
                <w:sz w:val="26"/>
                <w:szCs w:val="26"/>
              </w:rPr>
            </w:pPr>
            <w:r w:rsidRPr="00651B0E">
              <w:rPr>
                <w:rFonts w:ascii="Times New Roman" w:hAnsi="Times New Roman" w:cs="Times New Roman"/>
                <w:sz w:val="26"/>
                <w:szCs w:val="26"/>
              </w:rPr>
              <w:t>Достигнуты целевые показатели 1,</w:t>
            </w:r>
            <w:r w:rsidR="002E5511" w:rsidRPr="00651B0E">
              <w:rPr>
                <w:rFonts w:ascii="Times New Roman" w:hAnsi="Times New Roman" w:cs="Times New Roman"/>
                <w:sz w:val="26"/>
                <w:szCs w:val="26"/>
              </w:rPr>
              <w:t>8</w:t>
            </w:r>
            <w:r w:rsidRPr="00651B0E">
              <w:rPr>
                <w:rFonts w:ascii="Times New Roman" w:hAnsi="Times New Roman" w:cs="Times New Roman"/>
                <w:sz w:val="26"/>
                <w:szCs w:val="26"/>
              </w:rPr>
              <w:t xml:space="preserve"> (отношение среднего балла ЕГЭ в 10% ОУ с лучшими результатами к среднему баллу в 10% ОУ с худшими результатами)</w:t>
            </w:r>
            <w:r w:rsidR="002E5511" w:rsidRPr="00651B0E">
              <w:rPr>
                <w:rFonts w:ascii="Times New Roman" w:hAnsi="Times New Roman" w:cs="Times New Roman"/>
                <w:sz w:val="26"/>
                <w:szCs w:val="26"/>
              </w:rPr>
              <w:t>.</w:t>
            </w:r>
          </w:p>
        </w:tc>
      </w:tr>
      <w:tr w:rsidR="00651B0E" w:rsidRPr="00651B0E" w:rsidTr="004A4289">
        <w:tc>
          <w:tcPr>
            <w:tcW w:w="675" w:type="dxa"/>
          </w:tcPr>
          <w:p w:rsidR="001E4335" w:rsidRPr="00651B0E" w:rsidRDefault="001E4335" w:rsidP="00635901">
            <w:pPr>
              <w:jc w:val="both"/>
              <w:rPr>
                <w:rFonts w:ascii="Times New Roman" w:hAnsi="Times New Roman" w:cs="Times New Roman"/>
                <w:sz w:val="26"/>
                <w:szCs w:val="26"/>
              </w:rPr>
            </w:pPr>
            <w:r w:rsidRPr="00651B0E">
              <w:rPr>
                <w:rFonts w:ascii="Times New Roman" w:hAnsi="Times New Roman" w:cs="Times New Roman"/>
                <w:sz w:val="26"/>
                <w:szCs w:val="26"/>
              </w:rPr>
              <w:t>10.</w:t>
            </w:r>
          </w:p>
        </w:tc>
        <w:tc>
          <w:tcPr>
            <w:tcW w:w="4423" w:type="dxa"/>
          </w:tcPr>
          <w:p w:rsidR="001E4335" w:rsidRPr="00651B0E" w:rsidRDefault="001E4335" w:rsidP="009350A1">
            <w:pPr>
              <w:jc w:val="both"/>
              <w:rPr>
                <w:rFonts w:ascii="Times New Roman" w:hAnsi="Times New Roman" w:cs="Times New Roman"/>
                <w:sz w:val="26"/>
                <w:szCs w:val="26"/>
              </w:rPr>
            </w:pPr>
            <w:r w:rsidRPr="00651B0E">
              <w:rPr>
                <w:rFonts w:ascii="Times New Roman" w:hAnsi="Times New Roman" w:cs="Times New Roman"/>
                <w:sz w:val="26"/>
                <w:szCs w:val="26"/>
              </w:rPr>
              <w:t>Увеличение доли участников реги</w:t>
            </w:r>
            <w:r w:rsidRPr="00651B0E">
              <w:rPr>
                <w:rFonts w:ascii="Times New Roman" w:hAnsi="Times New Roman" w:cs="Times New Roman"/>
                <w:sz w:val="26"/>
                <w:szCs w:val="26"/>
              </w:rPr>
              <w:t>о</w:t>
            </w:r>
            <w:r w:rsidRPr="00651B0E">
              <w:rPr>
                <w:rFonts w:ascii="Times New Roman" w:hAnsi="Times New Roman" w:cs="Times New Roman"/>
                <w:sz w:val="26"/>
                <w:szCs w:val="26"/>
              </w:rPr>
              <w:t>нального этапа Всероссийской оли</w:t>
            </w:r>
            <w:r w:rsidRPr="00651B0E">
              <w:rPr>
                <w:rFonts w:ascii="Times New Roman" w:hAnsi="Times New Roman" w:cs="Times New Roman"/>
                <w:sz w:val="26"/>
                <w:szCs w:val="26"/>
              </w:rPr>
              <w:t>м</w:t>
            </w:r>
            <w:r w:rsidRPr="00651B0E">
              <w:rPr>
                <w:rFonts w:ascii="Times New Roman" w:hAnsi="Times New Roman" w:cs="Times New Roman"/>
                <w:sz w:val="26"/>
                <w:szCs w:val="26"/>
              </w:rPr>
              <w:t xml:space="preserve">пиады школьников до </w:t>
            </w:r>
            <w:r w:rsidR="00B51963" w:rsidRPr="00651B0E">
              <w:rPr>
                <w:rFonts w:ascii="Times New Roman" w:hAnsi="Times New Roman" w:cs="Times New Roman"/>
                <w:sz w:val="26"/>
                <w:szCs w:val="26"/>
              </w:rPr>
              <w:t>6,8</w:t>
            </w:r>
            <w:r w:rsidRPr="00651B0E">
              <w:rPr>
                <w:rFonts w:ascii="Times New Roman" w:hAnsi="Times New Roman" w:cs="Times New Roman"/>
                <w:sz w:val="26"/>
                <w:szCs w:val="26"/>
              </w:rPr>
              <w:t xml:space="preserve">%. </w:t>
            </w:r>
          </w:p>
        </w:tc>
        <w:tc>
          <w:tcPr>
            <w:tcW w:w="4536" w:type="dxa"/>
          </w:tcPr>
          <w:p w:rsidR="001E4335" w:rsidRPr="00651B0E" w:rsidRDefault="002E5511" w:rsidP="002E5511">
            <w:pPr>
              <w:jc w:val="both"/>
              <w:rPr>
                <w:rFonts w:ascii="Times New Roman" w:hAnsi="Times New Roman" w:cs="Times New Roman"/>
                <w:sz w:val="26"/>
                <w:szCs w:val="26"/>
              </w:rPr>
            </w:pPr>
            <w:r w:rsidRPr="00651B0E">
              <w:rPr>
                <w:rFonts w:ascii="Times New Roman" w:hAnsi="Times New Roman" w:cs="Times New Roman"/>
                <w:sz w:val="26"/>
                <w:szCs w:val="26"/>
              </w:rPr>
              <w:t>Д</w:t>
            </w:r>
            <w:r w:rsidR="001E4335" w:rsidRPr="00651B0E">
              <w:rPr>
                <w:rFonts w:ascii="Times New Roman" w:hAnsi="Times New Roman" w:cs="Times New Roman"/>
                <w:sz w:val="26"/>
                <w:szCs w:val="26"/>
              </w:rPr>
              <w:t>оля участников регионального этапа Всероссийской о</w:t>
            </w:r>
            <w:r w:rsidRPr="00651B0E">
              <w:rPr>
                <w:rFonts w:ascii="Times New Roman" w:hAnsi="Times New Roman" w:cs="Times New Roman"/>
                <w:sz w:val="26"/>
                <w:szCs w:val="26"/>
              </w:rPr>
              <w:t>лимпиады школьн</w:t>
            </w:r>
            <w:r w:rsidRPr="00651B0E">
              <w:rPr>
                <w:rFonts w:ascii="Times New Roman" w:hAnsi="Times New Roman" w:cs="Times New Roman"/>
                <w:sz w:val="26"/>
                <w:szCs w:val="26"/>
              </w:rPr>
              <w:t>и</w:t>
            </w:r>
            <w:r w:rsidRPr="00651B0E">
              <w:rPr>
                <w:rFonts w:ascii="Times New Roman" w:hAnsi="Times New Roman" w:cs="Times New Roman"/>
                <w:sz w:val="26"/>
                <w:szCs w:val="26"/>
              </w:rPr>
              <w:t>ков составила 43,5</w:t>
            </w:r>
            <w:r w:rsidR="001E4335" w:rsidRPr="00651B0E">
              <w:rPr>
                <w:rFonts w:ascii="Times New Roman" w:hAnsi="Times New Roman" w:cs="Times New Roman"/>
                <w:sz w:val="26"/>
                <w:szCs w:val="26"/>
              </w:rPr>
              <w:t xml:space="preserve"> % от числа побед</w:t>
            </w:r>
            <w:r w:rsidR="001E4335" w:rsidRPr="00651B0E">
              <w:rPr>
                <w:rFonts w:ascii="Times New Roman" w:hAnsi="Times New Roman" w:cs="Times New Roman"/>
                <w:sz w:val="26"/>
                <w:szCs w:val="26"/>
              </w:rPr>
              <w:t>и</w:t>
            </w:r>
            <w:r w:rsidR="001E4335" w:rsidRPr="00651B0E">
              <w:rPr>
                <w:rFonts w:ascii="Times New Roman" w:hAnsi="Times New Roman" w:cs="Times New Roman"/>
                <w:sz w:val="26"/>
                <w:szCs w:val="26"/>
              </w:rPr>
              <w:t>телей муниципального этапа</w:t>
            </w:r>
          </w:p>
        </w:tc>
      </w:tr>
      <w:tr w:rsidR="00651B0E" w:rsidRPr="00651B0E" w:rsidTr="004A4289">
        <w:tc>
          <w:tcPr>
            <w:tcW w:w="675" w:type="dxa"/>
          </w:tcPr>
          <w:p w:rsidR="008C7A9C" w:rsidRPr="00651B0E" w:rsidRDefault="008C7A9C" w:rsidP="00635901">
            <w:pPr>
              <w:jc w:val="both"/>
              <w:rPr>
                <w:rFonts w:ascii="Times New Roman" w:hAnsi="Times New Roman" w:cs="Times New Roman"/>
                <w:sz w:val="26"/>
                <w:szCs w:val="26"/>
              </w:rPr>
            </w:pPr>
            <w:r w:rsidRPr="00651B0E">
              <w:rPr>
                <w:rFonts w:ascii="Times New Roman" w:hAnsi="Times New Roman" w:cs="Times New Roman"/>
                <w:sz w:val="26"/>
                <w:szCs w:val="26"/>
              </w:rPr>
              <w:t>11.</w:t>
            </w:r>
          </w:p>
        </w:tc>
        <w:tc>
          <w:tcPr>
            <w:tcW w:w="4423" w:type="dxa"/>
          </w:tcPr>
          <w:p w:rsidR="008C7A9C" w:rsidRPr="00651B0E" w:rsidRDefault="008C7A9C" w:rsidP="00C4561F">
            <w:pPr>
              <w:jc w:val="both"/>
              <w:rPr>
                <w:rFonts w:ascii="Times New Roman" w:hAnsi="Times New Roman" w:cs="Times New Roman"/>
                <w:sz w:val="26"/>
                <w:szCs w:val="26"/>
              </w:rPr>
            </w:pPr>
            <w:r w:rsidRPr="00651B0E">
              <w:rPr>
                <w:rFonts w:ascii="Times New Roman" w:hAnsi="Times New Roman" w:cs="Times New Roman"/>
                <w:sz w:val="26"/>
                <w:szCs w:val="26"/>
              </w:rPr>
              <w:t>Расширение форм предоставления услуг в сфере дошкольного образ</w:t>
            </w:r>
            <w:r w:rsidRPr="00651B0E">
              <w:rPr>
                <w:rFonts w:ascii="Times New Roman" w:hAnsi="Times New Roman" w:cs="Times New Roman"/>
                <w:sz w:val="26"/>
                <w:szCs w:val="26"/>
              </w:rPr>
              <w:t>о</w:t>
            </w:r>
            <w:r w:rsidRPr="00651B0E">
              <w:rPr>
                <w:rFonts w:ascii="Times New Roman" w:hAnsi="Times New Roman" w:cs="Times New Roman"/>
                <w:sz w:val="26"/>
                <w:szCs w:val="26"/>
              </w:rPr>
              <w:t>вания, создание дополнительных мест для детей с целью ликвидации очерёдности</w:t>
            </w:r>
          </w:p>
        </w:tc>
        <w:tc>
          <w:tcPr>
            <w:tcW w:w="4536" w:type="dxa"/>
          </w:tcPr>
          <w:p w:rsidR="008C7A9C" w:rsidRPr="00651B0E" w:rsidRDefault="008C7A9C" w:rsidP="00C4561F">
            <w:pPr>
              <w:jc w:val="both"/>
              <w:rPr>
                <w:rFonts w:ascii="Times New Roman" w:hAnsi="Times New Roman" w:cs="Times New Roman"/>
                <w:sz w:val="26"/>
                <w:szCs w:val="26"/>
              </w:rPr>
            </w:pPr>
            <w:r w:rsidRPr="00651B0E">
              <w:rPr>
                <w:rFonts w:ascii="Times New Roman" w:hAnsi="Times New Roman" w:cs="Times New Roman"/>
                <w:sz w:val="26"/>
                <w:szCs w:val="26"/>
              </w:rPr>
              <w:t>Оптимизация площадей групповых помещений в образовательных орг</w:t>
            </w:r>
            <w:r w:rsidRPr="00651B0E">
              <w:rPr>
                <w:rFonts w:ascii="Times New Roman" w:hAnsi="Times New Roman" w:cs="Times New Roman"/>
                <w:sz w:val="26"/>
                <w:szCs w:val="26"/>
              </w:rPr>
              <w:t>а</w:t>
            </w:r>
            <w:r w:rsidRPr="00651B0E">
              <w:rPr>
                <w:rFonts w:ascii="Times New Roman" w:hAnsi="Times New Roman" w:cs="Times New Roman"/>
                <w:sz w:val="26"/>
                <w:szCs w:val="26"/>
              </w:rPr>
              <w:t>низациях, реализующих программы дошкольного образования</w:t>
            </w:r>
          </w:p>
        </w:tc>
      </w:tr>
      <w:tr w:rsidR="00EB3930" w:rsidRPr="00651B0E" w:rsidTr="004A4289">
        <w:tc>
          <w:tcPr>
            <w:tcW w:w="675" w:type="dxa"/>
          </w:tcPr>
          <w:p w:rsidR="00653D54" w:rsidRPr="00651B0E" w:rsidRDefault="00653D54" w:rsidP="00635901">
            <w:pPr>
              <w:jc w:val="both"/>
              <w:rPr>
                <w:sz w:val="26"/>
                <w:szCs w:val="26"/>
              </w:rPr>
            </w:pPr>
            <w:r w:rsidRPr="00651B0E">
              <w:rPr>
                <w:rFonts w:ascii="Times New Roman" w:hAnsi="Times New Roman" w:cs="Times New Roman"/>
                <w:sz w:val="26"/>
                <w:szCs w:val="26"/>
              </w:rPr>
              <w:t>14</w:t>
            </w:r>
          </w:p>
        </w:tc>
        <w:tc>
          <w:tcPr>
            <w:tcW w:w="4423" w:type="dxa"/>
          </w:tcPr>
          <w:p w:rsidR="00653D54" w:rsidRPr="00651B0E" w:rsidRDefault="00653D54" w:rsidP="00653D54">
            <w:pPr>
              <w:jc w:val="both"/>
              <w:rPr>
                <w:rFonts w:ascii="Times New Roman" w:hAnsi="Times New Roman" w:cs="Times New Roman"/>
                <w:sz w:val="26"/>
                <w:szCs w:val="26"/>
              </w:rPr>
            </w:pPr>
            <w:r w:rsidRPr="00651B0E">
              <w:rPr>
                <w:rFonts w:ascii="Times New Roman" w:hAnsi="Times New Roman" w:cs="Times New Roman"/>
                <w:sz w:val="26"/>
                <w:szCs w:val="26"/>
              </w:rPr>
              <w:t>Развитие инновационных процессов в ОО</w:t>
            </w:r>
            <w:r w:rsidR="002E5511" w:rsidRPr="00651B0E">
              <w:rPr>
                <w:rFonts w:ascii="Times New Roman" w:hAnsi="Times New Roman" w:cs="Times New Roman"/>
                <w:sz w:val="26"/>
                <w:szCs w:val="26"/>
              </w:rPr>
              <w:t>:</w:t>
            </w:r>
          </w:p>
          <w:p w:rsidR="002E5511" w:rsidRPr="00651B0E" w:rsidRDefault="007566A6" w:rsidP="00653D54">
            <w:pPr>
              <w:jc w:val="both"/>
              <w:rPr>
                <w:rFonts w:ascii="Times New Roman" w:hAnsi="Times New Roman" w:cs="Times New Roman"/>
                <w:sz w:val="26"/>
                <w:szCs w:val="26"/>
              </w:rPr>
            </w:pPr>
            <w:r w:rsidRPr="00651B0E">
              <w:rPr>
                <w:rFonts w:ascii="Times New Roman" w:hAnsi="Times New Roman"/>
                <w:sz w:val="26"/>
                <w:szCs w:val="26"/>
              </w:rPr>
              <w:t xml:space="preserve">- </w:t>
            </w:r>
            <w:r w:rsidR="002E5511" w:rsidRPr="00651B0E">
              <w:rPr>
                <w:rFonts w:ascii="Times New Roman" w:hAnsi="Times New Roman"/>
                <w:sz w:val="26"/>
                <w:szCs w:val="26"/>
              </w:rPr>
              <w:t>инновационная деятельность на р</w:t>
            </w:r>
            <w:r w:rsidR="002E5511" w:rsidRPr="00651B0E">
              <w:rPr>
                <w:rFonts w:ascii="Times New Roman" w:hAnsi="Times New Roman"/>
                <w:sz w:val="26"/>
                <w:szCs w:val="26"/>
              </w:rPr>
              <w:t>е</w:t>
            </w:r>
            <w:r w:rsidR="002E5511" w:rsidRPr="00651B0E">
              <w:rPr>
                <w:rFonts w:ascii="Times New Roman" w:hAnsi="Times New Roman"/>
                <w:sz w:val="26"/>
                <w:szCs w:val="26"/>
              </w:rPr>
              <w:t>гиональном уровне</w:t>
            </w:r>
          </w:p>
          <w:p w:rsidR="00653D54" w:rsidRPr="00651B0E" w:rsidRDefault="007566A6" w:rsidP="00657DB0">
            <w:pPr>
              <w:jc w:val="both"/>
              <w:rPr>
                <w:rFonts w:ascii="Times New Roman" w:hAnsi="Times New Roman" w:cs="Times New Roman"/>
                <w:sz w:val="26"/>
                <w:szCs w:val="26"/>
                <w:highlight w:val="green"/>
              </w:rPr>
            </w:pPr>
            <w:r w:rsidRPr="00651B0E">
              <w:rPr>
                <w:rFonts w:ascii="Times New Roman" w:hAnsi="Times New Roman"/>
                <w:sz w:val="26"/>
                <w:szCs w:val="26"/>
              </w:rPr>
              <w:t>- инновационная деятельность на м</w:t>
            </w:r>
            <w:r w:rsidRPr="00651B0E">
              <w:rPr>
                <w:rFonts w:ascii="Times New Roman" w:hAnsi="Times New Roman"/>
                <w:sz w:val="26"/>
                <w:szCs w:val="26"/>
              </w:rPr>
              <w:t>у</w:t>
            </w:r>
            <w:r w:rsidRPr="00651B0E">
              <w:rPr>
                <w:rFonts w:ascii="Times New Roman" w:hAnsi="Times New Roman"/>
                <w:sz w:val="26"/>
                <w:szCs w:val="26"/>
              </w:rPr>
              <w:t>ниципальном уровне</w:t>
            </w:r>
          </w:p>
        </w:tc>
        <w:tc>
          <w:tcPr>
            <w:tcW w:w="4536" w:type="dxa"/>
          </w:tcPr>
          <w:p w:rsidR="00657DB0" w:rsidRPr="00651B0E" w:rsidRDefault="00657DB0" w:rsidP="00657DB0">
            <w:pPr>
              <w:jc w:val="both"/>
              <w:rPr>
                <w:rFonts w:ascii="Times New Roman" w:hAnsi="Times New Roman" w:cs="Times New Roman"/>
                <w:sz w:val="26"/>
                <w:szCs w:val="26"/>
              </w:rPr>
            </w:pPr>
            <w:r w:rsidRPr="00651B0E">
              <w:rPr>
                <w:rFonts w:ascii="Times New Roman" w:hAnsi="Times New Roman" w:cs="Times New Roman"/>
                <w:sz w:val="26"/>
                <w:szCs w:val="26"/>
              </w:rPr>
              <w:t>Развитие инновационных процессов в ОО:</w:t>
            </w:r>
          </w:p>
          <w:p w:rsidR="002E5511" w:rsidRPr="00651B0E" w:rsidRDefault="007566A6" w:rsidP="00653D54">
            <w:pPr>
              <w:jc w:val="both"/>
              <w:rPr>
                <w:rFonts w:ascii="Times New Roman" w:hAnsi="Times New Roman" w:cs="Times New Roman"/>
                <w:sz w:val="26"/>
                <w:szCs w:val="26"/>
              </w:rPr>
            </w:pPr>
            <w:r w:rsidRPr="00651B0E">
              <w:rPr>
                <w:rFonts w:ascii="Times New Roman" w:hAnsi="Times New Roman"/>
                <w:sz w:val="26"/>
                <w:szCs w:val="26"/>
              </w:rPr>
              <w:t xml:space="preserve">- </w:t>
            </w:r>
            <w:r w:rsidR="00657DB0" w:rsidRPr="00651B0E">
              <w:rPr>
                <w:rFonts w:ascii="Times New Roman" w:hAnsi="Times New Roman"/>
                <w:sz w:val="26"/>
                <w:szCs w:val="26"/>
              </w:rPr>
              <w:t>инновационная</w:t>
            </w:r>
            <w:r w:rsidR="002E5511" w:rsidRPr="00651B0E">
              <w:rPr>
                <w:rFonts w:ascii="Times New Roman" w:hAnsi="Times New Roman"/>
                <w:sz w:val="26"/>
                <w:szCs w:val="26"/>
              </w:rPr>
              <w:t xml:space="preserve"> деятельность на р</w:t>
            </w:r>
            <w:r w:rsidR="002E5511" w:rsidRPr="00651B0E">
              <w:rPr>
                <w:rFonts w:ascii="Times New Roman" w:hAnsi="Times New Roman"/>
                <w:sz w:val="26"/>
                <w:szCs w:val="26"/>
              </w:rPr>
              <w:t>е</w:t>
            </w:r>
            <w:r w:rsidR="002E5511" w:rsidRPr="00651B0E">
              <w:rPr>
                <w:rFonts w:ascii="Times New Roman" w:hAnsi="Times New Roman"/>
                <w:sz w:val="26"/>
                <w:szCs w:val="26"/>
              </w:rPr>
              <w:t>гиональном уровне</w:t>
            </w:r>
            <w:r w:rsidRPr="00651B0E">
              <w:rPr>
                <w:rFonts w:ascii="Times New Roman" w:hAnsi="Times New Roman" w:cs="Times New Roman"/>
                <w:sz w:val="26"/>
                <w:szCs w:val="26"/>
              </w:rPr>
              <w:t xml:space="preserve"> - 2 ОУ</w:t>
            </w:r>
            <w:r w:rsidR="00657DB0" w:rsidRPr="00651B0E">
              <w:rPr>
                <w:rFonts w:ascii="Times New Roman" w:hAnsi="Times New Roman" w:cs="Times New Roman"/>
                <w:sz w:val="26"/>
                <w:szCs w:val="26"/>
              </w:rPr>
              <w:t>;</w:t>
            </w:r>
          </w:p>
          <w:p w:rsidR="00653D54" w:rsidRPr="00651B0E" w:rsidRDefault="007566A6" w:rsidP="00657DB0">
            <w:pPr>
              <w:pStyle w:val="afc"/>
              <w:jc w:val="both"/>
              <w:rPr>
                <w:rFonts w:ascii="Times New Roman" w:hAnsi="Times New Roman" w:cs="Times New Roman"/>
                <w:sz w:val="26"/>
                <w:szCs w:val="26"/>
              </w:rPr>
            </w:pPr>
            <w:r w:rsidRPr="00651B0E">
              <w:rPr>
                <w:rFonts w:ascii="Times New Roman" w:hAnsi="Times New Roman"/>
                <w:sz w:val="26"/>
                <w:szCs w:val="26"/>
              </w:rPr>
              <w:t xml:space="preserve">- инновационная деятельность на </w:t>
            </w:r>
            <w:r w:rsidR="00657DB0" w:rsidRPr="00651B0E">
              <w:rPr>
                <w:rFonts w:ascii="Times New Roman" w:hAnsi="Times New Roman"/>
                <w:sz w:val="26"/>
                <w:szCs w:val="26"/>
              </w:rPr>
              <w:t>м</w:t>
            </w:r>
            <w:r w:rsidR="00657DB0" w:rsidRPr="00651B0E">
              <w:rPr>
                <w:rFonts w:ascii="Times New Roman" w:hAnsi="Times New Roman"/>
                <w:sz w:val="26"/>
                <w:szCs w:val="26"/>
              </w:rPr>
              <w:t>у</w:t>
            </w:r>
            <w:r w:rsidR="00657DB0" w:rsidRPr="00651B0E">
              <w:rPr>
                <w:rFonts w:ascii="Times New Roman" w:hAnsi="Times New Roman"/>
                <w:sz w:val="26"/>
                <w:szCs w:val="26"/>
              </w:rPr>
              <w:t>ниципальном</w:t>
            </w:r>
            <w:r w:rsidRPr="00651B0E">
              <w:rPr>
                <w:rFonts w:ascii="Times New Roman" w:hAnsi="Times New Roman"/>
                <w:sz w:val="26"/>
                <w:szCs w:val="26"/>
              </w:rPr>
              <w:t xml:space="preserve"> уровне</w:t>
            </w:r>
            <w:r w:rsidRPr="00651B0E">
              <w:rPr>
                <w:rFonts w:ascii="Times New Roman" w:hAnsi="Times New Roman" w:cs="Times New Roman"/>
                <w:sz w:val="26"/>
                <w:szCs w:val="26"/>
              </w:rPr>
              <w:t xml:space="preserve">- 10 </w:t>
            </w:r>
            <w:r w:rsidRPr="00651B0E">
              <w:rPr>
                <w:rFonts w:ascii="Times New Roman" w:hAnsi="Times New Roman"/>
                <w:sz w:val="26"/>
                <w:szCs w:val="26"/>
              </w:rPr>
              <w:t>(45%) ОУ</w:t>
            </w:r>
            <w:r w:rsidR="00657DB0" w:rsidRPr="00651B0E">
              <w:rPr>
                <w:rFonts w:ascii="Times New Roman" w:hAnsi="Times New Roman"/>
                <w:sz w:val="26"/>
                <w:szCs w:val="26"/>
              </w:rPr>
              <w:t>.</w:t>
            </w:r>
          </w:p>
        </w:tc>
      </w:tr>
    </w:tbl>
    <w:p w:rsidR="00977991" w:rsidRPr="00651B0E" w:rsidRDefault="00977991" w:rsidP="00221B88">
      <w:pPr>
        <w:jc w:val="both"/>
        <w:rPr>
          <w:b/>
          <w:sz w:val="26"/>
          <w:szCs w:val="26"/>
        </w:rPr>
      </w:pPr>
    </w:p>
    <w:p w:rsidR="00561EFB" w:rsidRPr="00651B0E" w:rsidRDefault="00561EFB" w:rsidP="00221B88">
      <w:pPr>
        <w:ind w:firstLine="709"/>
        <w:jc w:val="both"/>
        <w:rPr>
          <w:b/>
          <w:sz w:val="26"/>
          <w:szCs w:val="26"/>
        </w:rPr>
      </w:pPr>
      <w:r w:rsidRPr="00651B0E">
        <w:rPr>
          <w:b/>
          <w:sz w:val="26"/>
          <w:szCs w:val="26"/>
        </w:rPr>
        <w:t>Приоритеты и перспективы направления реализации муниципальной о</w:t>
      </w:r>
      <w:r w:rsidRPr="00651B0E">
        <w:rPr>
          <w:b/>
          <w:sz w:val="26"/>
          <w:szCs w:val="26"/>
        </w:rPr>
        <w:t>б</w:t>
      </w:r>
      <w:r w:rsidR="00632727" w:rsidRPr="00651B0E">
        <w:rPr>
          <w:b/>
          <w:sz w:val="26"/>
          <w:szCs w:val="26"/>
        </w:rPr>
        <w:t>разовательной политики</w:t>
      </w:r>
    </w:p>
    <w:p w:rsidR="00632727" w:rsidRPr="00651B0E" w:rsidRDefault="00632727" w:rsidP="00221B88">
      <w:pPr>
        <w:ind w:firstLine="709"/>
        <w:jc w:val="both"/>
        <w:rPr>
          <w:b/>
          <w:sz w:val="26"/>
          <w:szCs w:val="26"/>
        </w:rPr>
      </w:pPr>
    </w:p>
    <w:tbl>
      <w:tblPr>
        <w:tblStyle w:val="14"/>
        <w:tblW w:w="9668" w:type="dxa"/>
        <w:tblInd w:w="-34" w:type="dxa"/>
        <w:tblLook w:val="04A0"/>
      </w:tblPr>
      <w:tblGrid>
        <w:gridCol w:w="815"/>
        <w:gridCol w:w="4317"/>
        <w:gridCol w:w="4536"/>
      </w:tblGrid>
      <w:tr w:rsidR="00651B0E" w:rsidRPr="00651B0E" w:rsidTr="004A4289">
        <w:tc>
          <w:tcPr>
            <w:tcW w:w="815" w:type="dxa"/>
          </w:tcPr>
          <w:p w:rsidR="00561EFB" w:rsidRPr="00651B0E" w:rsidRDefault="00561EFB" w:rsidP="00221B88">
            <w:pPr>
              <w:jc w:val="both"/>
              <w:rPr>
                <w:rFonts w:ascii="Times New Roman" w:hAnsi="Times New Roman" w:cs="Times New Roman"/>
                <w:sz w:val="26"/>
                <w:szCs w:val="26"/>
              </w:rPr>
            </w:pPr>
            <w:r w:rsidRPr="00651B0E">
              <w:rPr>
                <w:rFonts w:ascii="Times New Roman" w:hAnsi="Times New Roman" w:cs="Times New Roman"/>
                <w:sz w:val="26"/>
                <w:szCs w:val="26"/>
              </w:rPr>
              <w:t>№п/п</w:t>
            </w:r>
          </w:p>
        </w:tc>
        <w:tc>
          <w:tcPr>
            <w:tcW w:w="4317" w:type="dxa"/>
          </w:tcPr>
          <w:p w:rsidR="00561EFB" w:rsidRPr="00651B0E" w:rsidRDefault="00AE0DBE" w:rsidP="00657DB0">
            <w:pPr>
              <w:jc w:val="center"/>
              <w:rPr>
                <w:rFonts w:ascii="Times New Roman" w:hAnsi="Times New Roman" w:cs="Times New Roman"/>
                <w:b/>
                <w:sz w:val="26"/>
                <w:szCs w:val="26"/>
              </w:rPr>
            </w:pPr>
            <w:r w:rsidRPr="00651B0E">
              <w:rPr>
                <w:rFonts w:ascii="Times New Roman" w:hAnsi="Times New Roman" w:cs="Times New Roman"/>
                <w:b/>
                <w:sz w:val="26"/>
                <w:szCs w:val="26"/>
              </w:rPr>
              <w:t xml:space="preserve">Задачи </w:t>
            </w:r>
            <w:r w:rsidR="006C12AE" w:rsidRPr="00651B0E">
              <w:rPr>
                <w:rFonts w:ascii="Times New Roman" w:hAnsi="Times New Roman" w:cs="Times New Roman"/>
                <w:b/>
                <w:sz w:val="26"/>
                <w:szCs w:val="26"/>
              </w:rPr>
              <w:t xml:space="preserve">на </w:t>
            </w:r>
            <w:r w:rsidR="00382F17" w:rsidRPr="00651B0E">
              <w:rPr>
                <w:rFonts w:ascii="Times New Roman" w:hAnsi="Times New Roman" w:cs="Times New Roman"/>
                <w:b/>
                <w:sz w:val="26"/>
                <w:szCs w:val="26"/>
              </w:rPr>
              <w:t>201</w:t>
            </w:r>
            <w:r w:rsidR="006C12AE" w:rsidRPr="00651B0E">
              <w:rPr>
                <w:rFonts w:ascii="Times New Roman" w:hAnsi="Times New Roman" w:cs="Times New Roman"/>
                <w:b/>
                <w:sz w:val="26"/>
                <w:szCs w:val="26"/>
              </w:rPr>
              <w:t>8</w:t>
            </w:r>
            <w:r w:rsidR="00561EFB" w:rsidRPr="00651B0E">
              <w:rPr>
                <w:rFonts w:ascii="Times New Roman" w:hAnsi="Times New Roman" w:cs="Times New Roman"/>
                <w:b/>
                <w:sz w:val="26"/>
                <w:szCs w:val="26"/>
              </w:rPr>
              <w:t xml:space="preserve"> г</w:t>
            </w:r>
            <w:r w:rsidR="006C12AE" w:rsidRPr="00651B0E">
              <w:rPr>
                <w:rFonts w:ascii="Times New Roman" w:hAnsi="Times New Roman" w:cs="Times New Roman"/>
                <w:b/>
                <w:sz w:val="26"/>
                <w:szCs w:val="26"/>
              </w:rPr>
              <w:t>од</w:t>
            </w:r>
          </w:p>
        </w:tc>
        <w:tc>
          <w:tcPr>
            <w:tcW w:w="4536" w:type="dxa"/>
          </w:tcPr>
          <w:p w:rsidR="00561EFB" w:rsidRPr="00651B0E" w:rsidRDefault="00382F17" w:rsidP="00657DB0">
            <w:pPr>
              <w:jc w:val="center"/>
              <w:rPr>
                <w:rFonts w:ascii="Times New Roman" w:hAnsi="Times New Roman" w:cs="Times New Roman"/>
                <w:b/>
                <w:sz w:val="26"/>
                <w:szCs w:val="26"/>
              </w:rPr>
            </w:pPr>
            <w:r w:rsidRPr="00651B0E">
              <w:rPr>
                <w:rFonts w:ascii="Times New Roman" w:hAnsi="Times New Roman" w:cs="Times New Roman"/>
                <w:b/>
                <w:sz w:val="26"/>
                <w:szCs w:val="26"/>
              </w:rPr>
              <w:t>Исполнение в 201</w:t>
            </w:r>
            <w:r w:rsidR="007566A6" w:rsidRPr="00651B0E">
              <w:rPr>
                <w:rFonts w:ascii="Times New Roman" w:hAnsi="Times New Roman" w:cs="Times New Roman"/>
                <w:b/>
                <w:sz w:val="26"/>
                <w:szCs w:val="26"/>
              </w:rPr>
              <w:t>8</w:t>
            </w:r>
            <w:r w:rsidR="006C12AE" w:rsidRPr="00651B0E">
              <w:rPr>
                <w:rFonts w:ascii="Times New Roman" w:hAnsi="Times New Roman" w:cs="Times New Roman"/>
                <w:b/>
                <w:sz w:val="26"/>
                <w:szCs w:val="26"/>
              </w:rPr>
              <w:t xml:space="preserve"> год</w:t>
            </w:r>
          </w:p>
        </w:tc>
      </w:tr>
      <w:tr w:rsidR="00651B0E" w:rsidRPr="00651B0E" w:rsidTr="004A4289">
        <w:tc>
          <w:tcPr>
            <w:tcW w:w="815" w:type="dxa"/>
          </w:tcPr>
          <w:p w:rsidR="00561EFB" w:rsidRPr="00651B0E" w:rsidRDefault="00561EFB" w:rsidP="00802EDC">
            <w:pPr>
              <w:numPr>
                <w:ilvl w:val="0"/>
                <w:numId w:val="14"/>
              </w:numPr>
              <w:contextualSpacing/>
              <w:jc w:val="both"/>
              <w:rPr>
                <w:rFonts w:ascii="Times New Roman" w:hAnsi="Times New Roman" w:cs="Times New Roman"/>
                <w:sz w:val="26"/>
                <w:szCs w:val="26"/>
              </w:rPr>
            </w:pPr>
          </w:p>
        </w:tc>
        <w:tc>
          <w:tcPr>
            <w:tcW w:w="4317" w:type="dxa"/>
          </w:tcPr>
          <w:p w:rsidR="00561EFB" w:rsidRPr="00651B0E" w:rsidRDefault="00561EFB" w:rsidP="00221B88">
            <w:pPr>
              <w:jc w:val="both"/>
              <w:rPr>
                <w:rFonts w:ascii="Times New Roman" w:hAnsi="Times New Roman" w:cs="Times New Roman"/>
                <w:sz w:val="26"/>
                <w:szCs w:val="26"/>
              </w:rPr>
            </w:pPr>
            <w:r w:rsidRPr="00651B0E">
              <w:rPr>
                <w:rFonts w:ascii="Times New Roman" w:hAnsi="Times New Roman" w:cs="Times New Roman"/>
                <w:sz w:val="26"/>
                <w:szCs w:val="26"/>
              </w:rPr>
              <w:t>Доведение заработной платы пед</w:t>
            </w:r>
            <w:r w:rsidRPr="00651B0E">
              <w:rPr>
                <w:rFonts w:ascii="Times New Roman" w:hAnsi="Times New Roman" w:cs="Times New Roman"/>
                <w:sz w:val="26"/>
                <w:szCs w:val="26"/>
              </w:rPr>
              <w:t>а</w:t>
            </w:r>
            <w:r w:rsidRPr="00651B0E">
              <w:rPr>
                <w:rFonts w:ascii="Times New Roman" w:hAnsi="Times New Roman" w:cs="Times New Roman"/>
                <w:sz w:val="26"/>
                <w:szCs w:val="26"/>
              </w:rPr>
              <w:t>гогическихработниковдо средней по экономике региона</w:t>
            </w:r>
          </w:p>
        </w:tc>
        <w:tc>
          <w:tcPr>
            <w:tcW w:w="4536" w:type="dxa"/>
          </w:tcPr>
          <w:p w:rsidR="00561EFB" w:rsidRPr="00651B0E" w:rsidRDefault="00561EFB" w:rsidP="005F5B3E">
            <w:pPr>
              <w:jc w:val="both"/>
              <w:rPr>
                <w:rFonts w:ascii="Times New Roman" w:hAnsi="Times New Roman" w:cs="Times New Roman"/>
                <w:sz w:val="26"/>
                <w:szCs w:val="26"/>
              </w:rPr>
            </w:pPr>
          </w:p>
        </w:tc>
      </w:tr>
      <w:tr w:rsidR="00651B0E" w:rsidRPr="00651B0E" w:rsidTr="004A4289">
        <w:tc>
          <w:tcPr>
            <w:tcW w:w="815" w:type="dxa"/>
          </w:tcPr>
          <w:p w:rsidR="00561EFB" w:rsidRPr="00651B0E" w:rsidRDefault="00561EFB" w:rsidP="00802EDC">
            <w:pPr>
              <w:numPr>
                <w:ilvl w:val="0"/>
                <w:numId w:val="14"/>
              </w:numPr>
              <w:contextualSpacing/>
              <w:jc w:val="both"/>
              <w:rPr>
                <w:rFonts w:ascii="Times New Roman" w:hAnsi="Times New Roman" w:cs="Times New Roman"/>
                <w:sz w:val="26"/>
                <w:szCs w:val="26"/>
              </w:rPr>
            </w:pPr>
          </w:p>
        </w:tc>
        <w:tc>
          <w:tcPr>
            <w:tcW w:w="4317" w:type="dxa"/>
          </w:tcPr>
          <w:p w:rsidR="00561EFB" w:rsidRPr="00651B0E" w:rsidRDefault="00EE6DFC" w:rsidP="00221B88">
            <w:pPr>
              <w:jc w:val="both"/>
              <w:rPr>
                <w:rFonts w:ascii="Times New Roman" w:hAnsi="Times New Roman" w:cs="Times New Roman"/>
                <w:sz w:val="26"/>
                <w:szCs w:val="26"/>
              </w:rPr>
            </w:pPr>
            <w:r w:rsidRPr="00651B0E">
              <w:rPr>
                <w:rFonts w:ascii="Times New Roman" w:hAnsi="Times New Roman" w:cs="Times New Roman"/>
                <w:sz w:val="26"/>
                <w:szCs w:val="26"/>
              </w:rPr>
              <w:t>Доля образовательных организаций, отвечающих требованиям пожарной безопасности – 100%</w:t>
            </w:r>
          </w:p>
        </w:tc>
        <w:tc>
          <w:tcPr>
            <w:tcW w:w="4536" w:type="dxa"/>
          </w:tcPr>
          <w:p w:rsidR="00561EFB" w:rsidRPr="00651B0E" w:rsidRDefault="00561EFB" w:rsidP="007566A6">
            <w:pPr>
              <w:jc w:val="both"/>
              <w:rPr>
                <w:rFonts w:ascii="Times New Roman" w:hAnsi="Times New Roman" w:cs="Times New Roman"/>
                <w:sz w:val="26"/>
                <w:szCs w:val="26"/>
              </w:rPr>
            </w:pPr>
          </w:p>
        </w:tc>
      </w:tr>
      <w:tr w:rsidR="00651B0E" w:rsidRPr="00651B0E" w:rsidTr="004A4289">
        <w:tc>
          <w:tcPr>
            <w:tcW w:w="815" w:type="dxa"/>
          </w:tcPr>
          <w:p w:rsidR="00EE6DFC" w:rsidRPr="00651B0E" w:rsidRDefault="00EE6DFC" w:rsidP="00802EDC">
            <w:pPr>
              <w:numPr>
                <w:ilvl w:val="0"/>
                <w:numId w:val="14"/>
              </w:numPr>
              <w:contextualSpacing/>
              <w:jc w:val="both"/>
              <w:rPr>
                <w:rFonts w:ascii="Times New Roman" w:hAnsi="Times New Roman" w:cs="Times New Roman"/>
                <w:sz w:val="26"/>
                <w:szCs w:val="26"/>
              </w:rPr>
            </w:pPr>
          </w:p>
        </w:tc>
        <w:tc>
          <w:tcPr>
            <w:tcW w:w="4317" w:type="dxa"/>
          </w:tcPr>
          <w:p w:rsidR="00EE6DFC" w:rsidRPr="00651B0E" w:rsidRDefault="00EE6DFC" w:rsidP="00EE6DFC">
            <w:pPr>
              <w:jc w:val="both"/>
              <w:rPr>
                <w:rFonts w:ascii="Times New Roman" w:hAnsi="Times New Roman" w:cs="Times New Roman"/>
                <w:sz w:val="26"/>
                <w:szCs w:val="26"/>
              </w:rPr>
            </w:pPr>
            <w:r w:rsidRPr="00651B0E">
              <w:rPr>
                <w:rFonts w:ascii="Times New Roman" w:hAnsi="Times New Roman" w:cs="Times New Roman"/>
                <w:sz w:val="26"/>
                <w:szCs w:val="26"/>
              </w:rPr>
              <w:t>Доля образовательных организаций, своевременно исполняющих пре</w:t>
            </w:r>
            <w:r w:rsidRPr="00651B0E">
              <w:rPr>
                <w:rFonts w:ascii="Times New Roman" w:hAnsi="Times New Roman" w:cs="Times New Roman"/>
                <w:sz w:val="26"/>
                <w:szCs w:val="26"/>
              </w:rPr>
              <w:t>д</w:t>
            </w:r>
            <w:r w:rsidRPr="00651B0E">
              <w:rPr>
                <w:rFonts w:ascii="Times New Roman" w:hAnsi="Times New Roman" w:cs="Times New Roman"/>
                <w:sz w:val="26"/>
                <w:szCs w:val="26"/>
              </w:rPr>
              <w:t>писания надзорных органов – 100%</w:t>
            </w:r>
          </w:p>
        </w:tc>
        <w:tc>
          <w:tcPr>
            <w:tcW w:w="4536" w:type="dxa"/>
          </w:tcPr>
          <w:p w:rsidR="00EE6DFC" w:rsidRPr="00651B0E" w:rsidRDefault="00EE6DFC" w:rsidP="007566A6">
            <w:pPr>
              <w:jc w:val="both"/>
              <w:rPr>
                <w:rFonts w:ascii="Times New Roman" w:hAnsi="Times New Roman" w:cs="Times New Roman"/>
                <w:sz w:val="26"/>
                <w:szCs w:val="26"/>
              </w:rPr>
            </w:pPr>
          </w:p>
        </w:tc>
      </w:tr>
      <w:tr w:rsidR="00651B0E" w:rsidRPr="00651B0E" w:rsidTr="004A4289">
        <w:tc>
          <w:tcPr>
            <w:tcW w:w="815" w:type="dxa"/>
          </w:tcPr>
          <w:p w:rsidR="007566A6" w:rsidRPr="00651B0E" w:rsidRDefault="007566A6" w:rsidP="007566A6">
            <w:pPr>
              <w:numPr>
                <w:ilvl w:val="0"/>
                <w:numId w:val="14"/>
              </w:numPr>
              <w:contextualSpacing/>
              <w:jc w:val="both"/>
              <w:rPr>
                <w:rFonts w:ascii="Times New Roman" w:hAnsi="Times New Roman" w:cs="Times New Roman"/>
                <w:sz w:val="26"/>
                <w:szCs w:val="26"/>
              </w:rPr>
            </w:pPr>
          </w:p>
        </w:tc>
        <w:tc>
          <w:tcPr>
            <w:tcW w:w="4317" w:type="dxa"/>
          </w:tcPr>
          <w:p w:rsidR="006C12AE" w:rsidRPr="00651B0E" w:rsidRDefault="006C12AE" w:rsidP="006C12AE">
            <w:pPr>
              <w:pStyle w:val="afc"/>
              <w:rPr>
                <w:rStyle w:val="16"/>
                <w:sz w:val="26"/>
                <w:szCs w:val="26"/>
              </w:rPr>
            </w:pPr>
            <w:r w:rsidRPr="00651B0E">
              <w:rPr>
                <w:rStyle w:val="16"/>
                <w:sz w:val="26"/>
                <w:szCs w:val="26"/>
              </w:rPr>
              <w:t>Повышение доли родителей, удо</w:t>
            </w:r>
            <w:r w:rsidRPr="00651B0E">
              <w:rPr>
                <w:rStyle w:val="16"/>
                <w:sz w:val="26"/>
                <w:szCs w:val="26"/>
              </w:rPr>
              <w:t>в</w:t>
            </w:r>
            <w:r w:rsidRPr="00651B0E">
              <w:rPr>
                <w:rStyle w:val="16"/>
                <w:sz w:val="26"/>
                <w:szCs w:val="26"/>
              </w:rPr>
              <w:t>летворенных качеством образов</w:t>
            </w:r>
            <w:r w:rsidRPr="00651B0E">
              <w:rPr>
                <w:rStyle w:val="16"/>
                <w:sz w:val="26"/>
                <w:szCs w:val="26"/>
              </w:rPr>
              <w:t>а</w:t>
            </w:r>
            <w:r w:rsidRPr="00651B0E">
              <w:rPr>
                <w:rStyle w:val="16"/>
                <w:sz w:val="26"/>
                <w:szCs w:val="26"/>
              </w:rPr>
              <w:t xml:space="preserve">ния: </w:t>
            </w:r>
          </w:p>
          <w:p w:rsidR="006C12AE" w:rsidRPr="00651B0E" w:rsidRDefault="006C12AE" w:rsidP="006C12AE">
            <w:pPr>
              <w:pStyle w:val="afc"/>
              <w:rPr>
                <w:rStyle w:val="16"/>
                <w:sz w:val="26"/>
                <w:szCs w:val="26"/>
              </w:rPr>
            </w:pPr>
            <w:r w:rsidRPr="00651B0E">
              <w:rPr>
                <w:rStyle w:val="16"/>
                <w:sz w:val="26"/>
                <w:szCs w:val="26"/>
              </w:rPr>
              <w:lastRenderedPageBreak/>
              <w:t>- в школах, до 95%;</w:t>
            </w:r>
          </w:p>
          <w:p w:rsidR="006C12AE" w:rsidRPr="00651B0E" w:rsidRDefault="006C12AE" w:rsidP="006C12AE">
            <w:pPr>
              <w:pStyle w:val="afc"/>
              <w:rPr>
                <w:rStyle w:val="16"/>
                <w:sz w:val="26"/>
                <w:szCs w:val="26"/>
              </w:rPr>
            </w:pPr>
            <w:r w:rsidRPr="00651B0E">
              <w:rPr>
                <w:rStyle w:val="16"/>
                <w:sz w:val="26"/>
                <w:szCs w:val="26"/>
              </w:rPr>
              <w:t>- в детских садах до 96,5%;</w:t>
            </w:r>
          </w:p>
          <w:p w:rsidR="006C12AE" w:rsidRPr="00651B0E" w:rsidRDefault="006C12AE" w:rsidP="006C12AE">
            <w:pPr>
              <w:pStyle w:val="afc"/>
              <w:rPr>
                <w:rFonts w:ascii="Times New Roman" w:hAnsi="Times New Roman" w:cs="Times New Roman"/>
                <w:sz w:val="26"/>
                <w:szCs w:val="26"/>
              </w:rPr>
            </w:pPr>
            <w:r w:rsidRPr="00651B0E">
              <w:rPr>
                <w:rStyle w:val="16"/>
                <w:sz w:val="26"/>
                <w:szCs w:val="26"/>
              </w:rPr>
              <w:t>- в дополнительном образовании - 98,3%.</w:t>
            </w:r>
          </w:p>
          <w:p w:rsidR="007566A6" w:rsidRPr="00651B0E" w:rsidRDefault="007566A6" w:rsidP="007566A6">
            <w:pPr>
              <w:ind w:left="33" w:hanging="33"/>
              <w:jc w:val="both"/>
              <w:rPr>
                <w:rFonts w:ascii="Times New Roman" w:hAnsi="Times New Roman" w:cs="Times New Roman"/>
                <w:sz w:val="26"/>
                <w:szCs w:val="26"/>
              </w:rPr>
            </w:pPr>
          </w:p>
        </w:tc>
        <w:tc>
          <w:tcPr>
            <w:tcW w:w="4536" w:type="dxa"/>
          </w:tcPr>
          <w:p w:rsidR="007566A6" w:rsidRPr="00651B0E" w:rsidRDefault="007566A6" w:rsidP="007566A6">
            <w:pPr>
              <w:jc w:val="both"/>
              <w:rPr>
                <w:rFonts w:ascii="Times New Roman" w:hAnsi="Times New Roman" w:cs="Times New Roman"/>
                <w:sz w:val="26"/>
                <w:szCs w:val="26"/>
              </w:rPr>
            </w:pPr>
          </w:p>
        </w:tc>
      </w:tr>
      <w:tr w:rsidR="00651B0E" w:rsidRPr="00651B0E" w:rsidTr="004A4289">
        <w:tc>
          <w:tcPr>
            <w:tcW w:w="815" w:type="dxa"/>
          </w:tcPr>
          <w:p w:rsidR="007566A6" w:rsidRPr="00651B0E" w:rsidRDefault="007566A6" w:rsidP="007566A6">
            <w:pPr>
              <w:numPr>
                <w:ilvl w:val="0"/>
                <w:numId w:val="14"/>
              </w:numPr>
              <w:contextualSpacing/>
              <w:jc w:val="both"/>
              <w:rPr>
                <w:rFonts w:ascii="Times New Roman" w:hAnsi="Times New Roman" w:cs="Times New Roman"/>
                <w:sz w:val="26"/>
                <w:szCs w:val="26"/>
              </w:rPr>
            </w:pPr>
          </w:p>
        </w:tc>
        <w:tc>
          <w:tcPr>
            <w:tcW w:w="4317" w:type="dxa"/>
          </w:tcPr>
          <w:p w:rsidR="007566A6" w:rsidRPr="00651B0E" w:rsidRDefault="006C12AE" w:rsidP="007566A6">
            <w:pPr>
              <w:jc w:val="both"/>
              <w:rPr>
                <w:rFonts w:ascii="Times New Roman" w:hAnsi="Times New Roman" w:cs="Times New Roman"/>
                <w:sz w:val="26"/>
                <w:szCs w:val="26"/>
              </w:rPr>
            </w:pPr>
            <w:r w:rsidRPr="00651B0E">
              <w:rPr>
                <w:rFonts w:ascii="Times New Roman" w:hAnsi="Times New Roman" w:cs="Times New Roman"/>
                <w:sz w:val="26"/>
                <w:szCs w:val="26"/>
              </w:rPr>
              <w:t>Достижение</w:t>
            </w:r>
            <w:r w:rsidR="007566A6" w:rsidRPr="00651B0E">
              <w:rPr>
                <w:rFonts w:ascii="Times New Roman" w:hAnsi="Times New Roman" w:cs="Times New Roman"/>
                <w:sz w:val="26"/>
                <w:szCs w:val="26"/>
              </w:rPr>
              <w:t xml:space="preserve"> качества обучения </w:t>
            </w:r>
            <w:r w:rsidRPr="00651B0E">
              <w:rPr>
                <w:rFonts w:ascii="Times New Roman" w:hAnsi="Times New Roman" w:cs="Times New Roman"/>
                <w:sz w:val="26"/>
                <w:szCs w:val="26"/>
              </w:rPr>
              <w:t>до 48%</w:t>
            </w:r>
          </w:p>
        </w:tc>
        <w:tc>
          <w:tcPr>
            <w:tcW w:w="4536" w:type="dxa"/>
          </w:tcPr>
          <w:p w:rsidR="007566A6" w:rsidRPr="00651B0E" w:rsidRDefault="007566A6" w:rsidP="007566A6">
            <w:pPr>
              <w:jc w:val="both"/>
              <w:rPr>
                <w:rFonts w:ascii="Times New Roman" w:hAnsi="Times New Roman" w:cs="Times New Roman"/>
                <w:sz w:val="26"/>
                <w:szCs w:val="26"/>
              </w:rPr>
            </w:pPr>
          </w:p>
        </w:tc>
      </w:tr>
      <w:tr w:rsidR="00651B0E" w:rsidRPr="00651B0E" w:rsidTr="004A4289">
        <w:tc>
          <w:tcPr>
            <w:tcW w:w="815" w:type="dxa"/>
          </w:tcPr>
          <w:p w:rsidR="007566A6" w:rsidRPr="00651B0E" w:rsidRDefault="007566A6" w:rsidP="007566A6">
            <w:pPr>
              <w:numPr>
                <w:ilvl w:val="0"/>
                <w:numId w:val="14"/>
              </w:numPr>
              <w:contextualSpacing/>
              <w:jc w:val="both"/>
              <w:rPr>
                <w:rFonts w:ascii="Times New Roman" w:hAnsi="Times New Roman" w:cs="Times New Roman"/>
                <w:sz w:val="26"/>
                <w:szCs w:val="26"/>
              </w:rPr>
            </w:pPr>
          </w:p>
        </w:tc>
        <w:tc>
          <w:tcPr>
            <w:tcW w:w="4317" w:type="dxa"/>
          </w:tcPr>
          <w:p w:rsidR="007566A6" w:rsidRPr="00651B0E" w:rsidRDefault="007566A6" w:rsidP="007566A6">
            <w:pPr>
              <w:jc w:val="both"/>
              <w:rPr>
                <w:rFonts w:ascii="Times New Roman" w:hAnsi="Times New Roman" w:cs="Times New Roman"/>
                <w:sz w:val="26"/>
                <w:szCs w:val="26"/>
              </w:rPr>
            </w:pPr>
            <w:r w:rsidRPr="00651B0E">
              <w:rPr>
                <w:rFonts w:ascii="Times New Roman" w:hAnsi="Times New Roman" w:cs="Times New Roman"/>
                <w:sz w:val="26"/>
                <w:szCs w:val="26"/>
              </w:rPr>
              <w:t>Достижение целевого показателя 1,46 (отношение среднего балла ЕГЭ в 10% ОУ с лучшими результ</w:t>
            </w:r>
            <w:r w:rsidRPr="00651B0E">
              <w:rPr>
                <w:rFonts w:ascii="Times New Roman" w:hAnsi="Times New Roman" w:cs="Times New Roman"/>
                <w:sz w:val="26"/>
                <w:szCs w:val="26"/>
              </w:rPr>
              <w:t>а</w:t>
            </w:r>
            <w:r w:rsidRPr="00651B0E">
              <w:rPr>
                <w:rFonts w:ascii="Times New Roman" w:hAnsi="Times New Roman" w:cs="Times New Roman"/>
                <w:sz w:val="26"/>
                <w:szCs w:val="26"/>
              </w:rPr>
              <w:t xml:space="preserve">тами к среднему баллу в 10% ОУ с худшими результатами) </w:t>
            </w:r>
          </w:p>
        </w:tc>
        <w:tc>
          <w:tcPr>
            <w:tcW w:w="4536" w:type="dxa"/>
          </w:tcPr>
          <w:p w:rsidR="007566A6" w:rsidRPr="00651B0E" w:rsidRDefault="007566A6" w:rsidP="007566A6">
            <w:pPr>
              <w:jc w:val="both"/>
              <w:rPr>
                <w:rFonts w:ascii="Times New Roman" w:hAnsi="Times New Roman" w:cs="Times New Roman"/>
                <w:sz w:val="26"/>
                <w:szCs w:val="26"/>
              </w:rPr>
            </w:pPr>
          </w:p>
        </w:tc>
      </w:tr>
      <w:tr w:rsidR="00651B0E" w:rsidRPr="00651B0E" w:rsidTr="004A4289">
        <w:tc>
          <w:tcPr>
            <w:tcW w:w="815" w:type="dxa"/>
          </w:tcPr>
          <w:p w:rsidR="006C12AE" w:rsidRPr="00651B0E" w:rsidRDefault="006C12AE" w:rsidP="006C12AE">
            <w:pPr>
              <w:numPr>
                <w:ilvl w:val="0"/>
                <w:numId w:val="14"/>
              </w:numPr>
              <w:contextualSpacing/>
              <w:jc w:val="both"/>
              <w:rPr>
                <w:rFonts w:ascii="Times New Roman" w:hAnsi="Times New Roman" w:cs="Times New Roman"/>
                <w:sz w:val="26"/>
                <w:szCs w:val="26"/>
              </w:rPr>
            </w:pPr>
          </w:p>
        </w:tc>
        <w:tc>
          <w:tcPr>
            <w:tcW w:w="4317" w:type="dxa"/>
          </w:tcPr>
          <w:p w:rsidR="006C12AE" w:rsidRPr="00651B0E" w:rsidRDefault="006C12AE" w:rsidP="006C12AE">
            <w:pPr>
              <w:jc w:val="both"/>
              <w:rPr>
                <w:rFonts w:ascii="Times New Roman" w:hAnsi="Times New Roman" w:cs="Times New Roman"/>
                <w:sz w:val="26"/>
                <w:szCs w:val="26"/>
              </w:rPr>
            </w:pPr>
            <w:r w:rsidRPr="00651B0E">
              <w:rPr>
                <w:rFonts w:ascii="Times New Roman" w:hAnsi="Times New Roman" w:cs="Times New Roman"/>
                <w:sz w:val="26"/>
                <w:szCs w:val="26"/>
              </w:rPr>
              <w:t>Обеспечение 100% учащимся пол</w:t>
            </w:r>
            <w:r w:rsidRPr="00651B0E">
              <w:rPr>
                <w:rFonts w:ascii="Times New Roman" w:hAnsi="Times New Roman" w:cs="Times New Roman"/>
                <w:sz w:val="26"/>
                <w:szCs w:val="26"/>
              </w:rPr>
              <w:t>у</w:t>
            </w:r>
            <w:r w:rsidRPr="00651B0E">
              <w:rPr>
                <w:rFonts w:ascii="Times New Roman" w:hAnsi="Times New Roman" w:cs="Times New Roman"/>
                <w:sz w:val="26"/>
                <w:szCs w:val="26"/>
              </w:rPr>
              <w:t>чения аттестатов в 9, 11 классах.</w:t>
            </w:r>
          </w:p>
        </w:tc>
        <w:tc>
          <w:tcPr>
            <w:tcW w:w="4536" w:type="dxa"/>
          </w:tcPr>
          <w:p w:rsidR="006C12AE" w:rsidRPr="00651B0E" w:rsidRDefault="006C12AE" w:rsidP="006C12AE">
            <w:pPr>
              <w:jc w:val="both"/>
              <w:rPr>
                <w:rFonts w:ascii="Times New Roman" w:hAnsi="Times New Roman" w:cs="Times New Roman"/>
                <w:sz w:val="26"/>
                <w:szCs w:val="26"/>
              </w:rPr>
            </w:pPr>
          </w:p>
        </w:tc>
      </w:tr>
      <w:tr w:rsidR="00651B0E" w:rsidRPr="00651B0E" w:rsidTr="004A4289">
        <w:tc>
          <w:tcPr>
            <w:tcW w:w="815" w:type="dxa"/>
          </w:tcPr>
          <w:p w:rsidR="008A33C8" w:rsidRPr="00651B0E" w:rsidRDefault="008A33C8" w:rsidP="006C12AE">
            <w:pPr>
              <w:numPr>
                <w:ilvl w:val="0"/>
                <w:numId w:val="14"/>
              </w:numPr>
              <w:contextualSpacing/>
              <w:jc w:val="both"/>
              <w:rPr>
                <w:rFonts w:ascii="Times New Roman" w:hAnsi="Times New Roman" w:cs="Times New Roman"/>
                <w:sz w:val="26"/>
                <w:szCs w:val="26"/>
              </w:rPr>
            </w:pPr>
          </w:p>
        </w:tc>
        <w:tc>
          <w:tcPr>
            <w:tcW w:w="4317" w:type="dxa"/>
          </w:tcPr>
          <w:p w:rsidR="008A33C8" w:rsidRPr="00651B0E" w:rsidRDefault="008A33C8" w:rsidP="006C12AE">
            <w:pPr>
              <w:jc w:val="both"/>
              <w:rPr>
                <w:rFonts w:ascii="Times New Roman" w:hAnsi="Times New Roman" w:cs="Times New Roman"/>
                <w:sz w:val="26"/>
                <w:szCs w:val="26"/>
              </w:rPr>
            </w:pPr>
            <w:r w:rsidRPr="00651B0E">
              <w:rPr>
                <w:rFonts w:ascii="Times New Roman" w:hAnsi="Times New Roman" w:cs="Times New Roman"/>
                <w:sz w:val="26"/>
                <w:szCs w:val="26"/>
              </w:rPr>
              <w:t>Организация проведения государс</w:t>
            </w:r>
            <w:r w:rsidRPr="00651B0E">
              <w:rPr>
                <w:rFonts w:ascii="Times New Roman" w:hAnsi="Times New Roman" w:cs="Times New Roman"/>
                <w:sz w:val="26"/>
                <w:szCs w:val="26"/>
              </w:rPr>
              <w:t>т</w:t>
            </w:r>
            <w:r w:rsidRPr="00651B0E">
              <w:rPr>
                <w:rFonts w:ascii="Times New Roman" w:hAnsi="Times New Roman" w:cs="Times New Roman"/>
                <w:sz w:val="26"/>
                <w:szCs w:val="26"/>
              </w:rPr>
              <w:t>венной итоговой аттестации на те</w:t>
            </w:r>
            <w:r w:rsidRPr="00651B0E">
              <w:rPr>
                <w:rFonts w:ascii="Times New Roman" w:hAnsi="Times New Roman" w:cs="Times New Roman"/>
                <w:sz w:val="26"/>
                <w:szCs w:val="26"/>
              </w:rPr>
              <w:t>р</w:t>
            </w:r>
            <w:r w:rsidRPr="00651B0E">
              <w:rPr>
                <w:rFonts w:ascii="Times New Roman" w:hAnsi="Times New Roman" w:cs="Times New Roman"/>
                <w:sz w:val="26"/>
                <w:szCs w:val="26"/>
              </w:rPr>
              <w:t>ритории муниципального образов</w:t>
            </w:r>
            <w:r w:rsidRPr="00651B0E">
              <w:rPr>
                <w:rFonts w:ascii="Times New Roman" w:hAnsi="Times New Roman" w:cs="Times New Roman"/>
                <w:sz w:val="26"/>
                <w:szCs w:val="26"/>
              </w:rPr>
              <w:t>а</w:t>
            </w:r>
            <w:r w:rsidRPr="00651B0E">
              <w:rPr>
                <w:rFonts w:ascii="Times New Roman" w:hAnsi="Times New Roman" w:cs="Times New Roman"/>
                <w:sz w:val="26"/>
                <w:szCs w:val="26"/>
              </w:rPr>
              <w:t>ния без нарушений процедуры.</w:t>
            </w:r>
          </w:p>
        </w:tc>
        <w:tc>
          <w:tcPr>
            <w:tcW w:w="4536" w:type="dxa"/>
          </w:tcPr>
          <w:p w:rsidR="008A33C8" w:rsidRPr="00651B0E" w:rsidRDefault="008A33C8" w:rsidP="006C12AE">
            <w:pPr>
              <w:jc w:val="both"/>
              <w:rPr>
                <w:rFonts w:ascii="Times New Roman" w:hAnsi="Times New Roman" w:cs="Times New Roman"/>
                <w:sz w:val="26"/>
                <w:szCs w:val="26"/>
              </w:rPr>
            </w:pPr>
          </w:p>
        </w:tc>
      </w:tr>
      <w:tr w:rsidR="00651B0E" w:rsidRPr="00651B0E" w:rsidTr="004A4289">
        <w:tc>
          <w:tcPr>
            <w:tcW w:w="815" w:type="dxa"/>
          </w:tcPr>
          <w:p w:rsidR="006C12AE" w:rsidRPr="00651B0E" w:rsidRDefault="006C12AE" w:rsidP="006C12AE">
            <w:pPr>
              <w:numPr>
                <w:ilvl w:val="0"/>
                <w:numId w:val="14"/>
              </w:numPr>
              <w:contextualSpacing/>
              <w:jc w:val="both"/>
              <w:rPr>
                <w:rFonts w:ascii="Times New Roman" w:hAnsi="Times New Roman" w:cs="Times New Roman"/>
                <w:sz w:val="26"/>
                <w:szCs w:val="26"/>
              </w:rPr>
            </w:pPr>
          </w:p>
        </w:tc>
        <w:tc>
          <w:tcPr>
            <w:tcW w:w="4317" w:type="dxa"/>
          </w:tcPr>
          <w:p w:rsidR="006C12AE" w:rsidRPr="00651B0E" w:rsidRDefault="006C12AE" w:rsidP="008A33C8">
            <w:pPr>
              <w:jc w:val="both"/>
              <w:rPr>
                <w:rFonts w:ascii="Times New Roman" w:hAnsi="Times New Roman" w:cs="Times New Roman"/>
                <w:sz w:val="26"/>
                <w:szCs w:val="26"/>
              </w:rPr>
            </w:pPr>
            <w:r w:rsidRPr="00651B0E">
              <w:rPr>
                <w:rFonts w:ascii="Times New Roman" w:hAnsi="Times New Roman" w:cs="Times New Roman"/>
                <w:sz w:val="26"/>
                <w:szCs w:val="26"/>
              </w:rPr>
              <w:t>Увеличение доли участников реги</w:t>
            </w:r>
            <w:r w:rsidRPr="00651B0E">
              <w:rPr>
                <w:rFonts w:ascii="Times New Roman" w:hAnsi="Times New Roman" w:cs="Times New Roman"/>
                <w:sz w:val="26"/>
                <w:szCs w:val="26"/>
              </w:rPr>
              <w:t>о</w:t>
            </w:r>
            <w:r w:rsidRPr="00651B0E">
              <w:rPr>
                <w:rFonts w:ascii="Times New Roman" w:hAnsi="Times New Roman" w:cs="Times New Roman"/>
                <w:sz w:val="26"/>
                <w:szCs w:val="26"/>
              </w:rPr>
              <w:t xml:space="preserve">нального этапа Всероссийской олимпиады школьников до </w:t>
            </w:r>
            <w:r w:rsidR="00657DB0" w:rsidRPr="00651B0E">
              <w:rPr>
                <w:rFonts w:ascii="Times New Roman" w:hAnsi="Times New Roman" w:cs="Times New Roman"/>
                <w:sz w:val="26"/>
                <w:szCs w:val="26"/>
              </w:rPr>
              <w:t>43,6</w:t>
            </w:r>
            <w:r w:rsidRPr="00651B0E">
              <w:rPr>
                <w:rFonts w:ascii="Times New Roman" w:hAnsi="Times New Roman" w:cs="Times New Roman"/>
                <w:sz w:val="26"/>
                <w:szCs w:val="26"/>
              </w:rPr>
              <w:t xml:space="preserve">%. </w:t>
            </w:r>
          </w:p>
        </w:tc>
        <w:tc>
          <w:tcPr>
            <w:tcW w:w="4536" w:type="dxa"/>
          </w:tcPr>
          <w:p w:rsidR="006C12AE" w:rsidRPr="00651B0E" w:rsidRDefault="006C12AE" w:rsidP="006C12AE">
            <w:pPr>
              <w:jc w:val="both"/>
              <w:rPr>
                <w:rFonts w:ascii="Times New Roman" w:hAnsi="Times New Roman" w:cs="Times New Roman"/>
                <w:sz w:val="26"/>
                <w:szCs w:val="26"/>
              </w:rPr>
            </w:pPr>
          </w:p>
        </w:tc>
      </w:tr>
      <w:tr w:rsidR="00651B0E" w:rsidRPr="00651B0E" w:rsidTr="004A4289">
        <w:tc>
          <w:tcPr>
            <w:tcW w:w="815" w:type="dxa"/>
          </w:tcPr>
          <w:p w:rsidR="006C12AE" w:rsidRPr="00651B0E" w:rsidRDefault="006C12AE" w:rsidP="006C12AE">
            <w:pPr>
              <w:numPr>
                <w:ilvl w:val="0"/>
                <w:numId w:val="14"/>
              </w:numPr>
              <w:contextualSpacing/>
              <w:jc w:val="both"/>
              <w:rPr>
                <w:rFonts w:ascii="Times New Roman" w:hAnsi="Times New Roman" w:cs="Times New Roman"/>
                <w:sz w:val="26"/>
                <w:szCs w:val="26"/>
              </w:rPr>
            </w:pPr>
          </w:p>
        </w:tc>
        <w:tc>
          <w:tcPr>
            <w:tcW w:w="4317" w:type="dxa"/>
          </w:tcPr>
          <w:p w:rsidR="006C12AE" w:rsidRPr="00651B0E" w:rsidRDefault="006C12AE" w:rsidP="006C12AE">
            <w:pPr>
              <w:pStyle w:val="afc"/>
              <w:rPr>
                <w:rStyle w:val="16"/>
                <w:sz w:val="26"/>
                <w:szCs w:val="26"/>
              </w:rPr>
            </w:pPr>
            <w:r w:rsidRPr="00651B0E">
              <w:rPr>
                <w:rStyle w:val="16"/>
                <w:sz w:val="26"/>
                <w:szCs w:val="26"/>
              </w:rPr>
              <w:t>Увеличение доли образовательных организаций, имеющих высокий рейтинг, до 42%</w:t>
            </w:r>
          </w:p>
          <w:p w:rsidR="006C12AE" w:rsidRPr="00651B0E" w:rsidRDefault="006C12AE" w:rsidP="006C12AE">
            <w:pPr>
              <w:pStyle w:val="afc"/>
              <w:rPr>
                <w:rStyle w:val="16"/>
                <w:sz w:val="26"/>
                <w:szCs w:val="26"/>
              </w:rPr>
            </w:pPr>
            <w:r w:rsidRPr="00651B0E">
              <w:rPr>
                <w:rStyle w:val="16"/>
                <w:sz w:val="26"/>
                <w:szCs w:val="26"/>
              </w:rPr>
              <w:t xml:space="preserve">средний рейтинг до 35,5% </w:t>
            </w:r>
          </w:p>
          <w:p w:rsidR="006C12AE" w:rsidRPr="00651B0E" w:rsidRDefault="006C12AE" w:rsidP="006C12AE">
            <w:pPr>
              <w:pStyle w:val="afc"/>
              <w:rPr>
                <w:rFonts w:ascii="Times New Roman" w:hAnsi="Times New Roman" w:cs="Times New Roman"/>
                <w:sz w:val="26"/>
                <w:szCs w:val="26"/>
              </w:rPr>
            </w:pPr>
            <w:r w:rsidRPr="00651B0E">
              <w:rPr>
                <w:rStyle w:val="16"/>
                <w:sz w:val="26"/>
                <w:szCs w:val="26"/>
              </w:rPr>
              <w:t>уменьшение доли образовательных организаций, имеющих низкий ре</w:t>
            </w:r>
            <w:r w:rsidRPr="00651B0E">
              <w:rPr>
                <w:rStyle w:val="16"/>
                <w:sz w:val="26"/>
                <w:szCs w:val="26"/>
              </w:rPr>
              <w:t>й</w:t>
            </w:r>
            <w:r w:rsidRPr="00651B0E">
              <w:rPr>
                <w:rStyle w:val="16"/>
                <w:sz w:val="26"/>
                <w:szCs w:val="26"/>
              </w:rPr>
              <w:t>тинг, до 22%</w:t>
            </w:r>
          </w:p>
        </w:tc>
        <w:tc>
          <w:tcPr>
            <w:tcW w:w="4536" w:type="dxa"/>
          </w:tcPr>
          <w:p w:rsidR="006C12AE" w:rsidRPr="00651B0E" w:rsidRDefault="006C12AE" w:rsidP="006C12AE">
            <w:pPr>
              <w:jc w:val="both"/>
              <w:rPr>
                <w:rFonts w:ascii="Times New Roman" w:hAnsi="Times New Roman" w:cs="Times New Roman"/>
                <w:sz w:val="26"/>
                <w:szCs w:val="26"/>
              </w:rPr>
            </w:pPr>
          </w:p>
        </w:tc>
      </w:tr>
      <w:tr w:rsidR="00651B0E" w:rsidRPr="00651B0E" w:rsidTr="004A4289">
        <w:tc>
          <w:tcPr>
            <w:tcW w:w="815" w:type="dxa"/>
          </w:tcPr>
          <w:p w:rsidR="006C12AE" w:rsidRPr="00651B0E" w:rsidRDefault="006C12AE" w:rsidP="006C12AE">
            <w:pPr>
              <w:numPr>
                <w:ilvl w:val="0"/>
                <w:numId w:val="14"/>
              </w:numPr>
              <w:contextualSpacing/>
              <w:jc w:val="both"/>
              <w:rPr>
                <w:rFonts w:ascii="Times New Roman" w:hAnsi="Times New Roman" w:cs="Times New Roman"/>
                <w:sz w:val="26"/>
                <w:szCs w:val="26"/>
              </w:rPr>
            </w:pPr>
          </w:p>
        </w:tc>
        <w:tc>
          <w:tcPr>
            <w:tcW w:w="4317" w:type="dxa"/>
          </w:tcPr>
          <w:p w:rsidR="006C12AE" w:rsidRPr="00651B0E" w:rsidRDefault="006C12AE" w:rsidP="006C12AE">
            <w:pPr>
              <w:jc w:val="both"/>
              <w:rPr>
                <w:rFonts w:ascii="Times New Roman" w:hAnsi="Times New Roman" w:cs="Times New Roman"/>
                <w:sz w:val="26"/>
                <w:szCs w:val="26"/>
              </w:rPr>
            </w:pPr>
            <w:r w:rsidRPr="00651B0E">
              <w:rPr>
                <w:rFonts w:ascii="Times New Roman" w:hAnsi="Times New Roman" w:cs="Times New Roman"/>
                <w:sz w:val="26"/>
                <w:szCs w:val="26"/>
              </w:rPr>
              <w:t>Увеличение с 82,5% до 86% доли обучающихся общеобразовательных организаций,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ФГОС (в общей численности об</w:t>
            </w:r>
            <w:r w:rsidRPr="00651B0E">
              <w:rPr>
                <w:rFonts w:ascii="Times New Roman" w:hAnsi="Times New Roman" w:cs="Times New Roman"/>
                <w:sz w:val="26"/>
                <w:szCs w:val="26"/>
              </w:rPr>
              <w:t>у</w:t>
            </w:r>
            <w:r w:rsidRPr="00651B0E">
              <w:rPr>
                <w:rFonts w:ascii="Times New Roman" w:hAnsi="Times New Roman" w:cs="Times New Roman"/>
                <w:sz w:val="26"/>
                <w:szCs w:val="26"/>
              </w:rPr>
              <w:t>чающихся по новым ФГОС);</w:t>
            </w:r>
          </w:p>
        </w:tc>
        <w:tc>
          <w:tcPr>
            <w:tcW w:w="4536" w:type="dxa"/>
          </w:tcPr>
          <w:p w:rsidR="006C12AE" w:rsidRPr="00651B0E" w:rsidRDefault="006C12AE" w:rsidP="006C12AE">
            <w:pPr>
              <w:jc w:val="both"/>
              <w:rPr>
                <w:rFonts w:ascii="Times New Roman" w:hAnsi="Times New Roman" w:cs="Times New Roman"/>
                <w:sz w:val="26"/>
                <w:szCs w:val="26"/>
              </w:rPr>
            </w:pPr>
          </w:p>
        </w:tc>
      </w:tr>
      <w:tr w:rsidR="00651B0E" w:rsidRPr="00651B0E" w:rsidTr="004A4289">
        <w:tc>
          <w:tcPr>
            <w:tcW w:w="815" w:type="dxa"/>
          </w:tcPr>
          <w:p w:rsidR="006C12AE" w:rsidRPr="00651B0E" w:rsidRDefault="006C12AE" w:rsidP="006C12AE">
            <w:pPr>
              <w:numPr>
                <w:ilvl w:val="0"/>
                <w:numId w:val="14"/>
              </w:numPr>
              <w:contextualSpacing/>
              <w:jc w:val="both"/>
              <w:rPr>
                <w:rFonts w:ascii="Times New Roman" w:hAnsi="Times New Roman" w:cs="Times New Roman"/>
                <w:sz w:val="26"/>
                <w:szCs w:val="26"/>
              </w:rPr>
            </w:pPr>
          </w:p>
        </w:tc>
        <w:tc>
          <w:tcPr>
            <w:tcW w:w="4317" w:type="dxa"/>
          </w:tcPr>
          <w:p w:rsidR="006C12AE" w:rsidRPr="00651B0E" w:rsidRDefault="008A33C8" w:rsidP="006C12AE">
            <w:pPr>
              <w:jc w:val="both"/>
              <w:rPr>
                <w:rFonts w:ascii="Times New Roman" w:hAnsi="Times New Roman" w:cs="Times New Roman"/>
                <w:sz w:val="26"/>
                <w:szCs w:val="26"/>
              </w:rPr>
            </w:pPr>
            <w:r w:rsidRPr="00651B0E">
              <w:rPr>
                <w:rFonts w:ascii="Times New Roman" w:hAnsi="Times New Roman" w:cs="Times New Roman"/>
                <w:sz w:val="26"/>
                <w:szCs w:val="26"/>
              </w:rPr>
              <w:t>Снижение с 25% до 8% доли обр</w:t>
            </w:r>
            <w:r w:rsidRPr="00651B0E">
              <w:rPr>
                <w:rFonts w:ascii="Times New Roman" w:hAnsi="Times New Roman" w:cs="Times New Roman"/>
                <w:sz w:val="26"/>
                <w:szCs w:val="26"/>
              </w:rPr>
              <w:t>а</w:t>
            </w:r>
            <w:r w:rsidRPr="00651B0E">
              <w:rPr>
                <w:rFonts w:ascii="Times New Roman" w:hAnsi="Times New Roman" w:cs="Times New Roman"/>
                <w:sz w:val="26"/>
                <w:szCs w:val="26"/>
              </w:rPr>
              <w:t>зовательных организаций, здания которых находятся в аварийном с</w:t>
            </w:r>
            <w:r w:rsidRPr="00651B0E">
              <w:rPr>
                <w:rFonts w:ascii="Times New Roman" w:hAnsi="Times New Roman" w:cs="Times New Roman"/>
                <w:sz w:val="26"/>
                <w:szCs w:val="26"/>
              </w:rPr>
              <w:t>о</w:t>
            </w:r>
            <w:r w:rsidRPr="00651B0E">
              <w:rPr>
                <w:rFonts w:ascii="Times New Roman" w:hAnsi="Times New Roman" w:cs="Times New Roman"/>
                <w:sz w:val="26"/>
                <w:szCs w:val="26"/>
              </w:rPr>
              <w:t>стоянии или требуют капитального ремонта, в общей численности обр</w:t>
            </w:r>
            <w:r w:rsidRPr="00651B0E">
              <w:rPr>
                <w:rFonts w:ascii="Times New Roman" w:hAnsi="Times New Roman" w:cs="Times New Roman"/>
                <w:sz w:val="26"/>
                <w:szCs w:val="26"/>
              </w:rPr>
              <w:t>а</w:t>
            </w:r>
            <w:r w:rsidRPr="00651B0E">
              <w:rPr>
                <w:rFonts w:ascii="Times New Roman" w:hAnsi="Times New Roman" w:cs="Times New Roman"/>
                <w:sz w:val="26"/>
                <w:szCs w:val="26"/>
              </w:rPr>
              <w:t>зовательных организаций</w:t>
            </w:r>
          </w:p>
        </w:tc>
        <w:tc>
          <w:tcPr>
            <w:tcW w:w="4536" w:type="dxa"/>
          </w:tcPr>
          <w:p w:rsidR="006C12AE" w:rsidRPr="00651B0E" w:rsidRDefault="006C12AE" w:rsidP="006C12AE">
            <w:pPr>
              <w:jc w:val="both"/>
              <w:rPr>
                <w:rFonts w:ascii="Times New Roman" w:hAnsi="Times New Roman" w:cs="Times New Roman"/>
                <w:sz w:val="26"/>
                <w:szCs w:val="26"/>
              </w:rPr>
            </w:pPr>
          </w:p>
        </w:tc>
      </w:tr>
      <w:tr w:rsidR="00651B0E" w:rsidRPr="00651B0E" w:rsidTr="004A4289">
        <w:tc>
          <w:tcPr>
            <w:tcW w:w="815" w:type="dxa"/>
          </w:tcPr>
          <w:p w:rsidR="006C12AE" w:rsidRPr="00651B0E" w:rsidRDefault="006C12AE" w:rsidP="006C12AE">
            <w:pPr>
              <w:numPr>
                <w:ilvl w:val="0"/>
                <w:numId w:val="14"/>
              </w:numPr>
              <w:contextualSpacing/>
              <w:jc w:val="both"/>
              <w:rPr>
                <w:rFonts w:ascii="Times New Roman" w:hAnsi="Times New Roman" w:cs="Times New Roman"/>
                <w:sz w:val="26"/>
                <w:szCs w:val="26"/>
              </w:rPr>
            </w:pPr>
          </w:p>
        </w:tc>
        <w:tc>
          <w:tcPr>
            <w:tcW w:w="4317" w:type="dxa"/>
          </w:tcPr>
          <w:p w:rsidR="006C12AE" w:rsidRPr="00651B0E" w:rsidRDefault="008A33C8" w:rsidP="006C12AE">
            <w:pPr>
              <w:tabs>
                <w:tab w:val="left" w:pos="993"/>
              </w:tabs>
              <w:suppressAutoHyphens/>
              <w:jc w:val="both"/>
              <w:rPr>
                <w:rFonts w:ascii="Times New Roman" w:hAnsi="Times New Roman" w:cs="Times New Roman"/>
                <w:sz w:val="26"/>
                <w:szCs w:val="26"/>
              </w:rPr>
            </w:pPr>
            <w:r w:rsidRPr="00651B0E">
              <w:rPr>
                <w:rFonts w:ascii="Times New Roman" w:hAnsi="Times New Roman" w:cs="Times New Roman"/>
                <w:sz w:val="26"/>
                <w:szCs w:val="26"/>
              </w:rPr>
              <w:t>Увеличение с 87,8% до 92%) доли образовательных организаций, отвечающих современным условиям по осуществлению образовательного процесса</w:t>
            </w:r>
          </w:p>
        </w:tc>
        <w:tc>
          <w:tcPr>
            <w:tcW w:w="4536" w:type="dxa"/>
          </w:tcPr>
          <w:p w:rsidR="006C12AE" w:rsidRPr="00651B0E" w:rsidRDefault="006C12AE" w:rsidP="006C12AE">
            <w:pPr>
              <w:jc w:val="both"/>
              <w:rPr>
                <w:rFonts w:ascii="Times New Roman" w:hAnsi="Times New Roman" w:cs="Times New Roman"/>
                <w:sz w:val="26"/>
                <w:szCs w:val="26"/>
              </w:rPr>
            </w:pPr>
          </w:p>
        </w:tc>
      </w:tr>
      <w:tr w:rsidR="00651B0E" w:rsidRPr="00651B0E" w:rsidTr="004A4289">
        <w:tc>
          <w:tcPr>
            <w:tcW w:w="815" w:type="dxa"/>
          </w:tcPr>
          <w:p w:rsidR="006C12AE" w:rsidRPr="00651B0E" w:rsidRDefault="006C12AE" w:rsidP="006C12AE">
            <w:pPr>
              <w:numPr>
                <w:ilvl w:val="0"/>
                <w:numId w:val="14"/>
              </w:numPr>
              <w:contextualSpacing/>
              <w:jc w:val="both"/>
              <w:rPr>
                <w:rFonts w:ascii="Times New Roman" w:hAnsi="Times New Roman" w:cs="Times New Roman"/>
                <w:sz w:val="26"/>
                <w:szCs w:val="26"/>
              </w:rPr>
            </w:pPr>
          </w:p>
        </w:tc>
        <w:tc>
          <w:tcPr>
            <w:tcW w:w="4317" w:type="dxa"/>
          </w:tcPr>
          <w:p w:rsidR="006C12AE" w:rsidRPr="00651B0E" w:rsidRDefault="008A33C8" w:rsidP="006C12AE">
            <w:pPr>
              <w:jc w:val="both"/>
              <w:rPr>
                <w:rFonts w:ascii="Times New Roman" w:hAnsi="Times New Roman" w:cs="Times New Roman"/>
                <w:sz w:val="26"/>
                <w:szCs w:val="26"/>
              </w:rPr>
            </w:pPr>
            <w:r w:rsidRPr="00651B0E">
              <w:rPr>
                <w:rFonts w:ascii="Times New Roman" w:hAnsi="Times New Roman" w:cs="Times New Roman"/>
                <w:sz w:val="26"/>
                <w:szCs w:val="26"/>
              </w:rPr>
              <w:t>Увеличение с 392 до 412 единиц к</w:t>
            </w:r>
            <w:r w:rsidRPr="00651B0E">
              <w:rPr>
                <w:rFonts w:ascii="Times New Roman" w:hAnsi="Times New Roman" w:cs="Times New Roman"/>
                <w:sz w:val="26"/>
                <w:szCs w:val="26"/>
              </w:rPr>
              <w:t>о</w:t>
            </w:r>
            <w:r w:rsidRPr="00651B0E">
              <w:rPr>
                <w:rFonts w:ascii="Times New Roman" w:hAnsi="Times New Roman" w:cs="Times New Roman"/>
                <w:sz w:val="26"/>
                <w:szCs w:val="26"/>
              </w:rPr>
              <w:t>личество вновь введенных мест в организациях дошкольного образ</w:t>
            </w:r>
            <w:r w:rsidRPr="00651B0E">
              <w:rPr>
                <w:rFonts w:ascii="Times New Roman" w:hAnsi="Times New Roman" w:cs="Times New Roman"/>
                <w:sz w:val="26"/>
                <w:szCs w:val="26"/>
              </w:rPr>
              <w:t>о</w:t>
            </w:r>
            <w:r w:rsidRPr="00651B0E">
              <w:rPr>
                <w:rFonts w:ascii="Times New Roman" w:hAnsi="Times New Roman" w:cs="Times New Roman"/>
                <w:sz w:val="26"/>
                <w:szCs w:val="26"/>
              </w:rPr>
              <w:t>вания</w:t>
            </w:r>
          </w:p>
        </w:tc>
        <w:tc>
          <w:tcPr>
            <w:tcW w:w="4536" w:type="dxa"/>
          </w:tcPr>
          <w:p w:rsidR="006C12AE" w:rsidRPr="00651B0E" w:rsidRDefault="006C12AE" w:rsidP="006C12AE">
            <w:pPr>
              <w:jc w:val="both"/>
              <w:rPr>
                <w:rFonts w:ascii="Times New Roman" w:hAnsi="Times New Roman" w:cs="Times New Roman"/>
                <w:sz w:val="26"/>
                <w:szCs w:val="26"/>
              </w:rPr>
            </w:pPr>
          </w:p>
        </w:tc>
      </w:tr>
      <w:tr w:rsidR="00651B0E" w:rsidRPr="00651B0E" w:rsidTr="004A4289">
        <w:tc>
          <w:tcPr>
            <w:tcW w:w="815" w:type="dxa"/>
          </w:tcPr>
          <w:p w:rsidR="006C12AE" w:rsidRPr="00651B0E" w:rsidRDefault="006C12AE" w:rsidP="006C12AE">
            <w:pPr>
              <w:numPr>
                <w:ilvl w:val="0"/>
                <w:numId w:val="14"/>
              </w:numPr>
              <w:contextualSpacing/>
              <w:jc w:val="both"/>
              <w:rPr>
                <w:rFonts w:ascii="Times New Roman" w:hAnsi="Times New Roman" w:cs="Times New Roman"/>
                <w:sz w:val="26"/>
                <w:szCs w:val="26"/>
              </w:rPr>
            </w:pPr>
          </w:p>
        </w:tc>
        <w:tc>
          <w:tcPr>
            <w:tcW w:w="4317" w:type="dxa"/>
          </w:tcPr>
          <w:p w:rsidR="006C12AE" w:rsidRPr="00651B0E" w:rsidRDefault="006C12AE" w:rsidP="008A33C8">
            <w:pPr>
              <w:jc w:val="both"/>
              <w:rPr>
                <w:rFonts w:ascii="Times New Roman" w:hAnsi="Times New Roman" w:cs="Times New Roman"/>
                <w:sz w:val="26"/>
                <w:szCs w:val="26"/>
              </w:rPr>
            </w:pPr>
            <w:r w:rsidRPr="00651B0E">
              <w:rPr>
                <w:rFonts w:ascii="Times New Roman" w:hAnsi="Times New Roman" w:cs="Times New Roman"/>
                <w:sz w:val="26"/>
                <w:szCs w:val="26"/>
              </w:rPr>
              <w:t xml:space="preserve">Введение ФГОС ООО в </w:t>
            </w:r>
            <w:r w:rsidR="008A33C8" w:rsidRPr="00651B0E">
              <w:rPr>
                <w:rFonts w:ascii="Times New Roman" w:hAnsi="Times New Roman" w:cs="Times New Roman"/>
                <w:sz w:val="26"/>
                <w:szCs w:val="26"/>
              </w:rPr>
              <w:t>8</w:t>
            </w:r>
            <w:r w:rsidRPr="00651B0E">
              <w:rPr>
                <w:rFonts w:ascii="Times New Roman" w:hAnsi="Times New Roman" w:cs="Times New Roman"/>
                <w:sz w:val="26"/>
                <w:szCs w:val="26"/>
              </w:rPr>
              <w:t xml:space="preserve"> классах.</w:t>
            </w:r>
          </w:p>
        </w:tc>
        <w:tc>
          <w:tcPr>
            <w:tcW w:w="4536" w:type="dxa"/>
          </w:tcPr>
          <w:p w:rsidR="006C12AE" w:rsidRPr="00651B0E" w:rsidRDefault="006C12AE" w:rsidP="006C12AE">
            <w:pPr>
              <w:jc w:val="both"/>
              <w:rPr>
                <w:rFonts w:ascii="Times New Roman" w:hAnsi="Times New Roman" w:cs="Times New Roman"/>
                <w:sz w:val="26"/>
                <w:szCs w:val="26"/>
              </w:rPr>
            </w:pPr>
          </w:p>
        </w:tc>
      </w:tr>
      <w:tr w:rsidR="00651B0E" w:rsidRPr="00651B0E" w:rsidTr="008A33C8">
        <w:trPr>
          <w:trHeight w:val="1408"/>
        </w:trPr>
        <w:tc>
          <w:tcPr>
            <w:tcW w:w="815" w:type="dxa"/>
          </w:tcPr>
          <w:p w:rsidR="006C12AE" w:rsidRPr="00651B0E" w:rsidRDefault="006C12AE" w:rsidP="006C12AE">
            <w:pPr>
              <w:numPr>
                <w:ilvl w:val="0"/>
                <w:numId w:val="14"/>
              </w:numPr>
              <w:contextualSpacing/>
              <w:jc w:val="both"/>
              <w:rPr>
                <w:rFonts w:ascii="Times New Roman" w:hAnsi="Times New Roman" w:cs="Times New Roman"/>
                <w:sz w:val="26"/>
                <w:szCs w:val="26"/>
              </w:rPr>
            </w:pPr>
          </w:p>
        </w:tc>
        <w:tc>
          <w:tcPr>
            <w:tcW w:w="4317" w:type="dxa"/>
          </w:tcPr>
          <w:p w:rsidR="006C12AE" w:rsidRPr="00651B0E" w:rsidRDefault="006C12AE" w:rsidP="006C12AE">
            <w:pPr>
              <w:jc w:val="both"/>
              <w:rPr>
                <w:rFonts w:ascii="Times New Roman" w:hAnsi="Times New Roman" w:cs="Times New Roman"/>
                <w:sz w:val="26"/>
                <w:szCs w:val="26"/>
              </w:rPr>
            </w:pPr>
            <w:r w:rsidRPr="00651B0E">
              <w:rPr>
                <w:rFonts w:ascii="Times New Roman" w:hAnsi="Times New Roman" w:cs="Times New Roman"/>
                <w:sz w:val="26"/>
                <w:szCs w:val="26"/>
              </w:rPr>
              <w:t>Обновление и совершенствование кадрового резерва управленческих кадров организаций сферы образ</w:t>
            </w:r>
            <w:r w:rsidRPr="00651B0E">
              <w:rPr>
                <w:rFonts w:ascii="Times New Roman" w:hAnsi="Times New Roman" w:cs="Times New Roman"/>
                <w:sz w:val="26"/>
                <w:szCs w:val="26"/>
              </w:rPr>
              <w:t>о</w:t>
            </w:r>
            <w:r w:rsidRPr="00651B0E">
              <w:rPr>
                <w:rFonts w:ascii="Times New Roman" w:hAnsi="Times New Roman" w:cs="Times New Roman"/>
                <w:sz w:val="26"/>
                <w:szCs w:val="26"/>
              </w:rPr>
              <w:t>вания Ханты – Мансийского района.</w:t>
            </w:r>
          </w:p>
        </w:tc>
        <w:tc>
          <w:tcPr>
            <w:tcW w:w="4536" w:type="dxa"/>
          </w:tcPr>
          <w:p w:rsidR="006C12AE" w:rsidRPr="00651B0E" w:rsidRDefault="006C12AE" w:rsidP="006C12AE">
            <w:pPr>
              <w:jc w:val="both"/>
              <w:rPr>
                <w:rFonts w:ascii="Times New Roman" w:hAnsi="Times New Roman" w:cs="Times New Roman"/>
                <w:sz w:val="26"/>
                <w:szCs w:val="26"/>
              </w:rPr>
            </w:pPr>
          </w:p>
        </w:tc>
      </w:tr>
      <w:tr w:rsidR="00651B0E" w:rsidRPr="00651B0E" w:rsidTr="004A4289">
        <w:tc>
          <w:tcPr>
            <w:tcW w:w="815" w:type="dxa"/>
          </w:tcPr>
          <w:p w:rsidR="006C12AE" w:rsidRPr="00651B0E" w:rsidRDefault="006C12AE" w:rsidP="006C12AE">
            <w:pPr>
              <w:numPr>
                <w:ilvl w:val="0"/>
                <w:numId w:val="14"/>
              </w:numPr>
              <w:contextualSpacing/>
              <w:jc w:val="both"/>
              <w:rPr>
                <w:rFonts w:ascii="Times New Roman" w:hAnsi="Times New Roman" w:cs="Times New Roman"/>
                <w:sz w:val="26"/>
                <w:szCs w:val="26"/>
              </w:rPr>
            </w:pPr>
          </w:p>
        </w:tc>
        <w:tc>
          <w:tcPr>
            <w:tcW w:w="4317" w:type="dxa"/>
          </w:tcPr>
          <w:p w:rsidR="006C12AE" w:rsidRPr="00651B0E" w:rsidRDefault="008A33C8" w:rsidP="006C12AE">
            <w:pPr>
              <w:jc w:val="both"/>
              <w:rPr>
                <w:rFonts w:ascii="Times New Roman" w:hAnsi="Times New Roman" w:cs="Times New Roman"/>
                <w:sz w:val="26"/>
                <w:szCs w:val="26"/>
              </w:rPr>
            </w:pPr>
            <w:r w:rsidRPr="00651B0E">
              <w:rPr>
                <w:rFonts w:ascii="Times New Roman" w:hAnsi="Times New Roman" w:cs="Times New Roman"/>
                <w:sz w:val="26"/>
                <w:szCs w:val="26"/>
              </w:rPr>
              <w:t>Увеличение уровня с 78% до 88% доля детей, охваченных образов</w:t>
            </w:r>
            <w:r w:rsidRPr="00651B0E">
              <w:rPr>
                <w:rFonts w:ascii="Times New Roman" w:hAnsi="Times New Roman" w:cs="Times New Roman"/>
                <w:sz w:val="26"/>
                <w:szCs w:val="26"/>
              </w:rPr>
              <w:t>а</w:t>
            </w:r>
            <w:r w:rsidRPr="00651B0E">
              <w:rPr>
                <w:rFonts w:ascii="Times New Roman" w:hAnsi="Times New Roman" w:cs="Times New Roman"/>
                <w:sz w:val="26"/>
                <w:szCs w:val="26"/>
              </w:rPr>
              <w:t>тельными программами дополн</w:t>
            </w:r>
            <w:r w:rsidRPr="00651B0E">
              <w:rPr>
                <w:rFonts w:ascii="Times New Roman" w:hAnsi="Times New Roman" w:cs="Times New Roman"/>
                <w:sz w:val="26"/>
                <w:szCs w:val="26"/>
              </w:rPr>
              <w:t>и</w:t>
            </w:r>
            <w:r w:rsidRPr="00651B0E">
              <w:rPr>
                <w:rFonts w:ascii="Times New Roman" w:hAnsi="Times New Roman" w:cs="Times New Roman"/>
                <w:sz w:val="26"/>
                <w:szCs w:val="26"/>
              </w:rPr>
              <w:t>тельного образования, в общей чи</w:t>
            </w:r>
            <w:r w:rsidRPr="00651B0E">
              <w:rPr>
                <w:rFonts w:ascii="Times New Roman" w:hAnsi="Times New Roman" w:cs="Times New Roman"/>
                <w:sz w:val="26"/>
                <w:szCs w:val="26"/>
              </w:rPr>
              <w:t>с</w:t>
            </w:r>
            <w:r w:rsidRPr="00651B0E">
              <w:rPr>
                <w:rFonts w:ascii="Times New Roman" w:hAnsi="Times New Roman" w:cs="Times New Roman"/>
                <w:sz w:val="26"/>
                <w:szCs w:val="26"/>
              </w:rPr>
              <w:t>ленности детей и молодежи в во</w:t>
            </w:r>
            <w:r w:rsidRPr="00651B0E">
              <w:rPr>
                <w:rFonts w:ascii="Times New Roman" w:hAnsi="Times New Roman" w:cs="Times New Roman"/>
                <w:sz w:val="26"/>
                <w:szCs w:val="26"/>
              </w:rPr>
              <w:t>з</w:t>
            </w:r>
            <w:r w:rsidRPr="00651B0E">
              <w:rPr>
                <w:rFonts w:ascii="Times New Roman" w:hAnsi="Times New Roman" w:cs="Times New Roman"/>
                <w:sz w:val="26"/>
                <w:szCs w:val="26"/>
              </w:rPr>
              <w:t>расте 5 – 18 лет</w:t>
            </w:r>
          </w:p>
        </w:tc>
        <w:tc>
          <w:tcPr>
            <w:tcW w:w="4536" w:type="dxa"/>
          </w:tcPr>
          <w:p w:rsidR="006C12AE" w:rsidRPr="00651B0E" w:rsidRDefault="006C12AE" w:rsidP="006C12AE">
            <w:pPr>
              <w:jc w:val="both"/>
              <w:rPr>
                <w:rFonts w:ascii="Times New Roman" w:hAnsi="Times New Roman" w:cs="Times New Roman"/>
                <w:sz w:val="26"/>
                <w:szCs w:val="26"/>
              </w:rPr>
            </w:pPr>
          </w:p>
        </w:tc>
      </w:tr>
      <w:tr w:rsidR="00651B0E" w:rsidRPr="00651B0E" w:rsidTr="004A4289">
        <w:tc>
          <w:tcPr>
            <w:tcW w:w="815" w:type="dxa"/>
          </w:tcPr>
          <w:p w:rsidR="008A33C8" w:rsidRPr="00651B0E" w:rsidRDefault="008A33C8" w:rsidP="006C12AE">
            <w:pPr>
              <w:numPr>
                <w:ilvl w:val="0"/>
                <w:numId w:val="14"/>
              </w:numPr>
              <w:contextualSpacing/>
              <w:jc w:val="both"/>
              <w:rPr>
                <w:rFonts w:ascii="Times New Roman" w:hAnsi="Times New Roman" w:cs="Times New Roman"/>
                <w:sz w:val="26"/>
                <w:szCs w:val="26"/>
              </w:rPr>
            </w:pPr>
          </w:p>
        </w:tc>
        <w:tc>
          <w:tcPr>
            <w:tcW w:w="4317" w:type="dxa"/>
          </w:tcPr>
          <w:p w:rsidR="008A33C8" w:rsidRPr="00651B0E" w:rsidRDefault="008A33C8" w:rsidP="006C12AE">
            <w:pPr>
              <w:jc w:val="both"/>
              <w:rPr>
                <w:rFonts w:ascii="Times New Roman" w:hAnsi="Times New Roman" w:cs="Times New Roman"/>
                <w:sz w:val="26"/>
                <w:szCs w:val="26"/>
              </w:rPr>
            </w:pPr>
            <w:r w:rsidRPr="00651B0E">
              <w:rPr>
                <w:rFonts w:ascii="Times New Roman" w:hAnsi="Times New Roman" w:cs="Times New Roman"/>
                <w:sz w:val="26"/>
                <w:szCs w:val="26"/>
              </w:rPr>
              <w:t>Увеличение уровня до 20 % доли детей в возрасте от 5 до 18 лет, п</w:t>
            </w:r>
            <w:r w:rsidRPr="00651B0E">
              <w:rPr>
                <w:rFonts w:ascii="Times New Roman" w:hAnsi="Times New Roman" w:cs="Times New Roman"/>
                <w:sz w:val="26"/>
                <w:szCs w:val="26"/>
              </w:rPr>
              <w:t>о</w:t>
            </w:r>
            <w:r w:rsidRPr="00651B0E">
              <w:rPr>
                <w:rFonts w:ascii="Times New Roman" w:hAnsi="Times New Roman" w:cs="Times New Roman"/>
                <w:sz w:val="26"/>
                <w:szCs w:val="26"/>
              </w:rPr>
              <w:t>лучающих дополнительное образ</w:t>
            </w:r>
            <w:r w:rsidRPr="00651B0E">
              <w:rPr>
                <w:rFonts w:ascii="Times New Roman" w:hAnsi="Times New Roman" w:cs="Times New Roman"/>
                <w:sz w:val="26"/>
                <w:szCs w:val="26"/>
              </w:rPr>
              <w:t>о</w:t>
            </w:r>
            <w:r w:rsidRPr="00651B0E">
              <w:rPr>
                <w:rFonts w:ascii="Times New Roman" w:hAnsi="Times New Roman" w:cs="Times New Roman"/>
                <w:sz w:val="26"/>
                <w:szCs w:val="26"/>
              </w:rPr>
              <w:t>вание с использованием сертифик</w:t>
            </w:r>
            <w:r w:rsidRPr="00651B0E">
              <w:rPr>
                <w:rFonts w:ascii="Times New Roman" w:hAnsi="Times New Roman" w:cs="Times New Roman"/>
                <w:sz w:val="26"/>
                <w:szCs w:val="26"/>
              </w:rPr>
              <w:t>а</w:t>
            </w:r>
            <w:r w:rsidRPr="00651B0E">
              <w:rPr>
                <w:rFonts w:ascii="Times New Roman" w:hAnsi="Times New Roman" w:cs="Times New Roman"/>
                <w:sz w:val="26"/>
                <w:szCs w:val="26"/>
              </w:rPr>
              <w:t>та дополнительного образования</w:t>
            </w:r>
          </w:p>
        </w:tc>
        <w:tc>
          <w:tcPr>
            <w:tcW w:w="4536" w:type="dxa"/>
          </w:tcPr>
          <w:p w:rsidR="008A33C8" w:rsidRPr="00651B0E" w:rsidRDefault="008A33C8" w:rsidP="006C12AE">
            <w:pPr>
              <w:jc w:val="both"/>
              <w:rPr>
                <w:rFonts w:ascii="Times New Roman" w:hAnsi="Times New Roman" w:cs="Times New Roman"/>
                <w:sz w:val="26"/>
                <w:szCs w:val="26"/>
              </w:rPr>
            </w:pPr>
          </w:p>
        </w:tc>
      </w:tr>
      <w:tr w:rsidR="00651B0E" w:rsidRPr="00651B0E" w:rsidTr="004A4289">
        <w:tc>
          <w:tcPr>
            <w:tcW w:w="815" w:type="dxa"/>
          </w:tcPr>
          <w:p w:rsidR="008A33C8" w:rsidRPr="00651B0E" w:rsidRDefault="008A33C8" w:rsidP="006C12AE">
            <w:pPr>
              <w:numPr>
                <w:ilvl w:val="0"/>
                <w:numId w:val="14"/>
              </w:numPr>
              <w:contextualSpacing/>
              <w:jc w:val="both"/>
              <w:rPr>
                <w:rFonts w:ascii="Times New Roman" w:hAnsi="Times New Roman" w:cs="Times New Roman"/>
                <w:sz w:val="26"/>
                <w:szCs w:val="26"/>
              </w:rPr>
            </w:pPr>
          </w:p>
        </w:tc>
        <w:tc>
          <w:tcPr>
            <w:tcW w:w="4317" w:type="dxa"/>
          </w:tcPr>
          <w:p w:rsidR="008A33C8" w:rsidRPr="00651B0E" w:rsidRDefault="008A33C8" w:rsidP="006C12AE">
            <w:pPr>
              <w:jc w:val="both"/>
              <w:rPr>
                <w:rFonts w:ascii="Times New Roman" w:hAnsi="Times New Roman" w:cs="Times New Roman"/>
                <w:sz w:val="26"/>
                <w:szCs w:val="26"/>
              </w:rPr>
            </w:pPr>
            <w:r w:rsidRPr="00651B0E">
              <w:rPr>
                <w:rFonts w:ascii="Times New Roman" w:hAnsi="Times New Roman" w:cs="Times New Roman"/>
                <w:sz w:val="26"/>
                <w:szCs w:val="26"/>
              </w:rPr>
              <w:t>Обеспечение уровня 95% доли детей в возрасте от 1-го до 7-ми лет, пол</w:t>
            </w:r>
            <w:r w:rsidRPr="00651B0E">
              <w:rPr>
                <w:rFonts w:ascii="Times New Roman" w:hAnsi="Times New Roman" w:cs="Times New Roman"/>
                <w:sz w:val="26"/>
                <w:szCs w:val="26"/>
              </w:rPr>
              <w:t>у</w:t>
            </w:r>
            <w:r w:rsidRPr="00651B0E">
              <w:rPr>
                <w:rFonts w:ascii="Times New Roman" w:hAnsi="Times New Roman" w:cs="Times New Roman"/>
                <w:sz w:val="26"/>
                <w:szCs w:val="26"/>
              </w:rPr>
              <w:t>чающих дошкольную образовател</w:t>
            </w:r>
            <w:r w:rsidRPr="00651B0E">
              <w:rPr>
                <w:rFonts w:ascii="Times New Roman" w:hAnsi="Times New Roman" w:cs="Times New Roman"/>
                <w:sz w:val="26"/>
                <w:szCs w:val="26"/>
              </w:rPr>
              <w:t>ь</w:t>
            </w:r>
            <w:r w:rsidRPr="00651B0E">
              <w:rPr>
                <w:rFonts w:ascii="Times New Roman" w:hAnsi="Times New Roman" w:cs="Times New Roman"/>
                <w:sz w:val="26"/>
                <w:szCs w:val="26"/>
              </w:rPr>
              <w:t>ную услугу и (или) услугу по их с</w:t>
            </w:r>
            <w:r w:rsidRPr="00651B0E">
              <w:rPr>
                <w:rFonts w:ascii="Times New Roman" w:hAnsi="Times New Roman" w:cs="Times New Roman"/>
                <w:sz w:val="26"/>
                <w:szCs w:val="26"/>
              </w:rPr>
              <w:t>о</w:t>
            </w:r>
            <w:r w:rsidRPr="00651B0E">
              <w:rPr>
                <w:rFonts w:ascii="Times New Roman" w:hAnsi="Times New Roman" w:cs="Times New Roman"/>
                <w:sz w:val="26"/>
                <w:szCs w:val="26"/>
              </w:rPr>
              <w:t>держанию</w:t>
            </w:r>
          </w:p>
        </w:tc>
        <w:tc>
          <w:tcPr>
            <w:tcW w:w="4536" w:type="dxa"/>
          </w:tcPr>
          <w:p w:rsidR="008A33C8" w:rsidRPr="00651B0E" w:rsidRDefault="008A33C8" w:rsidP="006C12AE">
            <w:pPr>
              <w:jc w:val="both"/>
              <w:rPr>
                <w:rFonts w:ascii="Times New Roman" w:hAnsi="Times New Roman" w:cs="Times New Roman"/>
                <w:sz w:val="26"/>
                <w:szCs w:val="26"/>
              </w:rPr>
            </w:pPr>
          </w:p>
        </w:tc>
      </w:tr>
    </w:tbl>
    <w:p w:rsidR="00561EFB" w:rsidRPr="00651B0E" w:rsidRDefault="00561EFB" w:rsidP="00221B88">
      <w:pPr>
        <w:spacing w:after="200"/>
        <w:jc w:val="both"/>
        <w:rPr>
          <w:rFonts w:eastAsiaTheme="minorEastAsia"/>
          <w:sz w:val="26"/>
          <w:szCs w:val="26"/>
        </w:rPr>
      </w:pPr>
    </w:p>
    <w:p w:rsidR="00BB4E33" w:rsidRPr="00651B0E" w:rsidRDefault="00537C6C" w:rsidP="00802EDC">
      <w:pPr>
        <w:pStyle w:val="3"/>
        <w:numPr>
          <w:ilvl w:val="1"/>
          <w:numId w:val="9"/>
        </w:numPr>
        <w:ind w:left="0" w:firstLine="709"/>
        <w:jc w:val="both"/>
        <w:rPr>
          <w:rFonts w:eastAsiaTheme="majorEastAsia"/>
          <w:sz w:val="26"/>
          <w:szCs w:val="26"/>
        </w:rPr>
      </w:pPr>
      <w:bookmarkStart w:id="127" w:name="_Toc528226836"/>
      <w:r w:rsidRPr="00651B0E">
        <w:rPr>
          <w:rFonts w:eastAsiaTheme="majorEastAsia"/>
          <w:sz w:val="26"/>
          <w:szCs w:val="26"/>
        </w:rPr>
        <w:t>Контактная информация</w:t>
      </w:r>
      <w:bookmarkEnd w:id="127"/>
    </w:p>
    <w:p w:rsidR="00CB3A61" w:rsidRPr="00651B0E" w:rsidRDefault="00CB3A61" w:rsidP="00221B88">
      <w:pPr>
        <w:pStyle w:val="af6"/>
        <w:widowControl w:val="0"/>
        <w:shd w:val="clear" w:color="auto" w:fill="FFFFFF"/>
        <w:ind w:left="709"/>
        <w:jc w:val="both"/>
        <w:rPr>
          <w:sz w:val="26"/>
          <w:szCs w:val="26"/>
        </w:rPr>
      </w:pPr>
    </w:p>
    <w:p w:rsidR="00144032" w:rsidRPr="00651B0E" w:rsidRDefault="00BB4E33" w:rsidP="00221B88">
      <w:pPr>
        <w:widowControl w:val="0"/>
        <w:shd w:val="clear" w:color="auto" w:fill="FFFFFF"/>
        <w:ind w:firstLine="708"/>
        <w:jc w:val="both"/>
        <w:rPr>
          <w:sz w:val="26"/>
          <w:szCs w:val="26"/>
        </w:rPr>
      </w:pPr>
      <w:r w:rsidRPr="00651B0E">
        <w:rPr>
          <w:sz w:val="26"/>
          <w:szCs w:val="26"/>
        </w:rPr>
        <w:t>Комитет по образованию администрации Ханты-Мансийского района, руков</w:t>
      </w:r>
      <w:r w:rsidRPr="00651B0E">
        <w:rPr>
          <w:sz w:val="26"/>
          <w:szCs w:val="26"/>
        </w:rPr>
        <w:t>о</w:t>
      </w:r>
      <w:r w:rsidRPr="00651B0E">
        <w:rPr>
          <w:sz w:val="26"/>
          <w:szCs w:val="26"/>
        </w:rPr>
        <w:t>дитель: председатель комитета по образовани</w:t>
      </w:r>
      <w:r w:rsidR="008566F6" w:rsidRPr="00651B0E">
        <w:rPr>
          <w:sz w:val="26"/>
          <w:szCs w:val="26"/>
        </w:rPr>
        <w:t xml:space="preserve">ю </w:t>
      </w:r>
      <w:r w:rsidR="008A33C8" w:rsidRPr="00651B0E">
        <w:rPr>
          <w:sz w:val="26"/>
          <w:szCs w:val="26"/>
        </w:rPr>
        <w:t>Татьяна Владимировна Конкина</w:t>
      </w:r>
    </w:p>
    <w:p w:rsidR="00836B68" w:rsidRPr="00651B0E" w:rsidRDefault="00BB4E33" w:rsidP="00221B88">
      <w:pPr>
        <w:widowControl w:val="0"/>
        <w:shd w:val="clear" w:color="auto" w:fill="FFFFFF"/>
        <w:ind w:firstLine="708"/>
        <w:jc w:val="both"/>
        <w:rPr>
          <w:sz w:val="26"/>
          <w:szCs w:val="26"/>
        </w:rPr>
      </w:pPr>
      <w:r w:rsidRPr="00651B0E">
        <w:rPr>
          <w:sz w:val="26"/>
          <w:szCs w:val="26"/>
        </w:rPr>
        <w:t xml:space="preserve"> адрес г. Х</w:t>
      </w:r>
      <w:r w:rsidR="00561EFB" w:rsidRPr="00651B0E">
        <w:rPr>
          <w:sz w:val="26"/>
          <w:szCs w:val="26"/>
        </w:rPr>
        <w:t>анты-Мансийск, ул. Чехова,68</w:t>
      </w:r>
      <w:r w:rsidRPr="00651B0E">
        <w:rPr>
          <w:sz w:val="26"/>
          <w:szCs w:val="26"/>
        </w:rPr>
        <w:t>, те</w:t>
      </w:r>
      <w:r w:rsidR="008566F6" w:rsidRPr="00651B0E">
        <w:rPr>
          <w:sz w:val="26"/>
          <w:szCs w:val="26"/>
        </w:rPr>
        <w:t xml:space="preserve">л 32-65-65,эл. почта: </w:t>
      </w:r>
      <w:r w:rsidR="00FF260B" w:rsidRPr="00651B0E">
        <w:rPr>
          <w:sz w:val="26"/>
          <w:szCs w:val="26"/>
          <w:lang w:val="en-US"/>
        </w:rPr>
        <w:t>edu</w:t>
      </w:r>
      <w:r w:rsidR="00FF260B" w:rsidRPr="00651B0E">
        <w:rPr>
          <w:sz w:val="26"/>
          <w:szCs w:val="26"/>
        </w:rPr>
        <w:t>@</w:t>
      </w:r>
      <w:r w:rsidR="008566F6" w:rsidRPr="00651B0E">
        <w:rPr>
          <w:sz w:val="26"/>
          <w:szCs w:val="26"/>
        </w:rPr>
        <w:t>hmrn</w:t>
      </w:r>
      <w:r w:rsidRPr="00651B0E">
        <w:rPr>
          <w:sz w:val="26"/>
          <w:szCs w:val="26"/>
        </w:rPr>
        <w:t>.ru</w:t>
      </w:r>
      <w:r w:rsidR="000B619B" w:rsidRPr="00651B0E">
        <w:rPr>
          <w:sz w:val="26"/>
          <w:szCs w:val="26"/>
        </w:rPr>
        <w:t>.</w:t>
      </w:r>
    </w:p>
    <w:p w:rsidR="00EB3930" w:rsidRPr="00651B0E" w:rsidRDefault="00EB3930">
      <w:pPr>
        <w:widowControl w:val="0"/>
        <w:shd w:val="clear" w:color="auto" w:fill="FFFFFF"/>
        <w:ind w:firstLine="708"/>
        <w:jc w:val="both"/>
        <w:rPr>
          <w:sz w:val="26"/>
          <w:szCs w:val="26"/>
        </w:rPr>
      </w:pPr>
    </w:p>
    <w:sectPr w:rsidR="00EB3930" w:rsidRPr="00651B0E" w:rsidSect="000342CA">
      <w:footerReference w:type="even" r:id="rId11"/>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C08" w:rsidRDefault="00C34C08">
      <w:r>
        <w:separator/>
      </w:r>
    </w:p>
  </w:endnote>
  <w:endnote w:type="continuationSeparator" w:id="1">
    <w:p w:rsidR="00C34C08" w:rsidRDefault="00C34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92" w:rsidRDefault="00682109" w:rsidP="008D07EB">
    <w:pPr>
      <w:pStyle w:val="ad"/>
      <w:framePr w:wrap="around" w:vAnchor="text" w:hAnchor="margin" w:xAlign="center" w:y="1"/>
      <w:rPr>
        <w:rStyle w:val="af"/>
      </w:rPr>
    </w:pPr>
    <w:r>
      <w:rPr>
        <w:rStyle w:val="af"/>
      </w:rPr>
      <w:fldChar w:fldCharType="begin"/>
    </w:r>
    <w:r w:rsidR="00940992">
      <w:rPr>
        <w:rStyle w:val="af"/>
      </w:rPr>
      <w:instrText xml:space="preserve">PAGE  </w:instrText>
    </w:r>
    <w:r>
      <w:rPr>
        <w:rStyle w:val="af"/>
      </w:rPr>
      <w:fldChar w:fldCharType="end"/>
    </w:r>
  </w:p>
  <w:p w:rsidR="00940992" w:rsidRDefault="0094099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92" w:rsidRDefault="00682109">
    <w:pPr>
      <w:pStyle w:val="ad"/>
      <w:jc w:val="center"/>
    </w:pPr>
    <w:r>
      <w:rPr>
        <w:noProof/>
      </w:rPr>
      <w:fldChar w:fldCharType="begin"/>
    </w:r>
    <w:r w:rsidR="00940992">
      <w:rPr>
        <w:noProof/>
      </w:rPr>
      <w:instrText xml:space="preserve"> PAGE   \* MERGEFORMAT </w:instrText>
    </w:r>
    <w:r>
      <w:rPr>
        <w:noProof/>
      </w:rPr>
      <w:fldChar w:fldCharType="separate"/>
    </w:r>
    <w:r w:rsidR="00570A45">
      <w:rPr>
        <w:noProof/>
      </w:rPr>
      <w:t>2</w:t>
    </w:r>
    <w:r>
      <w:rPr>
        <w:noProof/>
      </w:rPr>
      <w:fldChar w:fldCharType="end"/>
    </w:r>
  </w:p>
  <w:p w:rsidR="00940992" w:rsidRDefault="0094099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C08" w:rsidRDefault="00C34C08">
      <w:r>
        <w:separator/>
      </w:r>
    </w:p>
  </w:footnote>
  <w:footnote w:type="continuationSeparator" w:id="1">
    <w:p w:rsidR="00C34C08" w:rsidRDefault="00C34C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59BE"/>
    <w:multiLevelType w:val="hybridMultilevel"/>
    <w:tmpl w:val="8328102E"/>
    <w:lvl w:ilvl="0" w:tplc="36A6EFC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1058E4"/>
    <w:multiLevelType w:val="multilevel"/>
    <w:tmpl w:val="C2B4F5D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DA7019"/>
    <w:multiLevelType w:val="hybridMultilevel"/>
    <w:tmpl w:val="C5B2DE96"/>
    <w:lvl w:ilvl="0" w:tplc="7F0EC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E26618"/>
    <w:multiLevelType w:val="hybridMultilevel"/>
    <w:tmpl w:val="E402AE52"/>
    <w:lvl w:ilvl="0" w:tplc="44AC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F6F2C"/>
    <w:multiLevelType w:val="hybridMultilevel"/>
    <w:tmpl w:val="4F2E12BE"/>
    <w:lvl w:ilvl="0" w:tplc="7F0ECEF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9756B9"/>
    <w:multiLevelType w:val="hybridMultilevel"/>
    <w:tmpl w:val="817A9F9C"/>
    <w:lvl w:ilvl="0" w:tplc="D0E0D2C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nsid w:val="111F7F7A"/>
    <w:multiLevelType w:val="hybridMultilevel"/>
    <w:tmpl w:val="7416CF1E"/>
    <w:lvl w:ilvl="0" w:tplc="66509EEE">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2506"/>
        </w:tabs>
        <w:ind w:left="2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B57F27"/>
    <w:multiLevelType w:val="hybridMultilevel"/>
    <w:tmpl w:val="B3008E8E"/>
    <w:lvl w:ilvl="0" w:tplc="D0E0D2C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1B7E691C"/>
    <w:multiLevelType w:val="hybridMultilevel"/>
    <w:tmpl w:val="D2246C94"/>
    <w:lvl w:ilvl="0" w:tplc="1DD2438C">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562E4"/>
    <w:multiLevelType w:val="hybridMultilevel"/>
    <w:tmpl w:val="289A1224"/>
    <w:lvl w:ilvl="0" w:tplc="7F0EC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520554"/>
    <w:multiLevelType w:val="hybridMultilevel"/>
    <w:tmpl w:val="32E86E6E"/>
    <w:lvl w:ilvl="0" w:tplc="F71CB144">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CC727B"/>
    <w:multiLevelType w:val="hybridMultilevel"/>
    <w:tmpl w:val="5F26C17E"/>
    <w:lvl w:ilvl="0" w:tplc="CE4844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1C4BE2"/>
    <w:multiLevelType w:val="hybridMultilevel"/>
    <w:tmpl w:val="E0F01BA0"/>
    <w:lvl w:ilvl="0" w:tplc="7F0ECEF8">
      <w:start w:val="1"/>
      <w:numFmt w:val="bullet"/>
      <w:lvlText w:val=""/>
      <w:lvlJc w:val="left"/>
      <w:pPr>
        <w:ind w:left="720" w:hanging="360"/>
      </w:pPr>
      <w:rPr>
        <w:rFonts w:ascii="Symbol" w:hAnsi="Symbo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F640D9"/>
    <w:multiLevelType w:val="hybridMultilevel"/>
    <w:tmpl w:val="85BCE8D8"/>
    <w:lvl w:ilvl="0" w:tplc="D0E0D2C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289F0701"/>
    <w:multiLevelType w:val="hybridMultilevel"/>
    <w:tmpl w:val="9F9C99A6"/>
    <w:lvl w:ilvl="0" w:tplc="44AC0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970AD8"/>
    <w:multiLevelType w:val="hybridMultilevel"/>
    <w:tmpl w:val="5344CC32"/>
    <w:lvl w:ilvl="0" w:tplc="7F0ECEF8">
      <w:start w:val="1"/>
      <w:numFmt w:val="bullet"/>
      <w:lvlText w:val=""/>
      <w:lvlJc w:val="left"/>
      <w:pPr>
        <w:ind w:left="720" w:hanging="360"/>
      </w:pPr>
      <w:rPr>
        <w:rFonts w:ascii="Symbol" w:hAnsi="Symbol" w:hint="default"/>
        <w:color w:val="98480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E1E1B"/>
    <w:multiLevelType w:val="hybridMultilevel"/>
    <w:tmpl w:val="7256C9CE"/>
    <w:lvl w:ilvl="0" w:tplc="901AB4B2">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7">
    <w:nsid w:val="2E75029F"/>
    <w:multiLevelType w:val="hybridMultilevel"/>
    <w:tmpl w:val="8F66D886"/>
    <w:lvl w:ilvl="0" w:tplc="D0E0D2C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318D30B0"/>
    <w:multiLevelType w:val="hybridMultilevel"/>
    <w:tmpl w:val="23AE28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33A6DD9"/>
    <w:multiLevelType w:val="hybridMultilevel"/>
    <w:tmpl w:val="CE3C7520"/>
    <w:lvl w:ilvl="0" w:tplc="D0E0D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5B54F6"/>
    <w:multiLevelType w:val="hybridMultilevel"/>
    <w:tmpl w:val="D44E4286"/>
    <w:lvl w:ilvl="0" w:tplc="8EE0B1C6">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20221E"/>
    <w:multiLevelType w:val="hybridMultilevel"/>
    <w:tmpl w:val="D612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C746B"/>
    <w:multiLevelType w:val="multilevel"/>
    <w:tmpl w:val="C2B4F5D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50C2505"/>
    <w:multiLevelType w:val="hybridMultilevel"/>
    <w:tmpl w:val="F5403930"/>
    <w:lvl w:ilvl="0" w:tplc="44AC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835997"/>
    <w:multiLevelType w:val="hybridMultilevel"/>
    <w:tmpl w:val="62585338"/>
    <w:lvl w:ilvl="0" w:tplc="7F0ECEF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F2499C"/>
    <w:multiLevelType w:val="hybridMultilevel"/>
    <w:tmpl w:val="72BC075E"/>
    <w:lvl w:ilvl="0" w:tplc="7F0ECEF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D5873A1"/>
    <w:multiLevelType w:val="hybridMultilevel"/>
    <w:tmpl w:val="794CF3C6"/>
    <w:lvl w:ilvl="0" w:tplc="1DD2438C">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D71388"/>
    <w:multiLevelType w:val="hybridMultilevel"/>
    <w:tmpl w:val="E708DFFC"/>
    <w:lvl w:ilvl="0" w:tplc="D0E0D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F6698B"/>
    <w:multiLevelType w:val="hybridMultilevel"/>
    <w:tmpl w:val="99B2A7F2"/>
    <w:lvl w:ilvl="0" w:tplc="042A36A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nsid w:val="57D37663"/>
    <w:multiLevelType w:val="multilevel"/>
    <w:tmpl w:val="047AF64E"/>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0">
    <w:nsid w:val="5AEE1415"/>
    <w:multiLevelType w:val="multilevel"/>
    <w:tmpl w:val="585ADD2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17A41FE"/>
    <w:multiLevelType w:val="hybridMultilevel"/>
    <w:tmpl w:val="CCDC8C82"/>
    <w:lvl w:ilvl="0" w:tplc="CE4844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E30126"/>
    <w:multiLevelType w:val="hybridMultilevel"/>
    <w:tmpl w:val="5C800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2C60F8"/>
    <w:multiLevelType w:val="multilevel"/>
    <w:tmpl w:val="88B4F12A"/>
    <w:lvl w:ilvl="0">
      <w:start w:val="1"/>
      <w:numFmt w:val="upperRoman"/>
      <w:lvlText w:val="%1."/>
      <w:lvlJc w:val="left"/>
      <w:pPr>
        <w:ind w:left="420" w:hanging="420"/>
      </w:pPr>
      <w:rPr>
        <w:rFonts w:ascii="Times New Roman" w:eastAsia="Times New Roman" w:hAnsi="Times New Roman" w:cs="Times New Roman"/>
      </w:rPr>
    </w:lvl>
    <w:lvl w:ilvl="1">
      <w:start w:val="1"/>
      <w:numFmt w:val="decimal"/>
      <w:lvlText w:val="%1.%2."/>
      <w:lvlJc w:val="left"/>
      <w:pPr>
        <w:ind w:left="720" w:hanging="720"/>
      </w:pPr>
      <w:rPr>
        <w:rFonts w:hint="default"/>
        <w:i w:val="0"/>
      </w:rPr>
    </w:lvl>
    <w:lvl w:ilvl="2">
      <w:start w:val="1"/>
      <w:numFmt w:val="decimal"/>
      <w:lvlText w:val="%1.%2.%3."/>
      <w:lvlJc w:val="left"/>
      <w:pPr>
        <w:ind w:left="1146"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4CC3070"/>
    <w:multiLevelType w:val="multilevel"/>
    <w:tmpl w:val="03983F8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50C44D3"/>
    <w:multiLevelType w:val="hybridMultilevel"/>
    <w:tmpl w:val="A6685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9A148E"/>
    <w:multiLevelType w:val="hybridMultilevel"/>
    <w:tmpl w:val="735CF552"/>
    <w:lvl w:ilvl="0" w:tplc="01F8FB1C">
      <w:start w:val="1"/>
      <w:numFmt w:val="bullet"/>
      <w:lvlText w:val="-"/>
      <w:lvlJc w:val="left"/>
      <w:pPr>
        <w:tabs>
          <w:tab w:val="num" w:pos="720"/>
        </w:tabs>
        <w:ind w:left="720" w:hanging="360"/>
      </w:pPr>
      <w:rPr>
        <w:rFonts w:ascii="Trebuchet MS" w:hAnsi="Trebuchet M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C31E0F"/>
    <w:multiLevelType w:val="multilevel"/>
    <w:tmpl w:val="0EB81992"/>
    <w:lvl w:ilvl="0">
      <w:start w:val="1"/>
      <w:numFmt w:val="decimal"/>
      <w:lvlText w:val="%1."/>
      <w:lvlJc w:val="left"/>
      <w:pPr>
        <w:ind w:left="732" w:hanging="360"/>
      </w:pPr>
      <w:rPr>
        <w:rFonts w:hint="default"/>
      </w:r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092" w:hanging="720"/>
      </w:pPr>
      <w:rPr>
        <w:rFonts w:hint="default"/>
      </w:rPr>
    </w:lvl>
    <w:lvl w:ilvl="3">
      <w:start w:val="1"/>
      <w:numFmt w:val="decimal"/>
      <w:isLgl/>
      <w:lvlText w:val="%1.%2.%3.%4."/>
      <w:lvlJc w:val="left"/>
      <w:pPr>
        <w:ind w:left="1092" w:hanging="720"/>
      </w:pPr>
      <w:rPr>
        <w:rFonts w:hint="default"/>
      </w:rPr>
    </w:lvl>
    <w:lvl w:ilvl="4">
      <w:start w:val="1"/>
      <w:numFmt w:val="decimal"/>
      <w:isLgl/>
      <w:lvlText w:val="%1.%2.%3.%4.%5."/>
      <w:lvlJc w:val="left"/>
      <w:pPr>
        <w:ind w:left="1452"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452" w:hanging="1080"/>
      </w:pPr>
      <w:rPr>
        <w:rFonts w:hint="default"/>
      </w:rPr>
    </w:lvl>
    <w:lvl w:ilvl="7">
      <w:start w:val="1"/>
      <w:numFmt w:val="decimal"/>
      <w:isLgl/>
      <w:lvlText w:val="%1.%2.%3.%4.%5.%6.%7.%8."/>
      <w:lvlJc w:val="left"/>
      <w:pPr>
        <w:ind w:left="1812" w:hanging="1440"/>
      </w:pPr>
      <w:rPr>
        <w:rFonts w:hint="default"/>
      </w:rPr>
    </w:lvl>
    <w:lvl w:ilvl="8">
      <w:start w:val="1"/>
      <w:numFmt w:val="decimal"/>
      <w:isLgl/>
      <w:lvlText w:val="%1.%2.%3.%4.%5.%6.%7.%8.%9."/>
      <w:lvlJc w:val="left"/>
      <w:pPr>
        <w:ind w:left="1812" w:hanging="1440"/>
      </w:pPr>
      <w:rPr>
        <w:rFonts w:hint="default"/>
      </w:rPr>
    </w:lvl>
  </w:abstractNum>
  <w:abstractNum w:abstractNumId="38">
    <w:nsid w:val="6CD85AB6"/>
    <w:multiLevelType w:val="multilevel"/>
    <w:tmpl w:val="0A302D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9">
    <w:nsid w:val="6F253D67"/>
    <w:multiLevelType w:val="multilevel"/>
    <w:tmpl w:val="C2B4F5D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FE02E84"/>
    <w:multiLevelType w:val="hybridMultilevel"/>
    <w:tmpl w:val="C8088DFE"/>
    <w:lvl w:ilvl="0" w:tplc="AB927AD8">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62"/>
    <w:multiLevelType w:val="multilevel"/>
    <w:tmpl w:val="C2B4F5D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4C3304C"/>
    <w:multiLevelType w:val="hybridMultilevel"/>
    <w:tmpl w:val="1460F052"/>
    <w:lvl w:ilvl="0" w:tplc="901AB4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C208E5"/>
    <w:multiLevelType w:val="hybridMultilevel"/>
    <w:tmpl w:val="F940CAFA"/>
    <w:lvl w:ilvl="0" w:tplc="23EA2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BB34357"/>
    <w:multiLevelType w:val="hybridMultilevel"/>
    <w:tmpl w:val="64742860"/>
    <w:lvl w:ilvl="0" w:tplc="44AC0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D2A14E5"/>
    <w:multiLevelType w:val="hybridMultilevel"/>
    <w:tmpl w:val="79AC5E34"/>
    <w:lvl w:ilvl="0" w:tplc="7F0EC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9B03E1"/>
    <w:multiLevelType w:val="hybridMultilevel"/>
    <w:tmpl w:val="0B74C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460FC3"/>
    <w:multiLevelType w:val="hybridMultilevel"/>
    <w:tmpl w:val="D8247F40"/>
    <w:lvl w:ilvl="0" w:tplc="901AB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780BB9"/>
    <w:multiLevelType w:val="hybridMultilevel"/>
    <w:tmpl w:val="CDE0C930"/>
    <w:lvl w:ilvl="0" w:tplc="23EA25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29"/>
  </w:num>
  <w:num w:numId="4">
    <w:abstractNumId w:val="39"/>
  </w:num>
  <w:num w:numId="5">
    <w:abstractNumId w:val="30"/>
  </w:num>
  <w:num w:numId="6">
    <w:abstractNumId w:val="1"/>
  </w:num>
  <w:num w:numId="7">
    <w:abstractNumId w:val="34"/>
  </w:num>
  <w:num w:numId="8">
    <w:abstractNumId w:val="41"/>
  </w:num>
  <w:num w:numId="9">
    <w:abstractNumId w:val="22"/>
  </w:num>
  <w:num w:numId="10">
    <w:abstractNumId w:val="44"/>
  </w:num>
  <w:num w:numId="11">
    <w:abstractNumId w:val="28"/>
  </w:num>
  <w:num w:numId="12">
    <w:abstractNumId w:val="17"/>
  </w:num>
  <w:num w:numId="13">
    <w:abstractNumId w:val="5"/>
  </w:num>
  <w:num w:numId="14">
    <w:abstractNumId w:val="46"/>
  </w:num>
  <w:num w:numId="15">
    <w:abstractNumId w:val="23"/>
  </w:num>
  <w:num w:numId="16">
    <w:abstractNumId w:val="14"/>
  </w:num>
  <w:num w:numId="17">
    <w:abstractNumId w:val="2"/>
  </w:num>
  <w:num w:numId="18">
    <w:abstractNumId w:val="48"/>
  </w:num>
  <w:num w:numId="19">
    <w:abstractNumId w:val="9"/>
  </w:num>
  <w:num w:numId="20">
    <w:abstractNumId w:val="24"/>
  </w:num>
  <w:num w:numId="21">
    <w:abstractNumId w:val="12"/>
  </w:num>
  <w:num w:numId="22">
    <w:abstractNumId w:val="7"/>
  </w:num>
  <w:num w:numId="23">
    <w:abstractNumId w:val="18"/>
  </w:num>
  <w:num w:numId="24">
    <w:abstractNumId w:val="47"/>
  </w:num>
  <w:num w:numId="25">
    <w:abstractNumId w:val="42"/>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5"/>
  </w:num>
  <w:num w:numId="29">
    <w:abstractNumId w:val="27"/>
  </w:num>
  <w:num w:numId="30">
    <w:abstractNumId w:val="19"/>
  </w:num>
  <w:num w:numId="31">
    <w:abstractNumId w:val="0"/>
  </w:num>
  <w:num w:numId="32">
    <w:abstractNumId w:val="10"/>
  </w:num>
  <w:num w:numId="33">
    <w:abstractNumId w:val="3"/>
  </w:num>
  <w:num w:numId="34">
    <w:abstractNumId w:val="13"/>
  </w:num>
  <w:num w:numId="35">
    <w:abstractNumId w:val="45"/>
  </w:num>
  <w:num w:numId="36">
    <w:abstractNumId w:val="38"/>
  </w:num>
  <w:num w:numId="37">
    <w:abstractNumId w:val="20"/>
  </w:num>
  <w:num w:numId="38">
    <w:abstractNumId w:val="40"/>
  </w:num>
  <w:num w:numId="39">
    <w:abstractNumId w:val="32"/>
  </w:num>
  <w:num w:numId="40">
    <w:abstractNumId w:val="36"/>
  </w:num>
  <w:num w:numId="41">
    <w:abstractNumId w:val="43"/>
  </w:num>
  <w:num w:numId="42">
    <w:abstractNumId w:val="35"/>
  </w:num>
  <w:num w:numId="43">
    <w:abstractNumId w:val="25"/>
  </w:num>
  <w:num w:numId="44">
    <w:abstractNumId w:val="31"/>
  </w:num>
  <w:num w:numId="45">
    <w:abstractNumId w:val="26"/>
  </w:num>
  <w:num w:numId="46">
    <w:abstractNumId w:val="8"/>
  </w:num>
  <w:num w:numId="47">
    <w:abstractNumId w:val="11"/>
  </w:num>
  <w:num w:numId="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9"/>
  <w:autoHyphenation/>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7F02BF"/>
    <w:rsid w:val="00002737"/>
    <w:rsid w:val="00003755"/>
    <w:rsid w:val="00005143"/>
    <w:rsid w:val="00005B89"/>
    <w:rsid w:val="000067B2"/>
    <w:rsid w:val="00006C72"/>
    <w:rsid w:val="00007BF5"/>
    <w:rsid w:val="00010B83"/>
    <w:rsid w:val="00011A9A"/>
    <w:rsid w:val="00012782"/>
    <w:rsid w:val="00012A81"/>
    <w:rsid w:val="00012C4A"/>
    <w:rsid w:val="00012F89"/>
    <w:rsid w:val="000130FA"/>
    <w:rsid w:val="00014734"/>
    <w:rsid w:val="00014A8B"/>
    <w:rsid w:val="00014CC2"/>
    <w:rsid w:val="00014D5F"/>
    <w:rsid w:val="00014F73"/>
    <w:rsid w:val="000153E1"/>
    <w:rsid w:val="0001619B"/>
    <w:rsid w:val="0001738A"/>
    <w:rsid w:val="00017684"/>
    <w:rsid w:val="00020869"/>
    <w:rsid w:val="00022026"/>
    <w:rsid w:val="00022567"/>
    <w:rsid w:val="00024F9A"/>
    <w:rsid w:val="0002543C"/>
    <w:rsid w:val="00027639"/>
    <w:rsid w:val="00027A09"/>
    <w:rsid w:val="00027DA0"/>
    <w:rsid w:val="00027EEC"/>
    <w:rsid w:val="00030726"/>
    <w:rsid w:val="000311B8"/>
    <w:rsid w:val="0003185F"/>
    <w:rsid w:val="00031DD0"/>
    <w:rsid w:val="00031F04"/>
    <w:rsid w:val="00032B47"/>
    <w:rsid w:val="0003386B"/>
    <w:rsid w:val="000342CA"/>
    <w:rsid w:val="00035A82"/>
    <w:rsid w:val="00035F3E"/>
    <w:rsid w:val="000360CD"/>
    <w:rsid w:val="00036104"/>
    <w:rsid w:val="00036319"/>
    <w:rsid w:val="00036D68"/>
    <w:rsid w:val="000377BE"/>
    <w:rsid w:val="000407A1"/>
    <w:rsid w:val="00040B80"/>
    <w:rsid w:val="000410AE"/>
    <w:rsid w:val="000411BC"/>
    <w:rsid w:val="00041D73"/>
    <w:rsid w:val="00042461"/>
    <w:rsid w:val="00042BF3"/>
    <w:rsid w:val="000438A6"/>
    <w:rsid w:val="00044ECF"/>
    <w:rsid w:val="00045A98"/>
    <w:rsid w:val="00046C6C"/>
    <w:rsid w:val="000474CD"/>
    <w:rsid w:val="00047961"/>
    <w:rsid w:val="0005004B"/>
    <w:rsid w:val="00050C81"/>
    <w:rsid w:val="00051B17"/>
    <w:rsid w:val="00051DEB"/>
    <w:rsid w:val="000525C7"/>
    <w:rsid w:val="00053125"/>
    <w:rsid w:val="000535F9"/>
    <w:rsid w:val="00053B7D"/>
    <w:rsid w:val="0005551A"/>
    <w:rsid w:val="0005662D"/>
    <w:rsid w:val="00057F4E"/>
    <w:rsid w:val="00057FEB"/>
    <w:rsid w:val="0006043C"/>
    <w:rsid w:val="000610C3"/>
    <w:rsid w:val="0006113A"/>
    <w:rsid w:val="00061C49"/>
    <w:rsid w:val="00063071"/>
    <w:rsid w:val="00063463"/>
    <w:rsid w:val="00063469"/>
    <w:rsid w:val="000637F7"/>
    <w:rsid w:val="00063A1B"/>
    <w:rsid w:val="00063B8C"/>
    <w:rsid w:val="00064941"/>
    <w:rsid w:val="00071522"/>
    <w:rsid w:val="00071920"/>
    <w:rsid w:val="00071E2A"/>
    <w:rsid w:val="0007265B"/>
    <w:rsid w:val="00072B12"/>
    <w:rsid w:val="000738DE"/>
    <w:rsid w:val="00073C8D"/>
    <w:rsid w:val="000745DF"/>
    <w:rsid w:val="00074E8C"/>
    <w:rsid w:val="00075616"/>
    <w:rsid w:val="00075A22"/>
    <w:rsid w:val="00075AD6"/>
    <w:rsid w:val="00075B62"/>
    <w:rsid w:val="00076CAC"/>
    <w:rsid w:val="000811A7"/>
    <w:rsid w:val="00081C63"/>
    <w:rsid w:val="000827FD"/>
    <w:rsid w:val="00083EA7"/>
    <w:rsid w:val="00085431"/>
    <w:rsid w:val="00087360"/>
    <w:rsid w:val="00087893"/>
    <w:rsid w:val="00087B3D"/>
    <w:rsid w:val="00090B44"/>
    <w:rsid w:val="00091968"/>
    <w:rsid w:val="00092D67"/>
    <w:rsid w:val="00095CA9"/>
    <w:rsid w:val="00097210"/>
    <w:rsid w:val="000A099C"/>
    <w:rsid w:val="000A1AD2"/>
    <w:rsid w:val="000A387B"/>
    <w:rsid w:val="000A3C1A"/>
    <w:rsid w:val="000A4521"/>
    <w:rsid w:val="000A4DF2"/>
    <w:rsid w:val="000A531B"/>
    <w:rsid w:val="000A5B6F"/>
    <w:rsid w:val="000A65CB"/>
    <w:rsid w:val="000A795D"/>
    <w:rsid w:val="000B17C3"/>
    <w:rsid w:val="000B38BB"/>
    <w:rsid w:val="000B4738"/>
    <w:rsid w:val="000B4752"/>
    <w:rsid w:val="000B513D"/>
    <w:rsid w:val="000B619B"/>
    <w:rsid w:val="000B62FD"/>
    <w:rsid w:val="000B6FDE"/>
    <w:rsid w:val="000B74D2"/>
    <w:rsid w:val="000C02B0"/>
    <w:rsid w:val="000C04C9"/>
    <w:rsid w:val="000C12A0"/>
    <w:rsid w:val="000C2D1D"/>
    <w:rsid w:val="000C2E42"/>
    <w:rsid w:val="000C37E5"/>
    <w:rsid w:val="000C3EA4"/>
    <w:rsid w:val="000C4F0A"/>
    <w:rsid w:val="000C674E"/>
    <w:rsid w:val="000C6A50"/>
    <w:rsid w:val="000C6E41"/>
    <w:rsid w:val="000C7189"/>
    <w:rsid w:val="000C7C64"/>
    <w:rsid w:val="000D0817"/>
    <w:rsid w:val="000D0C2D"/>
    <w:rsid w:val="000D186E"/>
    <w:rsid w:val="000D1C1F"/>
    <w:rsid w:val="000D21AD"/>
    <w:rsid w:val="000D259A"/>
    <w:rsid w:val="000D2FD9"/>
    <w:rsid w:val="000D33E0"/>
    <w:rsid w:val="000D4168"/>
    <w:rsid w:val="000D550E"/>
    <w:rsid w:val="000D57B2"/>
    <w:rsid w:val="000D5C01"/>
    <w:rsid w:val="000D7519"/>
    <w:rsid w:val="000D77AE"/>
    <w:rsid w:val="000D7C2C"/>
    <w:rsid w:val="000D7D89"/>
    <w:rsid w:val="000E014E"/>
    <w:rsid w:val="000E0791"/>
    <w:rsid w:val="000E0F49"/>
    <w:rsid w:val="000E1EF9"/>
    <w:rsid w:val="000E29C4"/>
    <w:rsid w:val="000E2A12"/>
    <w:rsid w:val="000E2C4E"/>
    <w:rsid w:val="000E2CD0"/>
    <w:rsid w:val="000E31FC"/>
    <w:rsid w:val="000E3C50"/>
    <w:rsid w:val="000E4A4F"/>
    <w:rsid w:val="000E4AE4"/>
    <w:rsid w:val="000E4D99"/>
    <w:rsid w:val="000E5D01"/>
    <w:rsid w:val="000E6CFA"/>
    <w:rsid w:val="000E79E6"/>
    <w:rsid w:val="000E7EF3"/>
    <w:rsid w:val="000F021B"/>
    <w:rsid w:val="000F027D"/>
    <w:rsid w:val="000F02BD"/>
    <w:rsid w:val="000F6257"/>
    <w:rsid w:val="000F719E"/>
    <w:rsid w:val="000F76BB"/>
    <w:rsid w:val="001004C1"/>
    <w:rsid w:val="001008F5"/>
    <w:rsid w:val="001016B0"/>
    <w:rsid w:val="00101824"/>
    <w:rsid w:val="001020AA"/>
    <w:rsid w:val="001027B0"/>
    <w:rsid w:val="00103820"/>
    <w:rsid w:val="001042FF"/>
    <w:rsid w:val="00104C0A"/>
    <w:rsid w:val="00104FE1"/>
    <w:rsid w:val="001051BE"/>
    <w:rsid w:val="00107212"/>
    <w:rsid w:val="00111215"/>
    <w:rsid w:val="0011310A"/>
    <w:rsid w:val="001133EB"/>
    <w:rsid w:val="00113D3A"/>
    <w:rsid w:val="00115076"/>
    <w:rsid w:val="0011565C"/>
    <w:rsid w:val="00115B3E"/>
    <w:rsid w:val="00115F0B"/>
    <w:rsid w:val="001165AF"/>
    <w:rsid w:val="001172F0"/>
    <w:rsid w:val="001205B0"/>
    <w:rsid w:val="00121863"/>
    <w:rsid w:val="00122A7C"/>
    <w:rsid w:val="00122B40"/>
    <w:rsid w:val="00123D1A"/>
    <w:rsid w:val="001248FA"/>
    <w:rsid w:val="001251F9"/>
    <w:rsid w:val="00130FAC"/>
    <w:rsid w:val="00131A95"/>
    <w:rsid w:val="00131C87"/>
    <w:rsid w:val="0013265D"/>
    <w:rsid w:val="00132AB2"/>
    <w:rsid w:val="00132CC5"/>
    <w:rsid w:val="001337D8"/>
    <w:rsid w:val="00133899"/>
    <w:rsid w:val="001344D7"/>
    <w:rsid w:val="00135456"/>
    <w:rsid w:val="00135BB2"/>
    <w:rsid w:val="00135BC4"/>
    <w:rsid w:val="0013723D"/>
    <w:rsid w:val="001374C9"/>
    <w:rsid w:val="001407B7"/>
    <w:rsid w:val="00142458"/>
    <w:rsid w:val="0014253E"/>
    <w:rsid w:val="00142C1B"/>
    <w:rsid w:val="001439F0"/>
    <w:rsid w:val="00144032"/>
    <w:rsid w:val="0014435A"/>
    <w:rsid w:val="001443C6"/>
    <w:rsid w:val="0014446D"/>
    <w:rsid w:val="001451C3"/>
    <w:rsid w:val="0014536C"/>
    <w:rsid w:val="00145F98"/>
    <w:rsid w:val="0014790E"/>
    <w:rsid w:val="00150D04"/>
    <w:rsid w:val="00151147"/>
    <w:rsid w:val="001513E3"/>
    <w:rsid w:val="00153CDB"/>
    <w:rsid w:val="00154008"/>
    <w:rsid w:val="001542D9"/>
    <w:rsid w:val="001552B1"/>
    <w:rsid w:val="00156102"/>
    <w:rsid w:val="00156914"/>
    <w:rsid w:val="00156ABA"/>
    <w:rsid w:val="00157894"/>
    <w:rsid w:val="00157AB3"/>
    <w:rsid w:val="00160464"/>
    <w:rsid w:val="00161ED4"/>
    <w:rsid w:val="001641E3"/>
    <w:rsid w:val="00165B98"/>
    <w:rsid w:val="00165E79"/>
    <w:rsid w:val="00165F9F"/>
    <w:rsid w:val="0016661E"/>
    <w:rsid w:val="00166A28"/>
    <w:rsid w:val="00167062"/>
    <w:rsid w:val="001711BD"/>
    <w:rsid w:val="00171E5B"/>
    <w:rsid w:val="0017293B"/>
    <w:rsid w:val="001749CC"/>
    <w:rsid w:val="001758A8"/>
    <w:rsid w:val="00175D6B"/>
    <w:rsid w:val="00176258"/>
    <w:rsid w:val="00176733"/>
    <w:rsid w:val="00177CC9"/>
    <w:rsid w:val="00177D7B"/>
    <w:rsid w:val="00180CB1"/>
    <w:rsid w:val="001823D5"/>
    <w:rsid w:val="001824E0"/>
    <w:rsid w:val="0018268E"/>
    <w:rsid w:val="00182B94"/>
    <w:rsid w:val="00184BCB"/>
    <w:rsid w:val="001855C6"/>
    <w:rsid w:val="00186201"/>
    <w:rsid w:val="001866CC"/>
    <w:rsid w:val="00186D68"/>
    <w:rsid w:val="00187311"/>
    <w:rsid w:val="001921BB"/>
    <w:rsid w:val="001925BA"/>
    <w:rsid w:val="00192AF0"/>
    <w:rsid w:val="00193C81"/>
    <w:rsid w:val="0019581B"/>
    <w:rsid w:val="001959DB"/>
    <w:rsid w:val="0019679B"/>
    <w:rsid w:val="001972B0"/>
    <w:rsid w:val="001978BA"/>
    <w:rsid w:val="00197CEB"/>
    <w:rsid w:val="00197FD3"/>
    <w:rsid w:val="001A094C"/>
    <w:rsid w:val="001A0A51"/>
    <w:rsid w:val="001A0AA5"/>
    <w:rsid w:val="001A23D1"/>
    <w:rsid w:val="001A3F1C"/>
    <w:rsid w:val="001A4D16"/>
    <w:rsid w:val="001A54C3"/>
    <w:rsid w:val="001A5CA0"/>
    <w:rsid w:val="001A5FDC"/>
    <w:rsid w:val="001A60FC"/>
    <w:rsid w:val="001A61D7"/>
    <w:rsid w:val="001A737D"/>
    <w:rsid w:val="001A73B5"/>
    <w:rsid w:val="001A7BF4"/>
    <w:rsid w:val="001B0256"/>
    <w:rsid w:val="001B0A9F"/>
    <w:rsid w:val="001B155B"/>
    <w:rsid w:val="001B2239"/>
    <w:rsid w:val="001B2976"/>
    <w:rsid w:val="001B32FD"/>
    <w:rsid w:val="001B3AE5"/>
    <w:rsid w:val="001B4346"/>
    <w:rsid w:val="001B434A"/>
    <w:rsid w:val="001B47D9"/>
    <w:rsid w:val="001B4EE9"/>
    <w:rsid w:val="001B5F72"/>
    <w:rsid w:val="001B6AA7"/>
    <w:rsid w:val="001C03B4"/>
    <w:rsid w:val="001C09BC"/>
    <w:rsid w:val="001C0B56"/>
    <w:rsid w:val="001C18F3"/>
    <w:rsid w:val="001C2DC0"/>
    <w:rsid w:val="001C35D6"/>
    <w:rsid w:val="001C360D"/>
    <w:rsid w:val="001C3C5D"/>
    <w:rsid w:val="001C4061"/>
    <w:rsid w:val="001C4420"/>
    <w:rsid w:val="001C4B0F"/>
    <w:rsid w:val="001C5225"/>
    <w:rsid w:val="001C5553"/>
    <w:rsid w:val="001C55E4"/>
    <w:rsid w:val="001C603C"/>
    <w:rsid w:val="001C62C3"/>
    <w:rsid w:val="001C64A1"/>
    <w:rsid w:val="001C6A92"/>
    <w:rsid w:val="001D062A"/>
    <w:rsid w:val="001D10DF"/>
    <w:rsid w:val="001D15B2"/>
    <w:rsid w:val="001D2821"/>
    <w:rsid w:val="001D3D4A"/>
    <w:rsid w:val="001D416C"/>
    <w:rsid w:val="001D469F"/>
    <w:rsid w:val="001D493D"/>
    <w:rsid w:val="001D5835"/>
    <w:rsid w:val="001D65C9"/>
    <w:rsid w:val="001D785D"/>
    <w:rsid w:val="001E05AB"/>
    <w:rsid w:val="001E11B7"/>
    <w:rsid w:val="001E1596"/>
    <w:rsid w:val="001E1670"/>
    <w:rsid w:val="001E19D7"/>
    <w:rsid w:val="001E1BFC"/>
    <w:rsid w:val="001E200E"/>
    <w:rsid w:val="001E2107"/>
    <w:rsid w:val="001E38E1"/>
    <w:rsid w:val="001E3A2A"/>
    <w:rsid w:val="001E41DE"/>
    <w:rsid w:val="001E4335"/>
    <w:rsid w:val="001E5510"/>
    <w:rsid w:val="001E59BD"/>
    <w:rsid w:val="001E70B3"/>
    <w:rsid w:val="001F0338"/>
    <w:rsid w:val="001F0340"/>
    <w:rsid w:val="001F269E"/>
    <w:rsid w:val="001F286C"/>
    <w:rsid w:val="001F2C57"/>
    <w:rsid w:val="001F2E20"/>
    <w:rsid w:val="001F4770"/>
    <w:rsid w:val="001F4D6A"/>
    <w:rsid w:val="001F739A"/>
    <w:rsid w:val="001F7418"/>
    <w:rsid w:val="001F74F0"/>
    <w:rsid w:val="00200435"/>
    <w:rsid w:val="00200DE8"/>
    <w:rsid w:val="002013C3"/>
    <w:rsid w:val="0020248E"/>
    <w:rsid w:val="002024F8"/>
    <w:rsid w:val="002025E2"/>
    <w:rsid w:val="00203850"/>
    <w:rsid w:val="002039E5"/>
    <w:rsid w:val="00203E3D"/>
    <w:rsid w:val="002041BA"/>
    <w:rsid w:val="00204509"/>
    <w:rsid w:val="00204A89"/>
    <w:rsid w:val="00205C63"/>
    <w:rsid w:val="002060F2"/>
    <w:rsid w:val="00207897"/>
    <w:rsid w:val="002078A7"/>
    <w:rsid w:val="00210064"/>
    <w:rsid w:val="00210BFA"/>
    <w:rsid w:val="002112F9"/>
    <w:rsid w:val="002116C8"/>
    <w:rsid w:val="00212393"/>
    <w:rsid w:val="00212395"/>
    <w:rsid w:val="00212C47"/>
    <w:rsid w:val="00212E5A"/>
    <w:rsid w:val="00212F3F"/>
    <w:rsid w:val="00213F7F"/>
    <w:rsid w:val="00215B90"/>
    <w:rsid w:val="00215F53"/>
    <w:rsid w:val="00217D04"/>
    <w:rsid w:val="00217EB5"/>
    <w:rsid w:val="00220178"/>
    <w:rsid w:val="00220EBC"/>
    <w:rsid w:val="002211EF"/>
    <w:rsid w:val="00221602"/>
    <w:rsid w:val="00221B88"/>
    <w:rsid w:val="00224042"/>
    <w:rsid w:val="00225CCE"/>
    <w:rsid w:val="00226DC8"/>
    <w:rsid w:val="00227257"/>
    <w:rsid w:val="00230244"/>
    <w:rsid w:val="0023069E"/>
    <w:rsid w:val="00230C35"/>
    <w:rsid w:val="0023101D"/>
    <w:rsid w:val="002319D1"/>
    <w:rsid w:val="00232BCB"/>
    <w:rsid w:val="002343D2"/>
    <w:rsid w:val="002358B0"/>
    <w:rsid w:val="002407EA"/>
    <w:rsid w:val="00241AF6"/>
    <w:rsid w:val="0024320A"/>
    <w:rsid w:val="00243431"/>
    <w:rsid w:val="002435B8"/>
    <w:rsid w:val="0024387A"/>
    <w:rsid w:val="00243CF0"/>
    <w:rsid w:val="00243FDE"/>
    <w:rsid w:val="00244C65"/>
    <w:rsid w:val="00245A21"/>
    <w:rsid w:val="00245CFB"/>
    <w:rsid w:val="002460D1"/>
    <w:rsid w:val="002471F6"/>
    <w:rsid w:val="00250305"/>
    <w:rsid w:val="00250D82"/>
    <w:rsid w:val="00251159"/>
    <w:rsid w:val="002525A6"/>
    <w:rsid w:val="00252863"/>
    <w:rsid w:val="00252995"/>
    <w:rsid w:val="00252B0E"/>
    <w:rsid w:val="002538A8"/>
    <w:rsid w:val="00254AD1"/>
    <w:rsid w:val="00254E58"/>
    <w:rsid w:val="002551BB"/>
    <w:rsid w:val="002554C8"/>
    <w:rsid w:val="002600B0"/>
    <w:rsid w:val="00260A3F"/>
    <w:rsid w:val="00261702"/>
    <w:rsid w:val="0026242D"/>
    <w:rsid w:val="002626D1"/>
    <w:rsid w:val="00262C30"/>
    <w:rsid w:val="00262F17"/>
    <w:rsid w:val="00263A4C"/>
    <w:rsid w:val="00263E56"/>
    <w:rsid w:val="00266F12"/>
    <w:rsid w:val="00267942"/>
    <w:rsid w:val="002707F2"/>
    <w:rsid w:val="00271260"/>
    <w:rsid w:val="002727A2"/>
    <w:rsid w:val="00273FF5"/>
    <w:rsid w:val="002744EF"/>
    <w:rsid w:val="0027463E"/>
    <w:rsid w:val="0027555F"/>
    <w:rsid w:val="002755D0"/>
    <w:rsid w:val="002756B1"/>
    <w:rsid w:val="00275A50"/>
    <w:rsid w:val="002764F8"/>
    <w:rsid w:val="00277BF1"/>
    <w:rsid w:val="00280450"/>
    <w:rsid w:val="00280A7D"/>
    <w:rsid w:val="002824FA"/>
    <w:rsid w:val="00282D86"/>
    <w:rsid w:val="00282E10"/>
    <w:rsid w:val="00283882"/>
    <w:rsid w:val="00284423"/>
    <w:rsid w:val="00284AE8"/>
    <w:rsid w:val="00285D03"/>
    <w:rsid w:val="00286569"/>
    <w:rsid w:val="0028742B"/>
    <w:rsid w:val="002876DD"/>
    <w:rsid w:val="002911AB"/>
    <w:rsid w:val="00291555"/>
    <w:rsid w:val="002934B7"/>
    <w:rsid w:val="00293C5E"/>
    <w:rsid w:val="00294290"/>
    <w:rsid w:val="00294556"/>
    <w:rsid w:val="00295609"/>
    <w:rsid w:val="0029593B"/>
    <w:rsid w:val="00295B86"/>
    <w:rsid w:val="00296318"/>
    <w:rsid w:val="0029636D"/>
    <w:rsid w:val="00297417"/>
    <w:rsid w:val="00297D64"/>
    <w:rsid w:val="002A016B"/>
    <w:rsid w:val="002A064B"/>
    <w:rsid w:val="002A1D1C"/>
    <w:rsid w:val="002A1DFD"/>
    <w:rsid w:val="002A2262"/>
    <w:rsid w:val="002A243E"/>
    <w:rsid w:val="002A5D5B"/>
    <w:rsid w:val="002A659E"/>
    <w:rsid w:val="002A6794"/>
    <w:rsid w:val="002A689C"/>
    <w:rsid w:val="002A6D05"/>
    <w:rsid w:val="002A6DB9"/>
    <w:rsid w:val="002B08D0"/>
    <w:rsid w:val="002B0B73"/>
    <w:rsid w:val="002B1DB8"/>
    <w:rsid w:val="002B2ED2"/>
    <w:rsid w:val="002B3487"/>
    <w:rsid w:val="002B3752"/>
    <w:rsid w:val="002B41F2"/>
    <w:rsid w:val="002B4675"/>
    <w:rsid w:val="002B5682"/>
    <w:rsid w:val="002B5789"/>
    <w:rsid w:val="002B60B9"/>
    <w:rsid w:val="002B630F"/>
    <w:rsid w:val="002B6E59"/>
    <w:rsid w:val="002B6F9D"/>
    <w:rsid w:val="002B77E7"/>
    <w:rsid w:val="002B7D55"/>
    <w:rsid w:val="002C0EFE"/>
    <w:rsid w:val="002C1E37"/>
    <w:rsid w:val="002C2488"/>
    <w:rsid w:val="002C346D"/>
    <w:rsid w:val="002C4079"/>
    <w:rsid w:val="002C4893"/>
    <w:rsid w:val="002C4AEC"/>
    <w:rsid w:val="002C4C9A"/>
    <w:rsid w:val="002C5C87"/>
    <w:rsid w:val="002C63B2"/>
    <w:rsid w:val="002C6890"/>
    <w:rsid w:val="002C6E50"/>
    <w:rsid w:val="002C7D9C"/>
    <w:rsid w:val="002D0128"/>
    <w:rsid w:val="002D02C8"/>
    <w:rsid w:val="002D05FF"/>
    <w:rsid w:val="002D0F1A"/>
    <w:rsid w:val="002D120B"/>
    <w:rsid w:val="002D12D4"/>
    <w:rsid w:val="002D1D2B"/>
    <w:rsid w:val="002D2177"/>
    <w:rsid w:val="002D2356"/>
    <w:rsid w:val="002D2A02"/>
    <w:rsid w:val="002D3437"/>
    <w:rsid w:val="002D36B5"/>
    <w:rsid w:val="002D3986"/>
    <w:rsid w:val="002D3B62"/>
    <w:rsid w:val="002D3F6E"/>
    <w:rsid w:val="002D456D"/>
    <w:rsid w:val="002D4A28"/>
    <w:rsid w:val="002D590D"/>
    <w:rsid w:val="002D5CDE"/>
    <w:rsid w:val="002D7FC6"/>
    <w:rsid w:val="002E1768"/>
    <w:rsid w:val="002E1C4B"/>
    <w:rsid w:val="002E2D72"/>
    <w:rsid w:val="002E4E85"/>
    <w:rsid w:val="002E5273"/>
    <w:rsid w:val="002E5439"/>
    <w:rsid w:val="002E5511"/>
    <w:rsid w:val="002E5ED9"/>
    <w:rsid w:val="002E7BC4"/>
    <w:rsid w:val="002F1453"/>
    <w:rsid w:val="002F178B"/>
    <w:rsid w:val="002F17AC"/>
    <w:rsid w:val="002F194D"/>
    <w:rsid w:val="002F1CE0"/>
    <w:rsid w:val="002F1CF6"/>
    <w:rsid w:val="002F32A6"/>
    <w:rsid w:val="002F3CFA"/>
    <w:rsid w:val="002F70C6"/>
    <w:rsid w:val="003001BD"/>
    <w:rsid w:val="00300768"/>
    <w:rsid w:val="00300DE0"/>
    <w:rsid w:val="00302E30"/>
    <w:rsid w:val="00303ACE"/>
    <w:rsid w:val="00303F39"/>
    <w:rsid w:val="00305336"/>
    <w:rsid w:val="00306428"/>
    <w:rsid w:val="00307510"/>
    <w:rsid w:val="00307B16"/>
    <w:rsid w:val="00310773"/>
    <w:rsid w:val="00310C4D"/>
    <w:rsid w:val="003117B0"/>
    <w:rsid w:val="00311BFA"/>
    <w:rsid w:val="00311D49"/>
    <w:rsid w:val="00311D9D"/>
    <w:rsid w:val="00312243"/>
    <w:rsid w:val="00312ACC"/>
    <w:rsid w:val="00312B3C"/>
    <w:rsid w:val="003150E4"/>
    <w:rsid w:val="00315A30"/>
    <w:rsid w:val="00315DFB"/>
    <w:rsid w:val="003160A9"/>
    <w:rsid w:val="0031726F"/>
    <w:rsid w:val="00320812"/>
    <w:rsid w:val="003222CF"/>
    <w:rsid w:val="00322421"/>
    <w:rsid w:val="00322D1D"/>
    <w:rsid w:val="00322E1E"/>
    <w:rsid w:val="00323784"/>
    <w:rsid w:val="00323DC7"/>
    <w:rsid w:val="003244D4"/>
    <w:rsid w:val="00325831"/>
    <w:rsid w:val="00326888"/>
    <w:rsid w:val="003306B8"/>
    <w:rsid w:val="00331425"/>
    <w:rsid w:val="00331A6B"/>
    <w:rsid w:val="00331DF7"/>
    <w:rsid w:val="00332D80"/>
    <w:rsid w:val="00333461"/>
    <w:rsid w:val="00334907"/>
    <w:rsid w:val="00335EFD"/>
    <w:rsid w:val="00335F6F"/>
    <w:rsid w:val="00336017"/>
    <w:rsid w:val="003374EE"/>
    <w:rsid w:val="003407B7"/>
    <w:rsid w:val="00340807"/>
    <w:rsid w:val="00341256"/>
    <w:rsid w:val="00341490"/>
    <w:rsid w:val="00341605"/>
    <w:rsid w:val="00341F27"/>
    <w:rsid w:val="00342182"/>
    <w:rsid w:val="00343716"/>
    <w:rsid w:val="00343B88"/>
    <w:rsid w:val="00343F03"/>
    <w:rsid w:val="003453DF"/>
    <w:rsid w:val="0034566C"/>
    <w:rsid w:val="003462EC"/>
    <w:rsid w:val="00347D70"/>
    <w:rsid w:val="00347F0B"/>
    <w:rsid w:val="00350CC2"/>
    <w:rsid w:val="00351381"/>
    <w:rsid w:val="00351494"/>
    <w:rsid w:val="003518C5"/>
    <w:rsid w:val="0035561B"/>
    <w:rsid w:val="00355B98"/>
    <w:rsid w:val="00356703"/>
    <w:rsid w:val="00356D20"/>
    <w:rsid w:val="00357D38"/>
    <w:rsid w:val="00360631"/>
    <w:rsid w:val="00360ABB"/>
    <w:rsid w:val="00361619"/>
    <w:rsid w:val="00362945"/>
    <w:rsid w:val="003640C8"/>
    <w:rsid w:val="0036415A"/>
    <w:rsid w:val="00365015"/>
    <w:rsid w:val="00366F68"/>
    <w:rsid w:val="00370442"/>
    <w:rsid w:val="003721A5"/>
    <w:rsid w:val="003731F2"/>
    <w:rsid w:val="00375EFF"/>
    <w:rsid w:val="00377C4E"/>
    <w:rsid w:val="00380498"/>
    <w:rsid w:val="003807C1"/>
    <w:rsid w:val="00382452"/>
    <w:rsid w:val="00382992"/>
    <w:rsid w:val="00382F17"/>
    <w:rsid w:val="0038318D"/>
    <w:rsid w:val="00383440"/>
    <w:rsid w:val="00383529"/>
    <w:rsid w:val="00386C46"/>
    <w:rsid w:val="00392184"/>
    <w:rsid w:val="00392AB4"/>
    <w:rsid w:val="0039354C"/>
    <w:rsid w:val="003952A6"/>
    <w:rsid w:val="00396CF8"/>
    <w:rsid w:val="003A1B05"/>
    <w:rsid w:val="003A1BE4"/>
    <w:rsid w:val="003A399D"/>
    <w:rsid w:val="003A3B64"/>
    <w:rsid w:val="003A4B81"/>
    <w:rsid w:val="003A558F"/>
    <w:rsid w:val="003A5B5D"/>
    <w:rsid w:val="003A5DDC"/>
    <w:rsid w:val="003A7140"/>
    <w:rsid w:val="003B08A7"/>
    <w:rsid w:val="003B09BF"/>
    <w:rsid w:val="003B1F47"/>
    <w:rsid w:val="003B2582"/>
    <w:rsid w:val="003B5239"/>
    <w:rsid w:val="003B63F2"/>
    <w:rsid w:val="003B70AD"/>
    <w:rsid w:val="003C1587"/>
    <w:rsid w:val="003C4A79"/>
    <w:rsid w:val="003C544F"/>
    <w:rsid w:val="003C5B72"/>
    <w:rsid w:val="003C79C4"/>
    <w:rsid w:val="003C7CBC"/>
    <w:rsid w:val="003C7CF9"/>
    <w:rsid w:val="003D1B27"/>
    <w:rsid w:val="003D42D9"/>
    <w:rsid w:val="003D4B41"/>
    <w:rsid w:val="003D4C53"/>
    <w:rsid w:val="003D54E2"/>
    <w:rsid w:val="003D55F4"/>
    <w:rsid w:val="003D601C"/>
    <w:rsid w:val="003D6C98"/>
    <w:rsid w:val="003D7906"/>
    <w:rsid w:val="003D7C11"/>
    <w:rsid w:val="003E02C5"/>
    <w:rsid w:val="003E0788"/>
    <w:rsid w:val="003E2925"/>
    <w:rsid w:val="003E365E"/>
    <w:rsid w:val="003E47CB"/>
    <w:rsid w:val="003E50A1"/>
    <w:rsid w:val="003E5F27"/>
    <w:rsid w:val="003E5F7B"/>
    <w:rsid w:val="003E651F"/>
    <w:rsid w:val="003E6986"/>
    <w:rsid w:val="003E7492"/>
    <w:rsid w:val="003E7530"/>
    <w:rsid w:val="003F0341"/>
    <w:rsid w:val="003F2380"/>
    <w:rsid w:val="003F24F5"/>
    <w:rsid w:val="003F25E3"/>
    <w:rsid w:val="003F27A9"/>
    <w:rsid w:val="003F2E2E"/>
    <w:rsid w:val="003F2E56"/>
    <w:rsid w:val="003F2E8F"/>
    <w:rsid w:val="003F33E9"/>
    <w:rsid w:val="003F4251"/>
    <w:rsid w:val="003F4A3D"/>
    <w:rsid w:val="003F6630"/>
    <w:rsid w:val="003F67CE"/>
    <w:rsid w:val="003F7C96"/>
    <w:rsid w:val="00401610"/>
    <w:rsid w:val="00403CA1"/>
    <w:rsid w:val="0040522B"/>
    <w:rsid w:val="004063F8"/>
    <w:rsid w:val="00406F21"/>
    <w:rsid w:val="00410055"/>
    <w:rsid w:val="00410928"/>
    <w:rsid w:val="004110C7"/>
    <w:rsid w:val="00411E92"/>
    <w:rsid w:val="0041243E"/>
    <w:rsid w:val="00412E4A"/>
    <w:rsid w:val="00413526"/>
    <w:rsid w:val="00414702"/>
    <w:rsid w:val="00414E94"/>
    <w:rsid w:val="004159D1"/>
    <w:rsid w:val="00415E1F"/>
    <w:rsid w:val="00416E8B"/>
    <w:rsid w:val="00417059"/>
    <w:rsid w:val="00417E55"/>
    <w:rsid w:val="00417ECF"/>
    <w:rsid w:val="00420A09"/>
    <w:rsid w:val="00422723"/>
    <w:rsid w:val="00423044"/>
    <w:rsid w:val="00423462"/>
    <w:rsid w:val="00423C4B"/>
    <w:rsid w:val="00423DE1"/>
    <w:rsid w:val="004249F6"/>
    <w:rsid w:val="00425C92"/>
    <w:rsid w:val="00426452"/>
    <w:rsid w:val="004265E7"/>
    <w:rsid w:val="00430902"/>
    <w:rsid w:val="00430ECE"/>
    <w:rsid w:val="0043283A"/>
    <w:rsid w:val="0043319F"/>
    <w:rsid w:val="004335A6"/>
    <w:rsid w:val="00433EAF"/>
    <w:rsid w:val="004348A6"/>
    <w:rsid w:val="00435949"/>
    <w:rsid w:val="00435C13"/>
    <w:rsid w:val="004404AE"/>
    <w:rsid w:val="00441A8E"/>
    <w:rsid w:val="00441C04"/>
    <w:rsid w:val="00442F55"/>
    <w:rsid w:val="004435C6"/>
    <w:rsid w:val="004436CF"/>
    <w:rsid w:val="00443B38"/>
    <w:rsid w:val="00444679"/>
    <w:rsid w:val="00444CB2"/>
    <w:rsid w:val="00444EA3"/>
    <w:rsid w:val="0044585B"/>
    <w:rsid w:val="0044603B"/>
    <w:rsid w:val="00447EDA"/>
    <w:rsid w:val="0045026B"/>
    <w:rsid w:val="00450432"/>
    <w:rsid w:val="0045147C"/>
    <w:rsid w:val="004516E2"/>
    <w:rsid w:val="00452F95"/>
    <w:rsid w:val="00453595"/>
    <w:rsid w:val="00453D34"/>
    <w:rsid w:val="004551B8"/>
    <w:rsid w:val="00455D12"/>
    <w:rsid w:val="0045611D"/>
    <w:rsid w:val="00456B06"/>
    <w:rsid w:val="00456EC4"/>
    <w:rsid w:val="004571CB"/>
    <w:rsid w:val="00457953"/>
    <w:rsid w:val="00457DEA"/>
    <w:rsid w:val="00460481"/>
    <w:rsid w:val="00461796"/>
    <w:rsid w:val="00462823"/>
    <w:rsid w:val="0046376A"/>
    <w:rsid w:val="00463C5D"/>
    <w:rsid w:val="00464A51"/>
    <w:rsid w:val="00466BC4"/>
    <w:rsid w:val="004674C1"/>
    <w:rsid w:val="00470DF7"/>
    <w:rsid w:val="00470F7E"/>
    <w:rsid w:val="004712B7"/>
    <w:rsid w:val="004714AA"/>
    <w:rsid w:val="00472BBB"/>
    <w:rsid w:val="00472D9D"/>
    <w:rsid w:val="0047771D"/>
    <w:rsid w:val="00477FA2"/>
    <w:rsid w:val="0048006B"/>
    <w:rsid w:val="00480276"/>
    <w:rsid w:val="00480769"/>
    <w:rsid w:val="00480A1E"/>
    <w:rsid w:val="00480B1F"/>
    <w:rsid w:val="00480B2B"/>
    <w:rsid w:val="00480DEF"/>
    <w:rsid w:val="00481C52"/>
    <w:rsid w:val="00483930"/>
    <w:rsid w:val="00483FAE"/>
    <w:rsid w:val="00484CEF"/>
    <w:rsid w:val="004850F3"/>
    <w:rsid w:val="00485D68"/>
    <w:rsid w:val="00486C0A"/>
    <w:rsid w:val="00491EB7"/>
    <w:rsid w:val="004939E3"/>
    <w:rsid w:val="00493FED"/>
    <w:rsid w:val="00493FF8"/>
    <w:rsid w:val="00494E2F"/>
    <w:rsid w:val="00495A3F"/>
    <w:rsid w:val="00495A5B"/>
    <w:rsid w:val="00495E07"/>
    <w:rsid w:val="004A086B"/>
    <w:rsid w:val="004A15CB"/>
    <w:rsid w:val="004A1A18"/>
    <w:rsid w:val="004A4289"/>
    <w:rsid w:val="004A6290"/>
    <w:rsid w:val="004A6405"/>
    <w:rsid w:val="004B15F2"/>
    <w:rsid w:val="004B26DE"/>
    <w:rsid w:val="004B2D41"/>
    <w:rsid w:val="004B459C"/>
    <w:rsid w:val="004B52BC"/>
    <w:rsid w:val="004B5633"/>
    <w:rsid w:val="004B5C8E"/>
    <w:rsid w:val="004B7B46"/>
    <w:rsid w:val="004C094C"/>
    <w:rsid w:val="004C123D"/>
    <w:rsid w:val="004C1AE8"/>
    <w:rsid w:val="004C1DE0"/>
    <w:rsid w:val="004C2E8D"/>
    <w:rsid w:val="004C3547"/>
    <w:rsid w:val="004C4DB7"/>
    <w:rsid w:val="004C5B96"/>
    <w:rsid w:val="004C5FF5"/>
    <w:rsid w:val="004D0CE4"/>
    <w:rsid w:val="004D1FCA"/>
    <w:rsid w:val="004D2541"/>
    <w:rsid w:val="004D3135"/>
    <w:rsid w:val="004D37C2"/>
    <w:rsid w:val="004D38A0"/>
    <w:rsid w:val="004D592F"/>
    <w:rsid w:val="004D5AF0"/>
    <w:rsid w:val="004D5BCB"/>
    <w:rsid w:val="004D5F94"/>
    <w:rsid w:val="004D79E8"/>
    <w:rsid w:val="004E33C0"/>
    <w:rsid w:val="004E3C18"/>
    <w:rsid w:val="004E475B"/>
    <w:rsid w:val="004E4E8F"/>
    <w:rsid w:val="004E51D8"/>
    <w:rsid w:val="004E5495"/>
    <w:rsid w:val="004E5D8A"/>
    <w:rsid w:val="004E6CDB"/>
    <w:rsid w:val="004E7F69"/>
    <w:rsid w:val="004F0388"/>
    <w:rsid w:val="004F048B"/>
    <w:rsid w:val="004F07A0"/>
    <w:rsid w:val="004F0B40"/>
    <w:rsid w:val="004F0E20"/>
    <w:rsid w:val="004F13E6"/>
    <w:rsid w:val="004F2380"/>
    <w:rsid w:val="004F3869"/>
    <w:rsid w:val="004F5249"/>
    <w:rsid w:val="004F5694"/>
    <w:rsid w:val="004F6B74"/>
    <w:rsid w:val="004F77E6"/>
    <w:rsid w:val="00500609"/>
    <w:rsid w:val="0050133C"/>
    <w:rsid w:val="00501FC6"/>
    <w:rsid w:val="0050237A"/>
    <w:rsid w:val="00502996"/>
    <w:rsid w:val="00503495"/>
    <w:rsid w:val="00503AA6"/>
    <w:rsid w:val="00504784"/>
    <w:rsid w:val="00505588"/>
    <w:rsid w:val="00505855"/>
    <w:rsid w:val="00505D58"/>
    <w:rsid w:val="00506AF0"/>
    <w:rsid w:val="00507A76"/>
    <w:rsid w:val="0051120B"/>
    <w:rsid w:val="00511AFB"/>
    <w:rsid w:val="00511C4C"/>
    <w:rsid w:val="00511DFA"/>
    <w:rsid w:val="005127D2"/>
    <w:rsid w:val="00512AB5"/>
    <w:rsid w:val="0051439A"/>
    <w:rsid w:val="00514D65"/>
    <w:rsid w:val="005156F4"/>
    <w:rsid w:val="00515B32"/>
    <w:rsid w:val="00516FD8"/>
    <w:rsid w:val="0052000A"/>
    <w:rsid w:val="005205CA"/>
    <w:rsid w:val="005208B7"/>
    <w:rsid w:val="00522531"/>
    <w:rsid w:val="00522C03"/>
    <w:rsid w:val="005236B8"/>
    <w:rsid w:val="005238DD"/>
    <w:rsid w:val="00523B46"/>
    <w:rsid w:val="00523C17"/>
    <w:rsid w:val="00526DD3"/>
    <w:rsid w:val="0053075C"/>
    <w:rsid w:val="00530F9A"/>
    <w:rsid w:val="0053138E"/>
    <w:rsid w:val="00532C2A"/>
    <w:rsid w:val="00532FC1"/>
    <w:rsid w:val="00533023"/>
    <w:rsid w:val="005335A6"/>
    <w:rsid w:val="00534407"/>
    <w:rsid w:val="005344BB"/>
    <w:rsid w:val="00534C4E"/>
    <w:rsid w:val="00535F01"/>
    <w:rsid w:val="00537019"/>
    <w:rsid w:val="00537279"/>
    <w:rsid w:val="005373E5"/>
    <w:rsid w:val="005376B9"/>
    <w:rsid w:val="00537C6C"/>
    <w:rsid w:val="00537D0B"/>
    <w:rsid w:val="00540142"/>
    <w:rsid w:val="00540B2F"/>
    <w:rsid w:val="005418B9"/>
    <w:rsid w:val="00542E68"/>
    <w:rsid w:val="00543E81"/>
    <w:rsid w:val="00544428"/>
    <w:rsid w:val="00544A5C"/>
    <w:rsid w:val="00544B63"/>
    <w:rsid w:val="00544E0E"/>
    <w:rsid w:val="0054500D"/>
    <w:rsid w:val="00545517"/>
    <w:rsid w:val="00545A75"/>
    <w:rsid w:val="00545F6D"/>
    <w:rsid w:val="00546E8F"/>
    <w:rsid w:val="00547DB7"/>
    <w:rsid w:val="00550AC3"/>
    <w:rsid w:val="00550FCC"/>
    <w:rsid w:val="00551BC0"/>
    <w:rsid w:val="00553A4C"/>
    <w:rsid w:val="005545AB"/>
    <w:rsid w:val="00555C1B"/>
    <w:rsid w:val="00555CAE"/>
    <w:rsid w:val="00556796"/>
    <w:rsid w:val="00556871"/>
    <w:rsid w:val="00556CD1"/>
    <w:rsid w:val="00561EF0"/>
    <w:rsid w:val="00561EFB"/>
    <w:rsid w:val="0056349B"/>
    <w:rsid w:val="00563653"/>
    <w:rsid w:val="00563961"/>
    <w:rsid w:val="00563D47"/>
    <w:rsid w:val="00563D5D"/>
    <w:rsid w:val="00565643"/>
    <w:rsid w:val="00565678"/>
    <w:rsid w:val="00565789"/>
    <w:rsid w:val="00565DC5"/>
    <w:rsid w:val="00565EEF"/>
    <w:rsid w:val="005664D4"/>
    <w:rsid w:val="00566AF8"/>
    <w:rsid w:val="00566F3D"/>
    <w:rsid w:val="005670BB"/>
    <w:rsid w:val="00570136"/>
    <w:rsid w:val="005708C7"/>
    <w:rsid w:val="00570A45"/>
    <w:rsid w:val="00570DBD"/>
    <w:rsid w:val="00572AAB"/>
    <w:rsid w:val="00573E45"/>
    <w:rsid w:val="00573E76"/>
    <w:rsid w:val="005741CC"/>
    <w:rsid w:val="00574611"/>
    <w:rsid w:val="00574867"/>
    <w:rsid w:val="00574BEE"/>
    <w:rsid w:val="0057634B"/>
    <w:rsid w:val="005816D2"/>
    <w:rsid w:val="005853C9"/>
    <w:rsid w:val="00585A68"/>
    <w:rsid w:val="005863DE"/>
    <w:rsid w:val="00586F70"/>
    <w:rsid w:val="00586FB4"/>
    <w:rsid w:val="0058747C"/>
    <w:rsid w:val="005906C8"/>
    <w:rsid w:val="0059090F"/>
    <w:rsid w:val="00590C21"/>
    <w:rsid w:val="005910C0"/>
    <w:rsid w:val="00591AF2"/>
    <w:rsid w:val="00592CCB"/>
    <w:rsid w:val="0059396B"/>
    <w:rsid w:val="0059413F"/>
    <w:rsid w:val="00594807"/>
    <w:rsid w:val="0059538F"/>
    <w:rsid w:val="0059598E"/>
    <w:rsid w:val="005965A4"/>
    <w:rsid w:val="005A1195"/>
    <w:rsid w:val="005A3C78"/>
    <w:rsid w:val="005A3DB5"/>
    <w:rsid w:val="005A5493"/>
    <w:rsid w:val="005A5B6B"/>
    <w:rsid w:val="005A5C14"/>
    <w:rsid w:val="005A6026"/>
    <w:rsid w:val="005A6607"/>
    <w:rsid w:val="005A6B90"/>
    <w:rsid w:val="005A7F4D"/>
    <w:rsid w:val="005B031E"/>
    <w:rsid w:val="005B031F"/>
    <w:rsid w:val="005B0E1F"/>
    <w:rsid w:val="005B1437"/>
    <w:rsid w:val="005B1AED"/>
    <w:rsid w:val="005B1C33"/>
    <w:rsid w:val="005B2A1E"/>
    <w:rsid w:val="005B2B98"/>
    <w:rsid w:val="005B2BAE"/>
    <w:rsid w:val="005B2BFA"/>
    <w:rsid w:val="005B2D41"/>
    <w:rsid w:val="005B3202"/>
    <w:rsid w:val="005B50B5"/>
    <w:rsid w:val="005B5728"/>
    <w:rsid w:val="005B574F"/>
    <w:rsid w:val="005B598A"/>
    <w:rsid w:val="005B6468"/>
    <w:rsid w:val="005C0AA6"/>
    <w:rsid w:val="005C0DAE"/>
    <w:rsid w:val="005C1A30"/>
    <w:rsid w:val="005C2914"/>
    <w:rsid w:val="005C2AFF"/>
    <w:rsid w:val="005C3D64"/>
    <w:rsid w:val="005C4277"/>
    <w:rsid w:val="005C4482"/>
    <w:rsid w:val="005C44A7"/>
    <w:rsid w:val="005C596A"/>
    <w:rsid w:val="005C5C23"/>
    <w:rsid w:val="005C66F5"/>
    <w:rsid w:val="005C766B"/>
    <w:rsid w:val="005D00AB"/>
    <w:rsid w:val="005D0329"/>
    <w:rsid w:val="005D0512"/>
    <w:rsid w:val="005D136F"/>
    <w:rsid w:val="005D1B2C"/>
    <w:rsid w:val="005D3590"/>
    <w:rsid w:val="005D7CEC"/>
    <w:rsid w:val="005D7EF3"/>
    <w:rsid w:val="005E0591"/>
    <w:rsid w:val="005E1158"/>
    <w:rsid w:val="005E1B27"/>
    <w:rsid w:val="005E296F"/>
    <w:rsid w:val="005E3348"/>
    <w:rsid w:val="005E3417"/>
    <w:rsid w:val="005E4DB9"/>
    <w:rsid w:val="005E4FFD"/>
    <w:rsid w:val="005E6469"/>
    <w:rsid w:val="005F09CB"/>
    <w:rsid w:val="005F126D"/>
    <w:rsid w:val="005F1CE1"/>
    <w:rsid w:val="005F56A3"/>
    <w:rsid w:val="005F5B3E"/>
    <w:rsid w:val="005F64C7"/>
    <w:rsid w:val="005F70BF"/>
    <w:rsid w:val="005F77B9"/>
    <w:rsid w:val="005F782D"/>
    <w:rsid w:val="0060120D"/>
    <w:rsid w:val="00601FB6"/>
    <w:rsid w:val="00602680"/>
    <w:rsid w:val="00602DBE"/>
    <w:rsid w:val="006044C3"/>
    <w:rsid w:val="00604716"/>
    <w:rsid w:val="00605646"/>
    <w:rsid w:val="0060578A"/>
    <w:rsid w:val="00605EE3"/>
    <w:rsid w:val="006071B7"/>
    <w:rsid w:val="00607F43"/>
    <w:rsid w:val="00611A2A"/>
    <w:rsid w:val="00611DDF"/>
    <w:rsid w:val="0061234A"/>
    <w:rsid w:val="00614FD2"/>
    <w:rsid w:val="0061738E"/>
    <w:rsid w:val="00617D94"/>
    <w:rsid w:val="0062073B"/>
    <w:rsid w:val="00621D3C"/>
    <w:rsid w:val="00621D78"/>
    <w:rsid w:val="006223F5"/>
    <w:rsid w:val="0062323A"/>
    <w:rsid w:val="00623F4E"/>
    <w:rsid w:val="006248C6"/>
    <w:rsid w:val="0062573C"/>
    <w:rsid w:val="00625B17"/>
    <w:rsid w:val="00626034"/>
    <w:rsid w:val="006267B2"/>
    <w:rsid w:val="00626AC9"/>
    <w:rsid w:val="0062752B"/>
    <w:rsid w:val="0062761A"/>
    <w:rsid w:val="006279CC"/>
    <w:rsid w:val="00627C5A"/>
    <w:rsid w:val="00630A63"/>
    <w:rsid w:val="00630E27"/>
    <w:rsid w:val="00631190"/>
    <w:rsid w:val="006326CE"/>
    <w:rsid w:val="00632727"/>
    <w:rsid w:val="006333F4"/>
    <w:rsid w:val="006342B1"/>
    <w:rsid w:val="006347C9"/>
    <w:rsid w:val="006351BF"/>
    <w:rsid w:val="00635429"/>
    <w:rsid w:val="0063579D"/>
    <w:rsid w:val="00635901"/>
    <w:rsid w:val="006361B2"/>
    <w:rsid w:val="00637C65"/>
    <w:rsid w:val="0064146A"/>
    <w:rsid w:val="0064149F"/>
    <w:rsid w:val="00642ABD"/>
    <w:rsid w:val="00644BBE"/>
    <w:rsid w:val="0064524D"/>
    <w:rsid w:val="0065010B"/>
    <w:rsid w:val="006504AB"/>
    <w:rsid w:val="0065076A"/>
    <w:rsid w:val="00651B0E"/>
    <w:rsid w:val="00651BB2"/>
    <w:rsid w:val="00651CB1"/>
    <w:rsid w:val="0065223D"/>
    <w:rsid w:val="00652AC5"/>
    <w:rsid w:val="00653D54"/>
    <w:rsid w:val="0065434A"/>
    <w:rsid w:val="00654912"/>
    <w:rsid w:val="0065536C"/>
    <w:rsid w:val="00656AD4"/>
    <w:rsid w:val="00656F2E"/>
    <w:rsid w:val="006573E0"/>
    <w:rsid w:val="00657DB0"/>
    <w:rsid w:val="00660C3F"/>
    <w:rsid w:val="0066150E"/>
    <w:rsid w:val="00661FB0"/>
    <w:rsid w:val="0066271F"/>
    <w:rsid w:val="006635E6"/>
    <w:rsid w:val="006646C4"/>
    <w:rsid w:val="006657A5"/>
    <w:rsid w:val="0066669E"/>
    <w:rsid w:val="00671DD9"/>
    <w:rsid w:val="00672132"/>
    <w:rsid w:val="006724E1"/>
    <w:rsid w:val="00672552"/>
    <w:rsid w:val="006737B0"/>
    <w:rsid w:val="0067407F"/>
    <w:rsid w:val="0067468B"/>
    <w:rsid w:val="006747B1"/>
    <w:rsid w:val="0067530A"/>
    <w:rsid w:val="00676802"/>
    <w:rsid w:val="00676876"/>
    <w:rsid w:val="006771A9"/>
    <w:rsid w:val="0068004D"/>
    <w:rsid w:val="006805FF"/>
    <w:rsid w:val="00681E87"/>
    <w:rsid w:val="0068207A"/>
    <w:rsid w:val="00682109"/>
    <w:rsid w:val="00683151"/>
    <w:rsid w:val="00683AC0"/>
    <w:rsid w:val="00683BF8"/>
    <w:rsid w:val="006845CF"/>
    <w:rsid w:val="00684660"/>
    <w:rsid w:val="00685B57"/>
    <w:rsid w:val="00686AC1"/>
    <w:rsid w:val="006872FE"/>
    <w:rsid w:val="00687D99"/>
    <w:rsid w:val="006912D2"/>
    <w:rsid w:val="0069144E"/>
    <w:rsid w:val="006920D1"/>
    <w:rsid w:val="0069339A"/>
    <w:rsid w:val="00694846"/>
    <w:rsid w:val="00694EB7"/>
    <w:rsid w:val="00696A52"/>
    <w:rsid w:val="00697550"/>
    <w:rsid w:val="00697624"/>
    <w:rsid w:val="006979F8"/>
    <w:rsid w:val="006A0D72"/>
    <w:rsid w:val="006A0D8C"/>
    <w:rsid w:val="006A11F5"/>
    <w:rsid w:val="006A11FC"/>
    <w:rsid w:val="006A317E"/>
    <w:rsid w:val="006A34BF"/>
    <w:rsid w:val="006A3D9C"/>
    <w:rsid w:val="006A3F63"/>
    <w:rsid w:val="006A4825"/>
    <w:rsid w:val="006A4F5B"/>
    <w:rsid w:val="006A505D"/>
    <w:rsid w:val="006A5609"/>
    <w:rsid w:val="006A593E"/>
    <w:rsid w:val="006A6AC6"/>
    <w:rsid w:val="006A7907"/>
    <w:rsid w:val="006A7B10"/>
    <w:rsid w:val="006B1E94"/>
    <w:rsid w:val="006B2238"/>
    <w:rsid w:val="006B251D"/>
    <w:rsid w:val="006B29EF"/>
    <w:rsid w:val="006B36F4"/>
    <w:rsid w:val="006B3A9A"/>
    <w:rsid w:val="006B5C75"/>
    <w:rsid w:val="006B5DE1"/>
    <w:rsid w:val="006B7CCB"/>
    <w:rsid w:val="006C09EB"/>
    <w:rsid w:val="006C0AF5"/>
    <w:rsid w:val="006C0C9A"/>
    <w:rsid w:val="006C12AE"/>
    <w:rsid w:val="006C1914"/>
    <w:rsid w:val="006C2BED"/>
    <w:rsid w:val="006C30DE"/>
    <w:rsid w:val="006C3801"/>
    <w:rsid w:val="006C3892"/>
    <w:rsid w:val="006C3AE5"/>
    <w:rsid w:val="006C4320"/>
    <w:rsid w:val="006C493F"/>
    <w:rsid w:val="006C5262"/>
    <w:rsid w:val="006C58F2"/>
    <w:rsid w:val="006C625D"/>
    <w:rsid w:val="006C65BC"/>
    <w:rsid w:val="006C6C40"/>
    <w:rsid w:val="006C70DD"/>
    <w:rsid w:val="006C7481"/>
    <w:rsid w:val="006C7D98"/>
    <w:rsid w:val="006C7E5B"/>
    <w:rsid w:val="006D0676"/>
    <w:rsid w:val="006D0D0E"/>
    <w:rsid w:val="006D1FD8"/>
    <w:rsid w:val="006D327A"/>
    <w:rsid w:val="006D33DE"/>
    <w:rsid w:val="006D3AA6"/>
    <w:rsid w:val="006D4CEB"/>
    <w:rsid w:val="006D53F7"/>
    <w:rsid w:val="006D5C05"/>
    <w:rsid w:val="006E0331"/>
    <w:rsid w:val="006E1D63"/>
    <w:rsid w:val="006E307C"/>
    <w:rsid w:val="006E42D0"/>
    <w:rsid w:val="006E559E"/>
    <w:rsid w:val="006E5C5E"/>
    <w:rsid w:val="006E6621"/>
    <w:rsid w:val="006E752B"/>
    <w:rsid w:val="006F06BA"/>
    <w:rsid w:val="006F0D71"/>
    <w:rsid w:val="006F1B3F"/>
    <w:rsid w:val="006F1C52"/>
    <w:rsid w:val="006F1EE0"/>
    <w:rsid w:val="006F2187"/>
    <w:rsid w:val="006F2497"/>
    <w:rsid w:val="006F25F3"/>
    <w:rsid w:val="006F2B8E"/>
    <w:rsid w:val="006F41B1"/>
    <w:rsid w:val="006F4A38"/>
    <w:rsid w:val="006F4A39"/>
    <w:rsid w:val="006F4BBF"/>
    <w:rsid w:val="006F50F2"/>
    <w:rsid w:val="006F5B1E"/>
    <w:rsid w:val="006F68A8"/>
    <w:rsid w:val="00700739"/>
    <w:rsid w:val="00700B84"/>
    <w:rsid w:val="00700C58"/>
    <w:rsid w:val="00701115"/>
    <w:rsid w:val="00701A85"/>
    <w:rsid w:val="00701B7A"/>
    <w:rsid w:val="00701D60"/>
    <w:rsid w:val="00701D70"/>
    <w:rsid w:val="007021EA"/>
    <w:rsid w:val="007035F7"/>
    <w:rsid w:val="00703E20"/>
    <w:rsid w:val="00704724"/>
    <w:rsid w:val="00704CA3"/>
    <w:rsid w:val="007058CE"/>
    <w:rsid w:val="00706E0B"/>
    <w:rsid w:val="00706FE4"/>
    <w:rsid w:val="0070712D"/>
    <w:rsid w:val="007108DE"/>
    <w:rsid w:val="007149DB"/>
    <w:rsid w:val="00714ECB"/>
    <w:rsid w:val="00715F0F"/>
    <w:rsid w:val="0071705A"/>
    <w:rsid w:val="00717C51"/>
    <w:rsid w:val="00720A7B"/>
    <w:rsid w:val="00721FA6"/>
    <w:rsid w:val="0072275B"/>
    <w:rsid w:val="00723F05"/>
    <w:rsid w:val="0072404F"/>
    <w:rsid w:val="00724446"/>
    <w:rsid w:val="00724945"/>
    <w:rsid w:val="00724EC8"/>
    <w:rsid w:val="007253BA"/>
    <w:rsid w:val="00725525"/>
    <w:rsid w:val="00725EA0"/>
    <w:rsid w:val="007264C4"/>
    <w:rsid w:val="007268D4"/>
    <w:rsid w:val="00726E36"/>
    <w:rsid w:val="00727A24"/>
    <w:rsid w:val="007302ED"/>
    <w:rsid w:val="00730E1A"/>
    <w:rsid w:val="007320A6"/>
    <w:rsid w:val="00732B15"/>
    <w:rsid w:val="00733475"/>
    <w:rsid w:val="00735F85"/>
    <w:rsid w:val="00736600"/>
    <w:rsid w:val="00737339"/>
    <w:rsid w:val="00740341"/>
    <w:rsid w:val="0074040F"/>
    <w:rsid w:val="00740434"/>
    <w:rsid w:val="007408B6"/>
    <w:rsid w:val="00740C44"/>
    <w:rsid w:val="007410D8"/>
    <w:rsid w:val="007420C1"/>
    <w:rsid w:val="007428AC"/>
    <w:rsid w:val="00742AD0"/>
    <w:rsid w:val="00742F60"/>
    <w:rsid w:val="00743193"/>
    <w:rsid w:val="007432F9"/>
    <w:rsid w:val="007434C8"/>
    <w:rsid w:val="00743EE9"/>
    <w:rsid w:val="00746142"/>
    <w:rsid w:val="00747474"/>
    <w:rsid w:val="00747E95"/>
    <w:rsid w:val="007501A9"/>
    <w:rsid w:val="00750229"/>
    <w:rsid w:val="00751B2C"/>
    <w:rsid w:val="0075367D"/>
    <w:rsid w:val="00753BDF"/>
    <w:rsid w:val="00754CD1"/>
    <w:rsid w:val="00755576"/>
    <w:rsid w:val="0075569C"/>
    <w:rsid w:val="00755954"/>
    <w:rsid w:val="007566A6"/>
    <w:rsid w:val="00756DAE"/>
    <w:rsid w:val="00756FB2"/>
    <w:rsid w:val="00760616"/>
    <w:rsid w:val="007617A9"/>
    <w:rsid w:val="007625FF"/>
    <w:rsid w:val="0076276B"/>
    <w:rsid w:val="007636E3"/>
    <w:rsid w:val="00764203"/>
    <w:rsid w:val="00764AC5"/>
    <w:rsid w:val="0076563A"/>
    <w:rsid w:val="00765E89"/>
    <w:rsid w:val="00765E9D"/>
    <w:rsid w:val="00766B3E"/>
    <w:rsid w:val="00767092"/>
    <w:rsid w:val="00767F61"/>
    <w:rsid w:val="00770EAD"/>
    <w:rsid w:val="0077113C"/>
    <w:rsid w:val="00771166"/>
    <w:rsid w:val="00772A40"/>
    <w:rsid w:val="007733F9"/>
    <w:rsid w:val="007741E9"/>
    <w:rsid w:val="00774DAD"/>
    <w:rsid w:val="00775146"/>
    <w:rsid w:val="0077585F"/>
    <w:rsid w:val="007766E7"/>
    <w:rsid w:val="00776E3A"/>
    <w:rsid w:val="00777098"/>
    <w:rsid w:val="007774F6"/>
    <w:rsid w:val="0077760B"/>
    <w:rsid w:val="00780101"/>
    <w:rsid w:val="007806EA"/>
    <w:rsid w:val="00781C60"/>
    <w:rsid w:val="0078241D"/>
    <w:rsid w:val="00782935"/>
    <w:rsid w:val="00785EFF"/>
    <w:rsid w:val="0078636C"/>
    <w:rsid w:val="007864C4"/>
    <w:rsid w:val="00787558"/>
    <w:rsid w:val="00787967"/>
    <w:rsid w:val="00790709"/>
    <w:rsid w:val="007909EC"/>
    <w:rsid w:val="00790C2F"/>
    <w:rsid w:val="007910A5"/>
    <w:rsid w:val="00791DFF"/>
    <w:rsid w:val="0079214D"/>
    <w:rsid w:val="00792172"/>
    <w:rsid w:val="00792484"/>
    <w:rsid w:val="00792DD0"/>
    <w:rsid w:val="0079356A"/>
    <w:rsid w:val="00793F2D"/>
    <w:rsid w:val="0079405A"/>
    <w:rsid w:val="00794FB7"/>
    <w:rsid w:val="00795648"/>
    <w:rsid w:val="00795CE1"/>
    <w:rsid w:val="00795D0D"/>
    <w:rsid w:val="00795FB0"/>
    <w:rsid w:val="00797023"/>
    <w:rsid w:val="00797424"/>
    <w:rsid w:val="00797E95"/>
    <w:rsid w:val="00797F41"/>
    <w:rsid w:val="007A04EC"/>
    <w:rsid w:val="007A0C68"/>
    <w:rsid w:val="007A3176"/>
    <w:rsid w:val="007A37EA"/>
    <w:rsid w:val="007A396E"/>
    <w:rsid w:val="007A39D1"/>
    <w:rsid w:val="007A4C47"/>
    <w:rsid w:val="007A5424"/>
    <w:rsid w:val="007A6569"/>
    <w:rsid w:val="007A6BB1"/>
    <w:rsid w:val="007A7C0B"/>
    <w:rsid w:val="007A7E1E"/>
    <w:rsid w:val="007A7F5E"/>
    <w:rsid w:val="007B01BB"/>
    <w:rsid w:val="007B12A4"/>
    <w:rsid w:val="007B14EE"/>
    <w:rsid w:val="007B1750"/>
    <w:rsid w:val="007B1BC2"/>
    <w:rsid w:val="007B26F8"/>
    <w:rsid w:val="007B2CDE"/>
    <w:rsid w:val="007B4447"/>
    <w:rsid w:val="007B4974"/>
    <w:rsid w:val="007B5278"/>
    <w:rsid w:val="007B6423"/>
    <w:rsid w:val="007B688D"/>
    <w:rsid w:val="007B6A51"/>
    <w:rsid w:val="007C0283"/>
    <w:rsid w:val="007C0673"/>
    <w:rsid w:val="007C1126"/>
    <w:rsid w:val="007C1357"/>
    <w:rsid w:val="007C18C5"/>
    <w:rsid w:val="007C1E46"/>
    <w:rsid w:val="007C1F5C"/>
    <w:rsid w:val="007C2272"/>
    <w:rsid w:val="007C2FB2"/>
    <w:rsid w:val="007C4BBA"/>
    <w:rsid w:val="007C4BFC"/>
    <w:rsid w:val="007C4F7C"/>
    <w:rsid w:val="007C6128"/>
    <w:rsid w:val="007C646D"/>
    <w:rsid w:val="007C6B15"/>
    <w:rsid w:val="007C74DF"/>
    <w:rsid w:val="007C7B5D"/>
    <w:rsid w:val="007D0ACA"/>
    <w:rsid w:val="007D150E"/>
    <w:rsid w:val="007D1A31"/>
    <w:rsid w:val="007D2052"/>
    <w:rsid w:val="007D277F"/>
    <w:rsid w:val="007D29D4"/>
    <w:rsid w:val="007D31C2"/>
    <w:rsid w:val="007D6832"/>
    <w:rsid w:val="007D7821"/>
    <w:rsid w:val="007E0313"/>
    <w:rsid w:val="007E03E2"/>
    <w:rsid w:val="007E0BB2"/>
    <w:rsid w:val="007E124D"/>
    <w:rsid w:val="007E1414"/>
    <w:rsid w:val="007E1551"/>
    <w:rsid w:val="007E16C7"/>
    <w:rsid w:val="007E1D7D"/>
    <w:rsid w:val="007E263D"/>
    <w:rsid w:val="007E2A1D"/>
    <w:rsid w:val="007E2C29"/>
    <w:rsid w:val="007E2F74"/>
    <w:rsid w:val="007E2F7E"/>
    <w:rsid w:val="007E44EE"/>
    <w:rsid w:val="007E4508"/>
    <w:rsid w:val="007E50DC"/>
    <w:rsid w:val="007E653C"/>
    <w:rsid w:val="007E693C"/>
    <w:rsid w:val="007E6B10"/>
    <w:rsid w:val="007F0049"/>
    <w:rsid w:val="007F02BF"/>
    <w:rsid w:val="007F034F"/>
    <w:rsid w:val="007F03FB"/>
    <w:rsid w:val="007F0EE7"/>
    <w:rsid w:val="007F0F2E"/>
    <w:rsid w:val="007F1338"/>
    <w:rsid w:val="007F2DD8"/>
    <w:rsid w:val="007F3C9A"/>
    <w:rsid w:val="007F458D"/>
    <w:rsid w:val="007F4659"/>
    <w:rsid w:val="007F5059"/>
    <w:rsid w:val="007F50AB"/>
    <w:rsid w:val="007F50D3"/>
    <w:rsid w:val="007F53AF"/>
    <w:rsid w:val="007F5CC6"/>
    <w:rsid w:val="007F7B10"/>
    <w:rsid w:val="008002B0"/>
    <w:rsid w:val="008009F8"/>
    <w:rsid w:val="00801364"/>
    <w:rsid w:val="00802104"/>
    <w:rsid w:val="00802EDC"/>
    <w:rsid w:val="00803B2B"/>
    <w:rsid w:val="008041EB"/>
    <w:rsid w:val="008048FA"/>
    <w:rsid w:val="008060D5"/>
    <w:rsid w:val="0080745B"/>
    <w:rsid w:val="008102B6"/>
    <w:rsid w:val="00810C62"/>
    <w:rsid w:val="00811857"/>
    <w:rsid w:val="0081248C"/>
    <w:rsid w:val="00812CC4"/>
    <w:rsid w:val="008146AF"/>
    <w:rsid w:val="0081534A"/>
    <w:rsid w:val="0081545F"/>
    <w:rsid w:val="00815CF7"/>
    <w:rsid w:val="00816445"/>
    <w:rsid w:val="00817460"/>
    <w:rsid w:val="00820C20"/>
    <w:rsid w:val="00820FE9"/>
    <w:rsid w:val="00821665"/>
    <w:rsid w:val="00821AD1"/>
    <w:rsid w:val="0082220C"/>
    <w:rsid w:val="00822698"/>
    <w:rsid w:val="00824525"/>
    <w:rsid w:val="008258E1"/>
    <w:rsid w:val="008267CC"/>
    <w:rsid w:val="00826D74"/>
    <w:rsid w:val="00826F70"/>
    <w:rsid w:val="008272B5"/>
    <w:rsid w:val="00830A0B"/>
    <w:rsid w:val="0083193B"/>
    <w:rsid w:val="00831CA4"/>
    <w:rsid w:val="00832000"/>
    <w:rsid w:val="0083211D"/>
    <w:rsid w:val="008334FF"/>
    <w:rsid w:val="008336F3"/>
    <w:rsid w:val="00834084"/>
    <w:rsid w:val="00834348"/>
    <w:rsid w:val="00834886"/>
    <w:rsid w:val="008357A9"/>
    <w:rsid w:val="008359CB"/>
    <w:rsid w:val="00836B68"/>
    <w:rsid w:val="00837D63"/>
    <w:rsid w:val="00837EA4"/>
    <w:rsid w:val="00837F89"/>
    <w:rsid w:val="008403C1"/>
    <w:rsid w:val="00840904"/>
    <w:rsid w:val="00841628"/>
    <w:rsid w:val="0084207D"/>
    <w:rsid w:val="008444F6"/>
    <w:rsid w:val="008445F4"/>
    <w:rsid w:val="00844FAD"/>
    <w:rsid w:val="008461AB"/>
    <w:rsid w:val="0084696F"/>
    <w:rsid w:val="00850A93"/>
    <w:rsid w:val="0085226C"/>
    <w:rsid w:val="0085253C"/>
    <w:rsid w:val="00853594"/>
    <w:rsid w:val="008550BE"/>
    <w:rsid w:val="008566F6"/>
    <w:rsid w:val="008602FD"/>
    <w:rsid w:val="0086081E"/>
    <w:rsid w:val="00860C48"/>
    <w:rsid w:val="00860CF3"/>
    <w:rsid w:val="0086122E"/>
    <w:rsid w:val="00861A45"/>
    <w:rsid w:val="0086206A"/>
    <w:rsid w:val="00862C03"/>
    <w:rsid w:val="00862D7F"/>
    <w:rsid w:val="00863A28"/>
    <w:rsid w:val="00863B90"/>
    <w:rsid w:val="00863DD7"/>
    <w:rsid w:val="008641D7"/>
    <w:rsid w:val="008649D4"/>
    <w:rsid w:val="00866654"/>
    <w:rsid w:val="008702D1"/>
    <w:rsid w:val="008708A3"/>
    <w:rsid w:val="00871BE9"/>
    <w:rsid w:val="00873B78"/>
    <w:rsid w:val="00874DB1"/>
    <w:rsid w:val="00875F03"/>
    <w:rsid w:val="008763DC"/>
    <w:rsid w:val="00877820"/>
    <w:rsid w:val="008819CC"/>
    <w:rsid w:val="0088226B"/>
    <w:rsid w:val="008828D4"/>
    <w:rsid w:val="0088346A"/>
    <w:rsid w:val="00883CA4"/>
    <w:rsid w:val="008840B6"/>
    <w:rsid w:val="0088412D"/>
    <w:rsid w:val="008844B0"/>
    <w:rsid w:val="00884855"/>
    <w:rsid w:val="00884871"/>
    <w:rsid w:val="00884DF2"/>
    <w:rsid w:val="00884FA3"/>
    <w:rsid w:val="00885361"/>
    <w:rsid w:val="008859AF"/>
    <w:rsid w:val="00885FE7"/>
    <w:rsid w:val="008861AD"/>
    <w:rsid w:val="008862D6"/>
    <w:rsid w:val="0089064F"/>
    <w:rsid w:val="008912D5"/>
    <w:rsid w:val="008915F9"/>
    <w:rsid w:val="0089189F"/>
    <w:rsid w:val="0089213C"/>
    <w:rsid w:val="00892AA3"/>
    <w:rsid w:val="00892D05"/>
    <w:rsid w:val="008932E0"/>
    <w:rsid w:val="008936B4"/>
    <w:rsid w:val="00894377"/>
    <w:rsid w:val="00894AD4"/>
    <w:rsid w:val="00895048"/>
    <w:rsid w:val="008950FB"/>
    <w:rsid w:val="0089550F"/>
    <w:rsid w:val="008964B8"/>
    <w:rsid w:val="00896E6D"/>
    <w:rsid w:val="00897178"/>
    <w:rsid w:val="00897194"/>
    <w:rsid w:val="008A05EF"/>
    <w:rsid w:val="008A093C"/>
    <w:rsid w:val="008A33C8"/>
    <w:rsid w:val="008A35E2"/>
    <w:rsid w:val="008A51FD"/>
    <w:rsid w:val="008A5A93"/>
    <w:rsid w:val="008A7DED"/>
    <w:rsid w:val="008A7EDC"/>
    <w:rsid w:val="008B0969"/>
    <w:rsid w:val="008B13A0"/>
    <w:rsid w:val="008B17B1"/>
    <w:rsid w:val="008B1C51"/>
    <w:rsid w:val="008B1EDA"/>
    <w:rsid w:val="008B1F56"/>
    <w:rsid w:val="008B3C15"/>
    <w:rsid w:val="008B459B"/>
    <w:rsid w:val="008B640B"/>
    <w:rsid w:val="008B71D7"/>
    <w:rsid w:val="008C0C2C"/>
    <w:rsid w:val="008C2047"/>
    <w:rsid w:val="008C22A0"/>
    <w:rsid w:val="008C2B53"/>
    <w:rsid w:val="008C460A"/>
    <w:rsid w:val="008C49BA"/>
    <w:rsid w:val="008C5318"/>
    <w:rsid w:val="008C5524"/>
    <w:rsid w:val="008C6EBC"/>
    <w:rsid w:val="008C70AE"/>
    <w:rsid w:val="008C7A9C"/>
    <w:rsid w:val="008D07EB"/>
    <w:rsid w:val="008D0FB2"/>
    <w:rsid w:val="008D1A64"/>
    <w:rsid w:val="008D227A"/>
    <w:rsid w:val="008D3639"/>
    <w:rsid w:val="008D451C"/>
    <w:rsid w:val="008D460D"/>
    <w:rsid w:val="008D635C"/>
    <w:rsid w:val="008D6747"/>
    <w:rsid w:val="008D6F7A"/>
    <w:rsid w:val="008D7CFA"/>
    <w:rsid w:val="008E0916"/>
    <w:rsid w:val="008E1A63"/>
    <w:rsid w:val="008E2704"/>
    <w:rsid w:val="008E2AC9"/>
    <w:rsid w:val="008E2CD7"/>
    <w:rsid w:val="008E2DE8"/>
    <w:rsid w:val="008E3297"/>
    <w:rsid w:val="008E3F8F"/>
    <w:rsid w:val="008E3FD2"/>
    <w:rsid w:val="008E5057"/>
    <w:rsid w:val="008E5533"/>
    <w:rsid w:val="008E60A6"/>
    <w:rsid w:val="008E6875"/>
    <w:rsid w:val="008E6913"/>
    <w:rsid w:val="008F0330"/>
    <w:rsid w:val="008F0A0E"/>
    <w:rsid w:val="008F0B99"/>
    <w:rsid w:val="008F0D8D"/>
    <w:rsid w:val="008F1702"/>
    <w:rsid w:val="008F1F78"/>
    <w:rsid w:val="008F2B1A"/>
    <w:rsid w:val="008F41E8"/>
    <w:rsid w:val="008F5424"/>
    <w:rsid w:val="008F651F"/>
    <w:rsid w:val="008F67E6"/>
    <w:rsid w:val="008F689E"/>
    <w:rsid w:val="008F71C2"/>
    <w:rsid w:val="008F76E1"/>
    <w:rsid w:val="00900F70"/>
    <w:rsid w:val="0090146D"/>
    <w:rsid w:val="0090180B"/>
    <w:rsid w:val="00901FC7"/>
    <w:rsid w:val="0090236D"/>
    <w:rsid w:val="0090261C"/>
    <w:rsid w:val="009040C9"/>
    <w:rsid w:val="00905143"/>
    <w:rsid w:val="00905241"/>
    <w:rsid w:val="00907AB2"/>
    <w:rsid w:val="00907CC6"/>
    <w:rsid w:val="009106A6"/>
    <w:rsid w:val="009108AC"/>
    <w:rsid w:val="00910E3F"/>
    <w:rsid w:val="00911153"/>
    <w:rsid w:val="009111A3"/>
    <w:rsid w:val="00911586"/>
    <w:rsid w:val="00914AD5"/>
    <w:rsid w:val="0091556B"/>
    <w:rsid w:val="009155E2"/>
    <w:rsid w:val="00915B98"/>
    <w:rsid w:val="009162A8"/>
    <w:rsid w:val="009176A0"/>
    <w:rsid w:val="00917B56"/>
    <w:rsid w:val="00917ED5"/>
    <w:rsid w:val="00920102"/>
    <w:rsid w:val="009205D5"/>
    <w:rsid w:val="00920AE9"/>
    <w:rsid w:val="0092126E"/>
    <w:rsid w:val="00921512"/>
    <w:rsid w:val="00921939"/>
    <w:rsid w:val="00923F79"/>
    <w:rsid w:val="00924638"/>
    <w:rsid w:val="00924A9D"/>
    <w:rsid w:val="009264C4"/>
    <w:rsid w:val="009268FF"/>
    <w:rsid w:val="00926D07"/>
    <w:rsid w:val="0092755A"/>
    <w:rsid w:val="00927B59"/>
    <w:rsid w:val="00930919"/>
    <w:rsid w:val="00932C47"/>
    <w:rsid w:val="00932CD4"/>
    <w:rsid w:val="00934BB5"/>
    <w:rsid w:val="00934F92"/>
    <w:rsid w:val="009350A1"/>
    <w:rsid w:val="009354F6"/>
    <w:rsid w:val="009366DA"/>
    <w:rsid w:val="00936893"/>
    <w:rsid w:val="00936D8F"/>
    <w:rsid w:val="00937021"/>
    <w:rsid w:val="00937994"/>
    <w:rsid w:val="00937E91"/>
    <w:rsid w:val="00940992"/>
    <w:rsid w:val="0094169A"/>
    <w:rsid w:val="00941EB2"/>
    <w:rsid w:val="00942634"/>
    <w:rsid w:val="0094265D"/>
    <w:rsid w:val="0094266F"/>
    <w:rsid w:val="00942FA7"/>
    <w:rsid w:val="00943AA1"/>
    <w:rsid w:val="00943FE6"/>
    <w:rsid w:val="00944907"/>
    <w:rsid w:val="00944C1C"/>
    <w:rsid w:val="009458CF"/>
    <w:rsid w:val="009459B8"/>
    <w:rsid w:val="009460C1"/>
    <w:rsid w:val="00947C46"/>
    <w:rsid w:val="00950873"/>
    <w:rsid w:val="00950937"/>
    <w:rsid w:val="00951248"/>
    <w:rsid w:val="0095129F"/>
    <w:rsid w:val="00952592"/>
    <w:rsid w:val="0095263D"/>
    <w:rsid w:val="0095306F"/>
    <w:rsid w:val="0095321C"/>
    <w:rsid w:val="00953458"/>
    <w:rsid w:val="00953ACF"/>
    <w:rsid w:val="00954F08"/>
    <w:rsid w:val="00954F48"/>
    <w:rsid w:val="00955B74"/>
    <w:rsid w:val="00955F53"/>
    <w:rsid w:val="0095651C"/>
    <w:rsid w:val="00957774"/>
    <w:rsid w:val="0096293A"/>
    <w:rsid w:val="00962D2D"/>
    <w:rsid w:val="00963124"/>
    <w:rsid w:val="00963572"/>
    <w:rsid w:val="0096434D"/>
    <w:rsid w:val="0096580F"/>
    <w:rsid w:val="009659AA"/>
    <w:rsid w:val="0096621F"/>
    <w:rsid w:val="00966AC3"/>
    <w:rsid w:val="00970F42"/>
    <w:rsid w:val="009719BD"/>
    <w:rsid w:val="00971D29"/>
    <w:rsid w:val="009720E3"/>
    <w:rsid w:val="00972B0F"/>
    <w:rsid w:val="00972F4D"/>
    <w:rsid w:val="009741D1"/>
    <w:rsid w:val="00974459"/>
    <w:rsid w:val="00974B85"/>
    <w:rsid w:val="009755E2"/>
    <w:rsid w:val="00976585"/>
    <w:rsid w:val="00976F21"/>
    <w:rsid w:val="00977230"/>
    <w:rsid w:val="00977991"/>
    <w:rsid w:val="009812BB"/>
    <w:rsid w:val="009814F3"/>
    <w:rsid w:val="00982467"/>
    <w:rsid w:val="00982BA4"/>
    <w:rsid w:val="00983044"/>
    <w:rsid w:val="009830A9"/>
    <w:rsid w:val="009831C4"/>
    <w:rsid w:val="00983FDB"/>
    <w:rsid w:val="009846B4"/>
    <w:rsid w:val="00984AE7"/>
    <w:rsid w:val="0098550F"/>
    <w:rsid w:val="00985F41"/>
    <w:rsid w:val="009868DC"/>
    <w:rsid w:val="00986C29"/>
    <w:rsid w:val="00987183"/>
    <w:rsid w:val="00990153"/>
    <w:rsid w:val="0099093E"/>
    <w:rsid w:val="0099214C"/>
    <w:rsid w:val="00992DAE"/>
    <w:rsid w:val="00996006"/>
    <w:rsid w:val="00996F78"/>
    <w:rsid w:val="00997DD6"/>
    <w:rsid w:val="009A1A9E"/>
    <w:rsid w:val="009A1E65"/>
    <w:rsid w:val="009A23FB"/>
    <w:rsid w:val="009A2F1B"/>
    <w:rsid w:val="009A461B"/>
    <w:rsid w:val="009A4A12"/>
    <w:rsid w:val="009A64D4"/>
    <w:rsid w:val="009A7563"/>
    <w:rsid w:val="009B0505"/>
    <w:rsid w:val="009B0A43"/>
    <w:rsid w:val="009B1986"/>
    <w:rsid w:val="009B1C8F"/>
    <w:rsid w:val="009B1E42"/>
    <w:rsid w:val="009B29D9"/>
    <w:rsid w:val="009B3489"/>
    <w:rsid w:val="009B35A3"/>
    <w:rsid w:val="009B374E"/>
    <w:rsid w:val="009B54A4"/>
    <w:rsid w:val="009B5769"/>
    <w:rsid w:val="009B5E1F"/>
    <w:rsid w:val="009B65AE"/>
    <w:rsid w:val="009B6AEB"/>
    <w:rsid w:val="009B6E5E"/>
    <w:rsid w:val="009C0015"/>
    <w:rsid w:val="009C0D0E"/>
    <w:rsid w:val="009C1CD7"/>
    <w:rsid w:val="009C2EA5"/>
    <w:rsid w:val="009C2EB3"/>
    <w:rsid w:val="009C4744"/>
    <w:rsid w:val="009C581A"/>
    <w:rsid w:val="009C631B"/>
    <w:rsid w:val="009C70F4"/>
    <w:rsid w:val="009C733F"/>
    <w:rsid w:val="009C796C"/>
    <w:rsid w:val="009C7CCD"/>
    <w:rsid w:val="009C7E76"/>
    <w:rsid w:val="009D231A"/>
    <w:rsid w:val="009D30A6"/>
    <w:rsid w:val="009D40BF"/>
    <w:rsid w:val="009D4A33"/>
    <w:rsid w:val="009D68EF"/>
    <w:rsid w:val="009D6A3B"/>
    <w:rsid w:val="009D6EFD"/>
    <w:rsid w:val="009D7A96"/>
    <w:rsid w:val="009D7CB6"/>
    <w:rsid w:val="009D7ECE"/>
    <w:rsid w:val="009D7ED3"/>
    <w:rsid w:val="009E0B23"/>
    <w:rsid w:val="009E14E8"/>
    <w:rsid w:val="009E18CB"/>
    <w:rsid w:val="009E40C6"/>
    <w:rsid w:val="009E481F"/>
    <w:rsid w:val="009E5479"/>
    <w:rsid w:val="009E61CF"/>
    <w:rsid w:val="009E6282"/>
    <w:rsid w:val="009E6CE2"/>
    <w:rsid w:val="009E6E6A"/>
    <w:rsid w:val="009E7247"/>
    <w:rsid w:val="009E75A5"/>
    <w:rsid w:val="009E7675"/>
    <w:rsid w:val="009F1A5D"/>
    <w:rsid w:val="009F1A69"/>
    <w:rsid w:val="009F1E43"/>
    <w:rsid w:val="009F22A0"/>
    <w:rsid w:val="009F3884"/>
    <w:rsid w:val="009F532A"/>
    <w:rsid w:val="009F5B93"/>
    <w:rsid w:val="009F6917"/>
    <w:rsid w:val="009F7A22"/>
    <w:rsid w:val="009F7F60"/>
    <w:rsid w:val="00A0001D"/>
    <w:rsid w:val="00A000D4"/>
    <w:rsid w:val="00A00A38"/>
    <w:rsid w:val="00A021AA"/>
    <w:rsid w:val="00A022BF"/>
    <w:rsid w:val="00A0290B"/>
    <w:rsid w:val="00A02F62"/>
    <w:rsid w:val="00A03A34"/>
    <w:rsid w:val="00A04A51"/>
    <w:rsid w:val="00A04E82"/>
    <w:rsid w:val="00A04FD0"/>
    <w:rsid w:val="00A05129"/>
    <w:rsid w:val="00A05BDF"/>
    <w:rsid w:val="00A06679"/>
    <w:rsid w:val="00A07516"/>
    <w:rsid w:val="00A07AD1"/>
    <w:rsid w:val="00A10479"/>
    <w:rsid w:val="00A11998"/>
    <w:rsid w:val="00A11EE8"/>
    <w:rsid w:val="00A1203D"/>
    <w:rsid w:val="00A126B5"/>
    <w:rsid w:val="00A144CB"/>
    <w:rsid w:val="00A148EE"/>
    <w:rsid w:val="00A14F62"/>
    <w:rsid w:val="00A150F6"/>
    <w:rsid w:val="00A15A12"/>
    <w:rsid w:val="00A15F56"/>
    <w:rsid w:val="00A1623A"/>
    <w:rsid w:val="00A21A2D"/>
    <w:rsid w:val="00A21F87"/>
    <w:rsid w:val="00A22447"/>
    <w:rsid w:val="00A2275F"/>
    <w:rsid w:val="00A23518"/>
    <w:rsid w:val="00A23BC1"/>
    <w:rsid w:val="00A242BE"/>
    <w:rsid w:val="00A2440D"/>
    <w:rsid w:val="00A2451D"/>
    <w:rsid w:val="00A262D9"/>
    <w:rsid w:val="00A27233"/>
    <w:rsid w:val="00A27AF3"/>
    <w:rsid w:val="00A30758"/>
    <w:rsid w:val="00A315CA"/>
    <w:rsid w:val="00A31BE0"/>
    <w:rsid w:val="00A320D9"/>
    <w:rsid w:val="00A3212C"/>
    <w:rsid w:val="00A32515"/>
    <w:rsid w:val="00A32A98"/>
    <w:rsid w:val="00A34560"/>
    <w:rsid w:val="00A34FBA"/>
    <w:rsid w:val="00A36E7C"/>
    <w:rsid w:val="00A37BD7"/>
    <w:rsid w:val="00A37D90"/>
    <w:rsid w:val="00A37E40"/>
    <w:rsid w:val="00A40216"/>
    <w:rsid w:val="00A40742"/>
    <w:rsid w:val="00A42ED6"/>
    <w:rsid w:val="00A42FCC"/>
    <w:rsid w:val="00A4315A"/>
    <w:rsid w:val="00A432A1"/>
    <w:rsid w:val="00A43AE2"/>
    <w:rsid w:val="00A45B1F"/>
    <w:rsid w:val="00A45D71"/>
    <w:rsid w:val="00A460C7"/>
    <w:rsid w:val="00A4625B"/>
    <w:rsid w:val="00A46A5D"/>
    <w:rsid w:val="00A46CBB"/>
    <w:rsid w:val="00A50206"/>
    <w:rsid w:val="00A5037F"/>
    <w:rsid w:val="00A50682"/>
    <w:rsid w:val="00A5146F"/>
    <w:rsid w:val="00A53FFA"/>
    <w:rsid w:val="00A54519"/>
    <w:rsid w:val="00A54CE1"/>
    <w:rsid w:val="00A55B76"/>
    <w:rsid w:val="00A562A8"/>
    <w:rsid w:val="00A56FDC"/>
    <w:rsid w:val="00A575B9"/>
    <w:rsid w:val="00A57EC4"/>
    <w:rsid w:val="00A61F9D"/>
    <w:rsid w:val="00A6200C"/>
    <w:rsid w:val="00A63499"/>
    <w:rsid w:val="00A63CA3"/>
    <w:rsid w:val="00A647B8"/>
    <w:rsid w:val="00A66382"/>
    <w:rsid w:val="00A67FB6"/>
    <w:rsid w:val="00A70A0C"/>
    <w:rsid w:val="00A71430"/>
    <w:rsid w:val="00A71D34"/>
    <w:rsid w:val="00A72357"/>
    <w:rsid w:val="00A726D8"/>
    <w:rsid w:val="00A73039"/>
    <w:rsid w:val="00A733D9"/>
    <w:rsid w:val="00A735C0"/>
    <w:rsid w:val="00A73C90"/>
    <w:rsid w:val="00A73CA6"/>
    <w:rsid w:val="00A73F29"/>
    <w:rsid w:val="00A76B65"/>
    <w:rsid w:val="00A77730"/>
    <w:rsid w:val="00A77735"/>
    <w:rsid w:val="00A77B14"/>
    <w:rsid w:val="00A77B96"/>
    <w:rsid w:val="00A77C6A"/>
    <w:rsid w:val="00A805CF"/>
    <w:rsid w:val="00A80D24"/>
    <w:rsid w:val="00A81594"/>
    <w:rsid w:val="00A82176"/>
    <w:rsid w:val="00A83328"/>
    <w:rsid w:val="00A8475C"/>
    <w:rsid w:val="00A84AA0"/>
    <w:rsid w:val="00A860CC"/>
    <w:rsid w:val="00A86549"/>
    <w:rsid w:val="00A86D05"/>
    <w:rsid w:val="00A86FE7"/>
    <w:rsid w:val="00A87204"/>
    <w:rsid w:val="00A87209"/>
    <w:rsid w:val="00A8761C"/>
    <w:rsid w:val="00A8799E"/>
    <w:rsid w:val="00A90573"/>
    <w:rsid w:val="00A92EC1"/>
    <w:rsid w:val="00A93D64"/>
    <w:rsid w:val="00A93FE5"/>
    <w:rsid w:val="00A946F2"/>
    <w:rsid w:val="00A94D1C"/>
    <w:rsid w:val="00A954E5"/>
    <w:rsid w:val="00A964B8"/>
    <w:rsid w:val="00A96F8B"/>
    <w:rsid w:val="00A972EA"/>
    <w:rsid w:val="00AA075B"/>
    <w:rsid w:val="00AA1420"/>
    <w:rsid w:val="00AA1749"/>
    <w:rsid w:val="00AA19E0"/>
    <w:rsid w:val="00AA1F81"/>
    <w:rsid w:val="00AA3AC8"/>
    <w:rsid w:val="00AA4077"/>
    <w:rsid w:val="00AA43CB"/>
    <w:rsid w:val="00AA45FE"/>
    <w:rsid w:val="00AA5141"/>
    <w:rsid w:val="00AA533C"/>
    <w:rsid w:val="00AA6603"/>
    <w:rsid w:val="00AA66D0"/>
    <w:rsid w:val="00AA6E0D"/>
    <w:rsid w:val="00AA6E0E"/>
    <w:rsid w:val="00AA6F90"/>
    <w:rsid w:val="00AA7637"/>
    <w:rsid w:val="00AA7BF8"/>
    <w:rsid w:val="00AB01F9"/>
    <w:rsid w:val="00AB1625"/>
    <w:rsid w:val="00AB195D"/>
    <w:rsid w:val="00AB32A6"/>
    <w:rsid w:val="00AB35AF"/>
    <w:rsid w:val="00AB3998"/>
    <w:rsid w:val="00AB3D28"/>
    <w:rsid w:val="00AB41AC"/>
    <w:rsid w:val="00AB4495"/>
    <w:rsid w:val="00AB54D6"/>
    <w:rsid w:val="00AB54E7"/>
    <w:rsid w:val="00AB6384"/>
    <w:rsid w:val="00AB6B7A"/>
    <w:rsid w:val="00AB6C9E"/>
    <w:rsid w:val="00AB78EF"/>
    <w:rsid w:val="00AC0B02"/>
    <w:rsid w:val="00AC16B4"/>
    <w:rsid w:val="00AC22DC"/>
    <w:rsid w:val="00AC261C"/>
    <w:rsid w:val="00AC391B"/>
    <w:rsid w:val="00AC4817"/>
    <w:rsid w:val="00AC492F"/>
    <w:rsid w:val="00AC4D1D"/>
    <w:rsid w:val="00AC62F1"/>
    <w:rsid w:val="00AC6A97"/>
    <w:rsid w:val="00AD0F7F"/>
    <w:rsid w:val="00AD3BE6"/>
    <w:rsid w:val="00AD3D0F"/>
    <w:rsid w:val="00AD414D"/>
    <w:rsid w:val="00AD45EB"/>
    <w:rsid w:val="00AD492E"/>
    <w:rsid w:val="00AD506C"/>
    <w:rsid w:val="00AD543F"/>
    <w:rsid w:val="00AD5C9E"/>
    <w:rsid w:val="00AD7BC2"/>
    <w:rsid w:val="00AE06CC"/>
    <w:rsid w:val="00AE0DBE"/>
    <w:rsid w:val="00AE24B5"/>
    <w:rsid w:val="00AE2607"/>
    <w:rsid w:val="00AE3434"/>
    <w:rsid w:val="00AE3550"/>
    <w:rsid w:val="00AE45B7"/>
    <w:rsid w:val="00AE4D74"/>
    <w:rsid w:val="00AE513D"/>
    <w:rsid w:val="00AE68A0"/>
    <w:rsid w:val="00AE69E5"/>
    <w:rsid w:val="00AE706B"/>
    <w:rsid w:val="00AE7709"/>
    <w:rsid w:val="00AE7F43"/>
    <w:rsid w:val="00AF1A6E"/>
    <w:rsid w:val="00AF228C"/>
    <w:rsid w:val="00AF2433"/>
    <w:rsid w:val="00AF24E5"/>
    <w:rsid w:val="00AF27F1"/>
    <w:rsid w:val="00AF2E59"/>
    <w:rsid w:val="00AF31C3"/>
    <w:rsid w:val="00AF3208"/>
    <w:rsid w:val="00AF5A4C"/>
    <w:rsid w:val="00AF60FC"/>
    <w:rsid w:val="00AF65A6"/>
    <w:rsid w:val="00AF6C5E"/>
    <w:rsid w:val="00AF6D88"/>
    <w:rsid w:val="00AF7B30"/>
    <w:rsid w:val="00B0021F"/>
    <w:rsid w:val="00B0034A"/>
    <w:rsid w:val="00B01681"/>
    <w:rsid w:val="00B01A3D"/>
    <w:rsid w:val="00B01D1A"/>
    <w:rsid w:val="00B0247A"/>
    <w:rsid w:val="00B035DE"/>
    <w:rsid w:val="00B0395B"/>
    <w:rsid w:val="00B0399C"/>
    <w:rsid w:val="00B03FC6"/>
    <w:rsid w:val="00B048D6"/>
    <w:rsid w:val="00B05B7B"/>
    <w:rsid w:val="00B06212"/>
    <w:rsid w:val="00B108D1"/>
    <w:rsid w:val="00B10D11"/>
    <w:rsid w:val="00B12113"/>
    <w:rsid w:val="00B138E2"/>
    <w:rsid w:val="00B148B9"/>
    <w:rsid w:val="00B14D43"/>
    <w:rsid w:val="00B1587D"/>
    <w:rsid w:val="00B164A8"/>
    <w:rsid w:val="00B175FB"/>
    <w:rsid w:val="00B176E6"/>
    <w:rsid w:val="00B20786"/>
    <w:rsid w:val="00B20BE8"/>
    <w:rsid w:val="00B21082"/>
    <w:rsid w:val="00B226B6"/>
    <w:rsid w:val="00B22721"/>
    <w:rsid w:val="00B26810"/>
    <w:rsid w:val="00B268F2"/>
    <w:rsid w:val="00B275BB"/>
    <w:rsid w:val="00B305E2"/>
    <w:rsid w:val="00B30668"/>
    <w:rsid w:val="00B310B6"/>
    <w:rsid w:val="00B3137C"/>
    <w:rsid w:val="00B31394"/>
    <w:rsid w:val="00B31C73"/>
    <w:rsid w:val="00B34C4E"/>
    <w:rsid w:val="00B35CD5"/>
    <w:rsid w:val="00B36C25"/>
    <w:rsid w:val="00B3751A"/>
    <w:rsid w:val="00B37DD1"/>
    <w:rsid w:val="00B40C0D"/>
    <w:rsid w:val="00B40D97"/>
    <w:rsid w:val="00B41920"/>
    <w:rsid w:val="00B41CD2"/>
    <w:rsid w:val="00B43083"/>
    <w:rsid w:val="00B43E14"/>
    <w:rsid w:val="00B4457E"/>
    <w:rsid w:val="00B503C0"/>
    <w:rsid w:val="00B511E5"/>
    <w:rsid w:val="00B5141B"/>
    <w:rsid w:val="00B51505"/>
    <w:rsid w:val="00B51963"/>
    <w:rsid w:val="00B534C8"/>
    <w:rsid w:val="00B53B5B"/>
    <w:rsid w:val="00B547C4"/>
    <w:rsid w:val="00B56EDA"/>
    <w:rsid w:val="00B57A4B"/>
    <w:rsid w:val="00B601FA"/>
    <w:rsid w:val="00B607DA"/>
    <w:rsid w:val="00B62054"/>
    <w:rsid w:val="00B626FE"/>
    <w:rsid w:val="00B6380E"/>
    <w:rsid w:val="00B63C86"/>
    <w:rsid w:val="00B64EA6"/>
    <w:rsid w:val="00B65090"/>
    <w:rsid w:val="00B6544D"/>
    <w:rsid w:val="00B6726C"/>
    <w:rsid w:val="00B6794A"/>
    <w:rsid w:val="00B7131C"/>
    <w:rsid w:val="00B71D08"/>
    <w:rsid w:val="00B72445"/>
    <w:rsid w:val="00B72F33"/>
    <w:rsid w:val="00B738A4"/>
    <w:rsid w:val="00B74024"/>
    <w:rsid w:val="00B74029"/>
    <w:rsid w:val="00B75638"/>
    <w:rsid w:val="00B759A2"/>
    <w:rsid w:val="00B75E04"/>
    <w:rsid w:val="00B75ECB"/>
    <w:rsid w:val="00B77074"/>
    <w:rsid w:val="00B776E3"/>
    <w:rsid w:val="00B80D90"/>
    <w:rsid w:val="00B81530"/>
    <w:rsid w:val="00B82E55"/>
    <w:rsid w:val="00B83DEA"/>
    <w:rsid w:val="00B83EFE"/>
    <w:rsid w:val="00B84155"/>
    <w:rsid w:val="00B8597A"/>
    <w:rsid w:val="00B85E4D"/>
    <w:rsid w:val="00B90796"/>
    <w:rsid w:val="00B914A4"/>
    <w:rsid w:val="00B91524"/>
    <w:rsid w:val="00B91B08"/>
    <w:rsid w:val="00B92A1E"/>
    <w:rsid w:val="00B9346E"/>
    <w:rsid w:val="00B938C1"/>
    <w:rsid w:val="00B940FA"/>
    <w:rsid w:val="00B95829"/>
    <w:rsid w:val="00BA0232"/>
    <w:rsid w:val="00BA08D9"/>
    <w:rsid w:val="00BA09B4"/>
    <w:rsid w:val="00BA165F"/>
    <w:rsid w:val="00BA356B"/>
    <w:rsid w:val="00BA41F7"/>
    <w:rsid w:val="00BA46C1"/>
    <w:rsid w:val="00BA4F6E"/>
    <w:rsid w:val="00BA5BB8"/>
    <w:rsid w:val="00BA601B"/>
    <w:rsid w:val="00BA713D"/>
    <w:rsid w:val="00BA71C7"/>
    <w:rsid w:val="00BB1ECA"/>
    <w:rsid w:val="00BB241C"/>
    <w:rsid w:val="00BB26B5"/>
    <w:rsid w:val="00BB3488"/>
    <w:rsid w:val="00BB3824"/>
    <w:rsid w:val="00BB4E33"/>
    <w:rsid w:val="00BB5424"/>
    <w:rsid w:val="00BB594A"/>
    <w:rsid w:val="00BB66E7"/>
    <w:rsid w:val="00BC0312"/>
    <w:rsid w:val="00BC08F7"/>
    <w:rsid w:val="00BC1807"/>
    <w:rsid w:val="00BC1B6F"/>
    <w:rsid w:val="00BC3EDF"/>
    <w:rsid w:val="00BC40A2"/>
    <w:rsid w:val="00BC47C4"/>
    <w:rsid w:val="00BC4AC2"/>
    <w:rsid w:val="00BC5B36"/>
    <w:rsid w:val="00BC6402"/>
    <w:rsid w:val="00BC7D30"/>
    <w:rsid w:val="00BD0162"/>
    <w:rsid w:val="00BD0EF9"/>
    <w:rsid w:val="00BD259B"/>
    <w:rsid w:val="00BD3106"/>
    <w:rsid w:val="00BD4001"/>
    <w:rsid w:val="00BD4F46"/>
    <w:rsid w:val="00BD618B"/>
    <w:rsid w:val="00BE159F"/>
    <w:rsid w:val="00BE18A9"/>
    <w:rsid w:val="00BE18CC"/>
    <w:rsid w:val="00BE2670"/>
    <w:rsid w:val="00BE3EEC"/>
    <w:rsid w:val="00BE46AC"/>
    <w:rsid w:val="00BE4B92"/>
    <w:rsid w:val="00BE5D37"/>
    <w:rsid w:val="00BE723B"/>
    <w:rsid w:val="00BE7853"/>
    <w:rsid w:val="00BF17F5"/>
    <w:rsid w:val="00BF1DC5"/>
    <w:rsid w:val="00BF1EA6"/>
    <w:rsid w:val="00BF1EB5"/>
    <w:rsid w:val="00BF1F9F"/>
    <w:rsid w:val="00BF222D"/>
    <w:rsid w:val="00BF2A76"/>
    <w:rsid w:val="00BF32B9"/>
    <w:rsid w:val="00BF39B0"/>
    <w:rsid w:val="00BF4072"/>
    <w:rsid w:val="00BF407C"/>
    <w:rsid w:val="00BF4D81"/>
    <w:rsid w:val="00BF677B"/>
    <w:rsid w:val="00BF6FAA"/>
    <w:rsid w:val="00BF7335"/>
    <w:rsid w:val="00BF73F3"/>
    <w:rsid w:val="00C0007B"/>
    <w:rsid w:val="00C00097"/>
    <w:rsid w:val="00C006DD"/>
    <w:rsid w:val="00C00818"/>
    <w:rsid w:val="00C0124E"/>
    <w:rsid w:val="00C01525"/>
    <w:rsid w:val="00C01F87"/>
    <w:rsid w:val="00C03804"/>
    <w:rsid w:val="00C038B0"/>
    <w:rsid w:val="00C04B7D"/>
    <w:rsid w:val="00C04FC4"/>
    <w:rsid w:val="00C05090"/>
    <w:rsid w:val="00C05633"/>
    <w:rsid w:val="00C06037"/>
    <w:rsid w:val="00C0668D"/>
    <w:rsid w:val="00C06A75"/>
    <w:rsid w:val="00C06C58"/>
    <w:rsid w:val="00C0732E"/>
    <w:rsid w:val="00C10D48"/>
    <w:rsid w:val="00C118BA"/>
    <w:rsid w:val="00C12102"/>
    <w:rsid w:val="00C12D5D"/>
    <w:rsid w:val="00C143D9"/>
    <w:rsid w:val="00C14771"/>
    <w:rsid w:val="00C14B90"/>
    <w:rsid w:val="00C1545D"/>
    <w:rsid w:val="00C15BBC"/>
    <w:rsid w:val="00C15E63"/>
    <w:rsid w:val="00C1731F"/>
    <w:rsid w:val="00C173A8"/>
    <w:rsid w:val="00C178DE"/>
    <w:rsid w:val="00C17E89"/>
    <w:rsid w:val="00C21C12"/>
    <w:rsid w:val="00C21EF9"/>
    <w:rsid w:val="00C2272B"/>
    <w:rsid w:val="00C245F8"/>
    <w:rsid w:val="00C2549C"/>
    <w:rsid w:val="00C27F24"/>
    <w:rsid w:val="00C30194"/>
    <w:rsid w:val="00C30EDF"/>
    <w:rsid w:val="00C31956"/>
    <w:rsid w:val="00C31D43"/>
    <w:rsid w:val="00C32B43"/>
    <w:rsid w:val="00C3306B"/>
    <w:rsid w:val="00C33BE6"/>
    <w:rsid w:val="00C3423F"/>
    <w:rsid w:val="00C34571"/>
    <w:rsid w:val="00C34C08"/>
    <w:rsid w:val="00C35A3B"/>
    <w:rsid w:val="00C363D3"/>
    <w:rsid w:val="00C36E7B"/>
    <w:rsid w:val="00C40353"/>
    <w:rsid w:val="00C407AE"/>
    <w:rsid w:val="00C418F8"/>
    <w:rsid w:val="00C42C1D"/>
    <w:rsid w:val="00C42D14"/>
    <w:rsid w:val="00C43924"/>
    <w:rsid w:val="00C45112"/>
    <w:rsid w:val="00C45257"/>
    <w:rsid w:val="00C4561F"/>
    <w:rsid w:val="00C47085"/>
    <w:rsid w:val="00C47F0A"/>
    <w:rsid w:val="00C50F32"/>
    <w:rsid w:val="00C51FF8"/>
    <w:rsid w:val="00C52313"/>
    <w:rsid w:val="00C524C5"/>
    <w:rsid w:val="00C539DD"/>
    <w:rsid w:val="00C54961"/>
    <w:rsid w:val="00C5558F"/>
    <w:rsid w:val="00C55B70"/>
    <w:rsid w:val="00C55BEC"/>
    <w:rsid w:val="00C55D89"/>
    <w:rsid w:val="00C55E9A"/>
    <w:rsid w:val="00C567C2"/>
    <w:rsid w:val="00C577CD"/>
    <w:rsid w:val="00C603B1"/>
    <w:rsid w:val="00C60803"/>
    <w:rsid w:val="00C61284"/>
    <w:rsid w:val="00C61647"/>
    <w:rsid w:val="00C6183C"/>
    <w:rsid w:val="00C6230B"/>
    <w:rsid w:val="00C62BB7"/>
    <w:rsid w:val="00C6330E"/>
    <w:rsid w:val="00C63DE7"/>
    <w:rsid w:val="00C64A19"/>
    <w:rsid w:val="00C657CC"/>
    <w:rsid w:val="00C66A36"/>
    <w:rsid w:val="00C66C16"/>
    <w:rsid w:val="00C6734B"/>
    <w:rsid w:val="00C7028A"/>
    <w:rsid w:val="00C711F5"/>
    <w:rsid w:val="00C71E72"/>
    <w:rsid w:val="00C756DE"/>
    <w:rsid w:val="00C75CDF"/>
    <w:rsid w:val="00C76583"/>
    <w:rsid w:val="00C769B5"/>
    <w:rsid w:val="00C76DB8"/>
    <w:rsid w:val="00C77EBD"/>
    <w:rsid w:val="00C8044E"/>
    <w:rsid w:val="00C80582"/>
    <w:rsid w:val="00C80B18"/>
    <w:rsid w:val="00C80B6F"/>
    <w:rsid w:val="00C81192"/>
    <w:rsid w:val="00C81230"/>
    <w:rsid w:val="00C82ACF"/>
    <w:rsid w:val="00C82EA6"/>
    <w:rsid w:val="00C82FBB"/>
    <w:rsid w:val="00C83280"/>
    <w:rsid w:val="00C8376E"/>
    <w:rsid w:val="00C87CDF"/>
    <w:rsid w:val="00C900AF"/>
    <w:rsid w:val="00C9074F"/>
    <w:rsid w:val="00C91E22"/>
    <w:rsid w:val="00C9252D"/>
    <w:rsid w:val="00C92D26"/>
    <w:rsid w:val="00C935E5"/>
    <w:rsid w:val="00C96533"/>
    <w:rsid w:val="00C9741B"/>
    <w:rsid w:val="00C97A33"/>
    <w:rsid w:val="00C97B65"/>
    <w:rsid w:val="00CA00CD"/>
    <w:rsid w:val="00CA0278"/>
    <w:rsid w:val="00CA15EE"/>
    <w:rsid w:val="00CA17B5"/>
    <w:rsid w:val="00CA1960"/>
    <w:rsid w:val="00CA3A03"/>
    <w:rsid w:val="00CA4110"/>
    <w:rsid w:val="00CA5CDF"/>
    <w:rsid w:val="00CA6846"/>
    <w:rsid w:val="00CB023F"/>
    <w:rsid w:val="00CB037A"/>
    <w:rsid w:val="00CB06D7"/>
    <w:rsid w:val="00CB0EFF"/>
    <w:rsid w:val="00CB10A0"/>
    <w:rsid w:val="00CB1A79"/>
    <w:rsid w:val="00CB1FFD"/>
    <w:rsid w:val="00CB36DB"/>
    <w:rsid w:val="00CB3A61"/>
    <w:rsid w:val="00CB3B88"/>
    <w:rsid w:val="00CB3E5C"/>
    <w:rsid w:val="00CB412E"/>
    <w:rsid w:val="00CB4314"/>
    <w:rsid w:val="00CB57CE"/>
    <w:rsid w:val="00CB6157"/>
    <w:rsid w:val="00CB63E4"/>
    <w:rsid w:val="00CB7B8A"/>
    <w:rsid w:val="00CC0B9D"/>
    <w:rsid w:val="00CC0F39"/>
    <w:rsid w:val="00CC0F6F"/>
    <w:rsid w:val="00CC279C"/>
    <w:rsid w:val="00CC292F"/>
    <w:rsid w:val="00CC2C88"/>
    <w:rsid w:val="00CC3CA3"/>
    <w:rsid w:val="00CC4F83"/>
    <w:rsid w:val="00CC4FDD"/>
    <w:rsid w:val="00CC5A3C"/>
    <w:rsid w:val="00CC72AB"/>
    <w:rsid w:val="00CC7591"/>
    <w:rsid w:val="00CD044C"/>
    <w:rsid w:val="00CD1821"/>
    <w:rsid w:val="00CD21B7"/>
    <w:rsid w:val="00CD22EA"/>
    <w:rsid w:val="00CD2CAC"/>
    <w:rsid w:val="00CD2E7E"/>
    <w:rsid w:val="00CD47EC"/>
    <w:rsid w:val="00CD5213"/>
    <w:rsid w:val="00CD5376"/>
    <w:rsid w:val="00CD689B"/>
    <w:rsid w:val="00CD6F2B"/>
    <w:rsid w:val="00CD7C01"/>
    <w:rsid w:val="00CE185D"/>
    <w:rsid w:val="00CE3644"/>
    <w:rsid w:val="00CE3AA1"/>
    <w:rsid w:val="00CE4DD1"/>
    <w:rsid w:val="00CE529F"/>
    <w:rsid w:val="00CE5FBC"/>
    <w:rsid w:val="00CE6E81"/>
    <w:rsid w:val="00CE7AD9"/>
    <w:rsid w:val="00CE7BB5"/>
    <w:rsid w:val="00CF1022"/>
    <w:rsid w:val="00CF1471"/>
    <w:rsid w:val="00CF1B46"/>
    <w:rsid w:val="00CF310B"/>
    <w:rsid w:val="00CF3110"/>
    <w:rsid w:val="00CF3392"/>
    <w:rsid w:val="00CF47D7"/>
    <w:rsid w:val="00CF4C24"/>
    <w:rsid w:val="00CF505B"/>
    <w:rsid w:val="00CF5CF5"/>
    <w:rsid w:val="00CF62B6"/>
    <w:rsid w:val="00CF68A1"/>
    <w:rsid w:val="00CF7525"/>
    <w:rsid w:val="00CF767E"/>
    <w:rsid w:val="00D01255"/>
    <w:rsid w:val="00D01403"/>
    <w:rsid w:val="00D018B7"/>
    <w:rsid w:val="00D01A65"/>
    <w:rsid w:val="00D02973"/>
    <w:rsid w:val="00D047F6"/>
    <w:rsid w:val="00D058E9"/>
    <w:rsid w:val="00D06A60"/>
    <w:rsid w:val="00D06FA4"/>
    <w:rsid w:val="00D10368"/>
    <w:rsid w:val="00D131F1"/>
    <w:rsid w:val="00D13E50"/>
    <w:rsid w:val="00D147A9"/>
    <w:rsid w:val="00D14CE7"/>
    <w:rsid w:val="00D1533E"/>
    <w:rsid w:val="00D15609"/>
    <w:rsid w:val="00D15DD6"/>
    <w:rsid w:val="00D15FC4"/>
    <w:rsid w:val="00D1616F"/>
    <w:rsid w:val="00D17377"/>
    <w:rsid w:val="00D17D91"/>
    <w:rsid w:val="00D2018B"/>
    <w:rsid w:val="00D205D0"/>
    <w:rsid w:val="00D21F76"/>
    <w:rsid w:val="00D222EE"/>
    <w:rsid w:val="00D235B8"/>
    <w:rsid w:val="00D24362"/>
    <w:rsid w:val="00D24473"/>
    <w:rsid w:val="00D249BB"/>
    <w:rsid w:val="00D24DF1"/>
    <w:rsid w:val="00D252A1"/>
    <w:rsid w:val="00D25A3D"/>
    <w:rsid w:val="00D303A3"/>
    <w:rsid w:val="00D30C69"/>
    <w:rsid w:val="00D3108D"/>
    <w:rsid w:val="00D31103"/>
    <w:rsid w:val="00D31558"/>
    <w:rsid w:val="00D31C42"/>
    <w:rsid w:val="00D326FE"/>
    <w:rsid w:val="00D34671"/>
    <w:rsid w:val="00D3495F"/>
    <w:rsid w:val="00D34D39"/>
    <w:rsid w:val="00D34ED8"/>
    <w:rsid w:val="00D363E7"/>
    <w:rsid w:val="00D365F1"/>
    <w:rsid w:val="00D36F39"/>
    <w:rsid w:val="00D36FFF"/>
    <w:rsid w:val="00D37395"/>
    <w:rsid w:val="00D4035C"/>
    <w:rsid w:val="00D408AB"/>
    <w:rsid w:val="00D4130B"/>
    <w:rsid w:val="00D41600"/>
    <w:rsid w:val="00D4252E"/>
    <w:rsid w:val="00D42825"/>
    <w:rsid w:val="00D43004"/>
    <w:rsid w:val="00D4354D"/>
    <w:rsid w:val="00D43BD5"/>
    <w:rsid w:val="00D45308"/>
    <w:rsid w:val="00D46D28"/>
    <w:rsid w:val="00D46EA9"/>
    <w:rsid w:val="00D473F6"/>
    <w:rsid w:val="00D50954"/>
    <w:rsid w:val="00D50B41"/>
    <w:rsid w:val="00D50EA0"/>
    <w:rsid w:val="00D5143C"/>
    <w:rsid w:val="00D5211A"/>
    <w:rsid w:val="00D52943"/>
    <w:rsid w:val="00D53128"/>
    <w:rsid w:val="00D543AF"/>
    <w:rsid w:val="00D55FA8"/>
    <w:rsid w:val="00D56ADC"/>
    <w:rsid w:val="00D607B9"/>
    <w:rsid w:val="00D62C17"/>
    <w:rsid w:val="00D62D1A"/>
    <w:rsid w:val="00D6566A"/>
    <w:rsid w:val="00D658DB"/>
    <w:rsid w:val="00D67052"/>
    <w:rsid w:val="00D70EAF"/>
    <w:rsid w:val="00D713B4"/>
    <w:rsid w:val="00D71988"/>
    <w:rsid w:val="00D71B42"/>
    <w:rsid w:val="00D7257B"/>
    <w:rsid w:val="00D7425F"/>
    <w:rsid w:val="00D77071"/>
    <w:rsid w:val="00D775FC"/>
    <w:rsid w:val="00D776C0"/>
    <w:rsid w:val="00D77D3F"/>
    <w:rsid w:val="00D8109B"/>
    <w:rsid w:val="00D82098"/>
    <w:rsid w:val="00D82443"/>
    <w:rsid w:val="00D8335C"/>
    <w:rsid w:val="00D83774"/>
    <w:rsid w:val="00D869A6"/>
    <w:rsid w:val="00D87552"/>
    <w:rsid w:val="00D91340"/>
    <w:rsid w:val="00D9258A"/>
    <w:rsid w:val="00D92B5C"/>
    <w:rsid w:val="00D931EC"/>
    <w:rsid w:val="00D94BC1"/>
    <w:rsid w:val="00D95287"/>
    <w:rsid w:val="00D953B3"/>
    <w:rsid w:val="00D95E19"/>
    <w:rsid w:val="00D96D26"/>
    <w:rsid w:val="00D973A5"/>
    <w:rsid w:val="00D97E26"/>
    <w:rsid w:val="00DA02F4"/>
    <w:rsid w:val="00DA0484"/>
    <w:rsid w:val="00DA09D0"/>
    <w:rsid w:val="00DA18AA"/>
    <w:rsid w:val="00DA1E55"/>
    <w:rsid w:val="00DA242A"/>
    <w:rsid w:val="00DA2CDC"/>
    <w:rsid w:val="00DA2F21"/>
    <w:rsid w:val="00DA31B8"/>
    <w:rsid w:val="00DA338E"/>
    <w:rsid w:val="00DA3731"/>
    <w:rsid w:val="00DA4067"/>
    <w:rsid w:val="00DA4270"/>
    <w:rsid w:val="00DA6A51"/>
    <w:rsid w:val="00DA7481"/>
    <w:rsid w:val="00DA7D2B"/>
    <w:rsid w:val="00DB071E"/>
    <w:rsid w:val="00DB1539"/>
    <w:rsid w:val="00DB1C84"/>
    <w:rsid w:val="00DB24B4"/>
    <w:rsid w:val="00DB2E37"/>
    <w:rsid w:val="00DB3377"/>
    <w:rsid w:val="00DB360F"/>
    <w:rsid w:val="00DB3CC3"/>
    <w:rsid w:val="00DB42B9"/>
    <w:rsid w:val="00DB4399"/>
    <w:rsid w:val="00DB4C6F"/>
    <w:rsid w:val="00DB581B"/>
    <w:rsid w:val="00DB5FF6"/>
    <w:rsid w:val="00DB7844"/>
    <w:rsid w:val="00DB792A"/>
    <w:rsid w:val="00DC0752"/>
    <w:rsid w:val="00DC11FD"/>
    <w:rsid w:val="00DC21E0"/>
    <w:rsid w:val="00DC2525"/>
    <w:rsid w:val="00DC2B7E"/>
    <w:rsid w:val="00DC3113"/>
    <w:rsid w:val="00DC49E1"/>
    <w:rsid w:val="00DC6257"/>
    <w:rsid w:val="00DC6DB7"/>
    <w:rsid w:val="00DC6EB1"/>
    <w:rsid w:val="00DD0466"/>
    <w:rsid w:val="00DD0CAA"/>
    <w:rsid w:val="00DD27C8"/>
    <w:rsid w:val="00DD2F81"/>
    <w:rsid w:val="00DD30B9"/>
    <w:rsid w:val="00DD5EC6"/>
    <w:rsid w:val="00DD62E4"/>
    <w:rsid w:val="00DE0C59"/>
    <w:rsid w:val="00DE1C19"/>
    <w:rsid w:val="00DE2FEA"/>
    <w:rsid w:val="00DE3A90"/>
    <w:rsid w:val="00DE4079"/>
    <w:rsid w:val="00DE4AD7"/>
    <w:rsid w:val="00DE4F4F"/>
    <w:rsid w:val="00DE55CE"/>
    <w:rsid w:val="00DE57DC"/>
    <w:rsid w:val="00DE664E"/>
    <w:rsid w:val="00DF0975"/>
    <w:rsid w:val="00DF09FE"/>
    <w:rsid w:val="00DF1A54"/>
    <w:rsid w:val="00DF2BDA"/>
    <w:rsid w:val="00DF3491"/>
    <w:rsid w:val="00DF42EE"/>
    <w:rsid w:val="00DF4DC0"/>
    <w:rsid w:val="00DF6BC6"/>
    <w:rsid w:val="00DF78B1"/>
    <w:rsid w:val="00DF7BC9"/>
    <w:rsid w:val="00E006D5"/>
    <w:rsid w:val="00E01887"/>
    <w:rsid w:val="00E019CA"/>
    <w:rsid w:val="00E0200D"/>
    <w:rsid w:val="00E03015"/>
    <w:rsid w:val="00E0313C"/>
    <w:rsid w:val="00E03AB3"/>
    <w:rsid w:val="00E047E0"/>
    <w:rsid w:val="00E04DE8"/>
    <w:rsid w:val="00E05149"/>
    <w:rsid w:val="00E05411"/>
    <w:rsid w:val="00E06034"/>
    <w:rsid w:val="00E069D1"/>
    <w:rsid w:val="00E06F31"/>
    <w:rsid w:val="00E072A1"/>
    <w:rsid w:val="00E10B45"/>
    <w:rsid w:val="00E11350"/>
    <w:rsid w:val="00E11892"/>
    <w:rsid w:val="00E11EB1"/>
    <w:rsid w:val="00E12F8C"/>
    <w:rsid w:val="00E13400"/>
    <w:rsid w:val="00E13A4C"/>
    <w:rsid w:val="00E14912"/>
    <w:rsid w:val="00E14AAD"/>
    <w:rsid w:val="00E15595"/>
    <w:rsid w:val="00E163C2"/>
    <w:rsid w:val="00E16E0B"/>
    <w:rsid w:val="00E20539"/>
    <w:rsid w:val="00E217D2"/>
    <w:rsid w:val="00E22253"/>
    <w:rsid w:val="00E232A5"/>
    <w:rsid w:val="00E2447F"/>
    <w:rsid w:val="00E24498"/>
    <w:rsid w:val="00E24902"/>
    <w:rsid w:val="00E24C48"/>
    <w:rsid w:val="00E25284"/>
    <w:rsid w:val="00E265DA"/>
    <w:rsid w:val="00E27836"/>
    <w:rsid w:val="00E27E0A"/>
    <w:rsid w:val="00E30BAD"/>
    <w:rsid w:val="00E319B0"/>
    <w:rsid w:val="00E32062"/>
    <w:rsid w:val="00E3333C"/>
    <w:rsid w:val="00E34DCC"/>
    <w:rsid w:val="00E34F1A"/>
    <w:rsid w:val="00E3637C"/>
    <w:rsid w:val="00E4007B"/>
    <w:rsid w:val="00E41F86"/>
    <w:rsid w:val="00E427C1"/>
    <w:rsid w:val="00E4301C"/>
    <w:rsid w:val="00E4342C"/>
    <w:rsid w:val="00E4390A"/>
    <w:rsid w:val="00E455F0"/>
    <w:rsid w:val="00E45E10"/>
    <w:rsid w:val="00E46049"/>
    <w:rsid w:val="00E4668F"/>
    <w:rsid w:val="00E46797"/>
    <w:rsid w:val="00E47185"/>
    <w:rsid w:val="00E508AB"/>
    <w:rsid w:val="00E52F57"/>
    <w:rsid w:val="00E53827"/>
    <w:rsid w:val="00E55473"/>
    <w:rsid w:val="00E55F6B"/>
    <w:rsid w:val="00E65A20"/>
    <w:rsid w:val="00E6664C"/>
    <w:rsid w:val="00E666D1"/>
    <w:rsid w:val="00E66762"/>
    <w:rsid w:val="00E67002"/>
    <w:rsid w:val="00E70213"/>
    <w:rsid w:val="00E7062A"/>
    <w:rsid w:val="00E7093D"/>
    <w:rsid w:val="00E70D61"/>
    <w:rsid w:val="00E71C6E"/>
    <w:rsid w:val="00E71CDE"/>
    <w:rsid w:val="00E72688"/>
    <w:rsid w:val="00E735EF"/>
    <w:rsid w:val="00E74B9E"/>
    <w:rsid w:val="00E75215"/>
    <w:rsid w:val="00E757BF"/>
    <w:rsid w:val="00E75AC7"/>
    <w:rsid w:val="00E7618F"/>
    <w:rsid w:val="00E76926"/>
    <w:rsid w:val="00E76C3A"/>
    <w:rsid w:val="00E7729E"/>
    <w:rsid w:val="00E777D4"/>
    <w:rsid w:val="00E77C56"/>
    <w:rsid w:val="00E80089"/>
    <w:rsid w:val="00E81029"/>
    <w:rsid w:val="00E81461"/>
    <w:rsid w:val="00E81C2C"/>
    <w:rsid w:val="00E82503"/>
    <w:rsid w:val="00E82B89"/>
    <w:rsid w:val="00E82C72"/>
    <w:rsid w:val="00E82CFC"/>
    <w:rsid w:val="00E82E49"/>
    <w:rsid w:val="00E8361B"/>
    <w:rsid w:val="00E84843"/>
    <w:rsid w:val="00E852A7"/>
    <w:rsid w:val="00E855A9"/>
    <w:rsid w:val="00E877FC"/>
    <w:rsid w:val="00E87E1A"/>
    <w:rsid w:val="00E90408"/>
    <w:rsid w:val="00E90AE5"/>
    <w:rsid w:val="00E925A7"/>
    <w:rsid w:val="00E930E1"/>
    <w:rsid w:val="00E934CE"/>
    <w:rsid w:val="00E93957"/>
    <w:rsid w:val="00E93D7C"/>
    <w:rsid w:val="00E94134"/>
    <w:rsid w:val="00E9512F"/>
    <w:rsid w:val="00E95A80"/>
    <w:rsid w:val="00EA0490"/>
    <w:rsid w:val="00EA0B91"/>
    <w:rsid w:val="00EA0E3F"/>
    <w:rsid w:val="00EA187D"/>
    <w:rsid w:val="00EA4C49"/>
    <w:rsid w:val="00EA5286"/>
    <w:rsid w:val="00EA7157"/>
    <w:rsid w:val="00EA754F"/>
    <w:rsid w:val="00EA75BA"/>
    <w:rsid w:val="00EB0713"/>
    <w:rsid w:val="00EB24ED"/>
    <w:rsid w:val="00EB324E"/>
    <w:rsid w:val="00EB3930"/>
    <w:rsid w:val="00EB426B"/>
    <w:rsid w:val="00EB68EE"/>
    <w:rsid w:val="00EB6D40"/>
    <w:rsid w:val="00EB7CB7"/>
    <w:rsid w:val="00EB7E37"/>
    <w:rsid w:val="00EC1310"/>
    <w:rsid w:val="00EC188C"/>
    <w:rsid w:val="00EC1F62"/>
    <w:rsid w:val="00EC2869"/>
    <w:rsid w:val="00EC3129"/>
    <w:rsid w:val="00EC3DBC"/>
    <w:rsid w:val="00EC5486"/>
    <w:rsid w:val="00EC644C"/>
    <w:rsid w:val="00EC6938"/>
    <w:rsid w:val="00EC741E"/>
    <w:rsid w:val="00EC7629"/>
    <w:rsid w:val="00EC78B4"/>
    <w:rsid w:val="00EC7D3A"/>
    <w:rsid w:val="00ED424D"/>
    <w:rsid w:val="00ED4A74"/>
    <w:rsid w:val="00ED4C7E"/>
    <w:rsid w:val="00ED548D"/>
    <w:rsid w:val="00ED5F04"/>
    <w:rsid w:val="00ED5F86"/>
    <w:rsid w:val="00ED6845"/>
    <w:rsid w:val="00ED7242"/>
    <w:rsid w:val="00ED7320"/>
    <w:rsid w:val="00EE011F"/>
    <w:rsid w:val="00EE0A4B"/>
    <w:rsid w:val="00EE0C8F"/>
    <w:rsid w:val="00EE14E8"/>
    <w:rsid w:val="00EE18A8"/>
    <w:rsid w:val="00EE1C86"/>
    <w:rsid w:val="00EE22D1"/>
    <w:rsid w:val="00EE2C67"/>
    <w:rsid w:val="00EE3C28"/>
    <w:rsid w:val="00EE4608"/>
    <w:rsid w:val="00EE5703"/>
    <w:rsid w:val="00EE574C"/>
    <w:rsid w:val="00EE5C34"/>
    <w:rsid w:val="00EE6228"/>
    <w:rsid w:val="00EE6784"/>
    <w:rsid w:val="00EE6DFC"/>
    <w:rsid w:val="00EE6F44"/>
    <w:rsid w:val="00EE7AB5"/>
    <w:rsid w:val="00EF0675"/>
    <w:rsid w:val="00EF18E8"/>
    <w:rsid w:val="00EF2CA0"/>
    <w:rsid w:val="00EF3A54"/>
    <w:rsid w:val="00EF4495"/>
    <w:rsid w:val="00EF4C5E"/>
    <w:rsid w:val="00EF5997"/>
    <w:rsid w:val="00EF61E0"/>
    <w:rsid w:val="00F0017F"/>
    <w:rsid w:val="00F001BB"/>
    <w:rsid w:val="00F01459"/>
    <w:rsid w:val="00F017A9"/>
    <w:rsid w:val="00F03283"/>
    <w:rsid w:val="00F0387D"/>
    <w:rsid w:val="00F03C4D"/>
    <w:rsid w:val="00F04186"/>
    <w:rsid w:val="00F04594"/>
    <w:rsid w:val="00F045A6"/>
    <w:rsid w:val="00F047C1"/>
    <w:rsid w:val="00F04F46"/>
    <w:rsid w:val="00F05B4A"/>
    <w:rsid w:val="00F07933"/>
    <w:rsid w:val="00F0797B"/>
    <w:rsid w:val="00F10E69"/>
    <w:rsid w:val="00F112D0"/>
    <w:rsid w:val="00F112E6"/>
    <w:rsid w:val="00F115CF"/>
    <w:rsid w:val="00F11768"/>
    <w:rsid w:val="00F12255"/>
    <w:rsid w:val="00F1327B"/>
    <w:rsid w:val="00F138BC"/>
    <w:rsid w:val="00F140F9"/>
    <w:rsid w:val="00F1495C"/>
    <w:rsid w:val="00F14C18"/>
    <w:rsid w:val="00F162E6"/>
    <w:rsid w:val="00F16E6D"/>
    <w:rsid w:val="00F17EE3"/>
    <w:rsid w:val="00F20348"/>
    <w:rsid w:val="00F20ECF"/>
    <w:rsid w:val="00F211A3"/>
    <w:rsid w:val="00F219B2"/>
    <w:rsid w:val="00F22669"/>
    <w:rsid w:val="00F23623"/>
    <w:rsid w:val="00F23A2C"/>
    <w:rsid w:val="00F24459"/>
    <w:rsid w:val="00F24B5B"/>
    <w:rsid w:val="00F253B3"/>
    <w:rsid w:val="00F2748C"/>
    <w:rsid w:val="00F307B0"/>
    <w:rsid w:val="00F3166A"/>
    <w:rsid w:val="00F3185F"/>
    <w:rsid w:val="00F31B64"/>
    <w:rsid w:val="00F31E7E"/>
    <w:rsid w:val="00F33885"/>
    <w:rsid w:val="00F34179"/>
    <w:rsid w:val="00F34777"/>
    <w:rsid w:val="00F34A2E"/>
    <w:rsid w:val="00F34C56"/>
    <w:rsid w:val="00F3572B"/>
    <w:rsid w:val="00F401F7"/>
    <w:rsid w:val="00F4096A"/>
    <w:rsid w:val="00F41296"/>
    <w:rsid w:val="00F42911"/>
    <w:rsid w:val="00F42A8A"/>
    <w:rsid w:val="00F43F08"/>
    <w:rsid w:val="00F43F9A"/>
    <w:rsid w:val="00F45516"/>
    <w:rsid w:val="00F461A1"/>
    <w:rsid w:val="00F464A9"/>
    <w:rsid w:val="00F514E5"/>
    <w:rsid w:val="00F51B99"/>
    <w:rsid w:val="00F52D83"/>
    <w:rsid w:val="00F532A7"/>
    <w:rsid w:val="00F53AA8"/>
    <w:rsid w:val="00F53D37"/>
    <w:rsid w:val="00F5428C"/>
    <w:rsid w:val="00F57030"/>
    <w:rsid w:val="00F5722D"/>
    <w:rsid w:val="00F57BFC"/>
    <w:rsid w:val="00F606A3"/>
    <w:rsid w:val="00F61B4E"/>
    <w:rsid w:val="00F62B7D"/>
    <w:rsid w:val="00F63381"/>
    <w:rsid w:val="00F63E2F"/>
    <w:rsid w:val="00F70E12"/>
    <w:rsid w:val="00F74017"/>
    <w:rsid w:val="00F74578"/>
    <w:rsid w:val="00F74A4F"/>
    <w:rsid w:val="00F74FAC"/>
    <w:rsid w:val="00F755DE"/>
    <w:rsid w:val="00F75B94"/>
    <w:rsid w:val="00F761F3"/>
    <w:rsid w:val="00F76302"/>
    <w:rsid w:val="00F764C4"/>
    <w:rsid w:val="00F77526"/>
    <w:rsid w:val="00F77B4F"/>
    <w:rsid w:val="00F818FE"/>
    <w:rsid w:val="00F81A73"/>
    <w:rsid w:val="00F8296C"/>
    <w:rsid w:val="00F846BD"/>
    <w:rsid w:val="00F84BB1"/>
    <w:rsid w:val="00F84D3A"/>
    <w:rsid w:val="00F84E73"/>
    <w:rsid w:val="00F854E1"/>
    <w:rsid w:val="00F85E4D"/>
    <w:rsid w:val="00F86CC0"/>
    <w:rsid w:val="00F87780"/>
    <w:rsid w:val="00F9037C"/>
    <w:rsid w:val="00F927D5"/>
    <w:rsid w:val="00F92972"/>
    <w:rsid w:val="00F92C86"/>
    <w:rsid w:val="00F942DE"/>
    <w:rsid w:val="00F943A3"/>
    <w:rsid w:val="00F94A27"/>
    <w:rsid w:val="00F95436"/>
    <w:rsid w:val="00F97453"/>
    <w:rsid w:val="00F97888"/>
    <w:rsid w:val="00F97DC5"/>
    <w:rsid w:val="00FA057D"/>
    <w:rsid w:val="00FA0B81"/>
    <w:rsid w:val="00FA0CF1"/>
    <w:rsid w:val="00FA11D8"/>
    <w:rsid w:val="00FA2140"/>
    <w:rsid w:val="00FA4533"/>
    <w:rsid w:val="00FA4D1F"/>
    <w:rsid w:val="00FA50AC"/>
    <w:rsid w:val="00FA563D"/>
    <w:rsid w:val="00FA65DA"/>
    <w:rsid w:val="00FA68F7"/>
    <w:rsid w:val="00FA6980"/>
    <w:rsid w:val="00FA7467"/>
    <w:rsid w:val="00FB0EC7"/>
    <w:rsid w:val="00FB1726"/>
    <w:rsid w:val="00FB2AE5"/>
    <w:rsid w:val="00FB2D8E"/>
    <w:rsid w:val="00FB3103"/>
    <w:rsid w:val="00FB3146"/>
    <w:rsid w:val="00FB4071"/>
    <w:rsid w:val="00FB4CCB"/>
    <w:rsid w:val="00FB501D"/>
    <w:rsid w:val="00FB5265"/>
    <w:rsid w:val="00FB5518"/>
    <w:rsid w:val="00FB5739"/>
    <w:rsid w:val="00FB60A1"/>
    <w:rsid w:val="00FB61FD"/>
    <w:rsid w:val="00FB72E4"/>
    <w:rsid w:val="00FB7DBE"/>
    <w:rsid w:val="00FC0484"/>
    <w:rsid w:val="00FC13A3"/>
    <w:rsid w:val="00FC1EE3"/>
    <w:rsid w:val="00FC261B"/>
    <w:rsid w:val="00FC2B9D"/>
    <w:rsid w:val="00FC2D05"/>
    <w:rsid w:val="00FC37AE"/>
    <w:rsid w:val="00FC3B62"/>
    <w:rsid w:val="00FC3F6B"/>
    <w:rsid w:val="00FC3F8C"/>
    <w:rsid w:val="00FC4079"/>
    <w:rsid w:val="00FC40A8"/>
    <w:rsid w:val="00FC5149"/>
    <w:rsid w:val="00FC6B3D"/>
    <w:rsid w:val="00FC6EA6"/>
    <w:rsid w:val="00FC7134"/>
    <w:rsid w:val="00FD0AA4"/>
    <w:rsid w:val="00FD296D"/>
    <w:rsid w:val="00FD2AE9"/>
    <w:rsid w:val="00FD4A1F"/>
    <w:rsid w:val="00FD5C22"/>
    <w:rsid w:val="00FD6ECE"/>
    <w:rsid w:val="00FD7790"/>
    <w:rsid w:val="00FD7FB6"/>
    <w:rsid w:val="00FE1460"/>
    <w:rsid w:val="00FE2085"/>
    <w:rsid w:val="00FE4124"/>
    <w:rsid w:val="00FE5015"/>
    <w:rsid w:val="00FE58A0"/>
    <w:rsid w:val="00FE701F"/>
    <w:rsid w:val="00FE76D4"/>
    <w:rsid w:val="00FE7F7B"/>
    <w:rsid w:val="00FF00F8"/>
    <w:rsid w:val="00FF0C49"/>
    <w:rsid w:val="00FF0F18"/>
    <w:rsid w:val="00FF18E1"/>
    <w:rsid w:val="00FF260B"/>
    <w:rsid w:val="00FF2F52"/>
    <w:rsid w:val="00FF3324"/>
    <w:rsid w:val="00FF3763"/>
    <w:rsid w:val="00FF42CF"/>
    <w:rsid w:val="00FF4739"/>
    <w:rsid w:val="00FF50B5"/>
    <w:rsid w:val="00FF5B4B"/>
    <w:rsid w:val="00FF6B46"/>
    <w:rsid w:val="00FF6DDA"/>
    <w:rsid w:val="00FF7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65"/>
  </w:style>
  <w:style w:type="paragraph" w:styleId="1">
    <w:name w:val="heading 1"/>
    <w:basedOn w:val="a"/>
    <w:next w:val="a"/>
    <w:link w:val="10"/>
    <w:qFormat/>
    <w:rsid w:val="00B759A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759A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759A2"/>
    <w:pPr>
      <w:keepNext/>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7F02BF"/>
  </w:style>
  <w:style w:type="character" w:styleId="a6">
    <w:name w:val="footnote reference"/>
    <w:basedOn w:val="a0"/>
    <w:semiHidden/>
    <w:rsid w:val="007F02BF"/>
    <w:rPr>
      <w:vertAlign w:val="superscript"/>
    </w:rPr>
  </w:style>
  <w:style w:type="paragraph" w:customStyle="1" w:styleId="11">
    <w:name w:val="1"/>
    <w:basedOn w:val="a"/>
    <w:rsid w:val="005D7CEC"/>
    <w:pPr>
      <w:spacing w:after="160" w:line="240" w:lineRule="exact"/>
    </w:pPr>
    <w:rPr>
      <w:rFonts w:ascii="Verdana" w:hAnsi="Verdana"/>
      <w:lang w:val="en-US" w:eastAsia="en-US"/>
    </w:rPr>
  </w:style>
  <w:style w:type="paragraph" w:styleId="a7">
    <w:name w:val="Body Text Indent"/>
    <w:basedOn w:val="a"/>
    <w:link w:val="a8"/>
    <w:rsid w:val="00B91B08"/>
    <w:pPr>
      <w:ind w:left="720"/>
    </w:pPr>
    <w:rPr>
      <w:sz w:val="24"/>
      <w:szCs w:val="24"/>
    </w:rPr>
  </w:style>
  <w:style w:type="paragraph" w:styleId="21">
    <w:name w:val="Body Text 2"/>
    <w:basedOn w:val="a"/>
    <w:link w:val="22"/>
    <w:rsid w:val="002600B0"/>
    <w:pPr>
      <w:spacing w:after="120" w:line="480" w:lineRule="auto"/>
    </w:pPr>
    <w:rPr>
      <w:sz w:val="24"/>
      <w:szCs w:val="24"/>
    </w:rPr>
  </w:style>
  <w:style w:type="paragraph" w:styleId="HTML">
    <w:name w:val="HTML Preformatted"/>
    <w:basedOn w:val="a"/>
    <w:link w:val="HTML0"/>
    <w:rsid w:val="002F1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9">
    <w:name w:val="Normal (Web)"/>
    <w:basedOn w:val="a"/>
    <w:link w:val="aa"/>
    <w:rsid w:val="002F194D"/>
    <w:pPr>
      <w:spacing w:before="100" w:beforeAutospacing="1" w:after="100" w:afterAutospacing="1"/>
    </w:pPr>
    <w:rPr>
      <w:sz w:val="24"/>
      <w:szCs w:val="24"/>
    </w:rPr>
  </w:style>
  <w:style w:type="paragraph" w:styleId="ab">
    <w:name w:val="Body Text"/>
    <w:aliases w:val="bt,Òàáë òåêñò"/>
    <w:basedOn w:val="a"/>
    <w:link w:val="ac"/>
    <w:rsid w:val="002F194D"/>
    <w:pPr>
      <w:spacing w:after="120"/>
    </w:pPr>
    <w:rPr>
      <w:sz w:val="24"/>
      <w:szCs w:val="24"/>
    </w:rPr>
  </w:style>
  <w:style w:type="paragraph" w:styleId="23">
    <w:name w:val="Body Text Indent 2"/>
    <w:basedOn w:val="a"/>
    <w:link w:val="24"/>
    <w:rsid w:val="00E72688"/>
    <w:pPr>
      <w:spacing w:after="120" w:line="480" w:lineRule="auto"/>
      <w:ind w:left="283"/>
    </w:pPr>
    <w:rPr>
      <w:sz w:val="24"/>
      <w:szCs w:val="24"/>
    </w:rPr>
  </w:style>
  <w:style w:type="character" w:customStyle="1" w:styleId="FontStyle36">
    <w:name w:val="Font Style36"/>
    <w:basedOn w:val="a0"/>
    <w:rsid w:val="006279CC"/>
    <w:rPr>
      <w:rFonts w:ascii="Times New Roman" w:hAnsi="Times New Roman" w:cs="Times New Roman"/>
      <w:sz w:val="22"/>
      <w:szCs w:val="22"/>
    </w:rPr>
  </w:style>
  <w:style w:type="paragraph" w:customStyle="1" w:styleId="Style5">
    <w:name w:val="Style5"/>
    <w:basedOn w:val="a"/>
    <w:rsid w:val="006279CC"/>
    <w:pPr>
      <w:widowControl w:val="0"/>
      <w:autoSpaceDE w:val="0"/>
      <w:autoSpaceDN w:val="0"/>
      <w:adjustRightInd w:val="0"/>
      <w:spacing w:line="294" w:lineRule="exact"/>
      <w:ind w:firstLine="701"/>
      <w:jc w:val="both"/>
    </w:pPr>
    <w:rPr>
      <w:sz w:val="24"/>
      <w:szCs w:val="24"/>
    </w:rPr>
  </w:style>
  <w:style w:type="paragraph" w:styleId="ad">
    <w:name w:val="footer"/>
    <w:basedOn w:val="a"/>
    <w:link w:val="ae"/>
    <w:uiPriority w:val="99"/>
    <w:rsid w:val="008D07EB"/>
    <w:pPr>
      <w:tabs>
        <w:tab w:val="center" w:pos="4677"/>
        <w:tab w:val="right" w:pos="9355"/>
      </w:tabs>
    </w:pPr>
  </w:style>
  <w:style w:type="character" w:styleId="af">
    <w:name w:val="page number"/>
    <w:basedOn w:val="a0"/>
    <w:rsid w:val="008D07EB"/>
  </w:style>
  <w:style w:type="character" w:customStyle="1" w:styleId="10">
    <w:name w:val="Заголовок 1 Знак"/>
    <w:basedOn w:val="a0"/>
    <w:link w:val="1"/>
    <w:rsid w:val="00B759A2"/>
    <w:rPr>
      <w:rFonts w:ascii="Arial" w:hAnsi="Arial" w:cs="Arial"/>
      <w:b/>
      <w:bCs/>
      <w:kern w:val="32"/>
      <w:sz w:val="32"/>
      <w:szCs w:val="32"/>
    </w:rPr>
  </w:style>
  <w:style w:type="character" w:customStyle="1" w:styleId="20">
    <w:name w:val="Заголовок 2 Знак"/>
    <w:basedOn w:val="a0"/>
    <w:link w:val="2"/>
    <w:rsid w:val="00B759A2"/>
    <w:rPr>
      <w:rFonts w:ascii="Arial" w:hAnsi="Arial" w:cs="Arial"/>
      <w:b/>
      <w:bCs/>
      <w:i/>
      <w:iCs/>
      <w:sz w:val="28"/>
      <w:szCs w:val="28"/>
    </w:rPr>
  </w:style>
  <w:style w:type="character" w:customStyle="1" w:styleId="30">
    <w:name w:val="Заголовок 3 Знак"/>
    <w:basedOn w:val="a0"/>
    <w:link w:val="3"/>
    <w:rsid w:val="00B759A2"/>
    <w:rPr>
      <w:b/>
      <w:bCs/>
      <w:sz w:val="24"/>
      <w:szCs w:val="24"/>
    </w:rPr>
  </w:style>
  <w:style w:type="paragraph" w:customStyle="1" w:styleId="af0">
    <w:name w:val="Знак"/>
    <w:basedOn w:val="a"/>
    <w:rsid w:val="00797023"/>
    <w:pPr>
      <w:spacing w:after="160" w:line="240" w:lineRule="exact"/>
    </w:pPr>
    <w:rPr>
      <w:rFonts w:ascii="Verdana" w:hAnsi="Verdana"/>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9F22A0"/>
    <w:pPr>
      <w:spacing w:after="160" w:line="240" w:lineRule="exact"/>
    </w:pPr>
    <w:rPr>
      <w:rFonts w:ascii="Verdana" w:hAnsi="Verdana"/>
      <w:lang w:val="en-US" w:eastAsia="en-US"/>
    </w:rPr>
  </w:style>
  <w:style w:type="paragraph" w:customStyle="1" w:styleId="af2">
    <w:name w:val="Осн.Текст"/>
    <w:basedOn w:val="a"/>
    <w:autoRedefine/>
    <w:rsid w:val="00756DAE"/>
    <w:pPr>
      <w:ind w:firstLine="396"/>
      <w:jc w:val="both"/>
    </w:pPr>
    <w:rPr>
      <w:bCs/>
      <w:sz w:val="28"/>
      <w:szCs w:val="24"/>
    </w:rPr>
  </w:style>
  <w:style w:type="character" w:styleId="af3">
    <w:name w:val="Hyperlink"/>
    <w:basedOn w:val="a0"/>
    <w:uiPriority w:val="99"/>
    <w:rsid w:val="00BF32B9"/>
    <w:rPr>
      <w:color w:val="0000FF"/>
      <w:u w:val="single"/>
    </w:rPr>
  </w:style>
  <w:style w:type="paragraph" w:styleId="12">
    <w:name w:val="toc 1"/>
    <w:basedOn w:val="a"/>
    <w:next w:val="a"/>
    <w:autoRedefine/>
    <w:uiPriority w:val="39"/>
    <w:rsid w:val="00076CAC"/>
  </w:style>
  <w:style w:type="paragraph" w:styleId="25">
    <w:name w:val="toc 2"/>
    <w:basedOn w:val="a"/>
    <w:next w:val="a"/>
    <w:autoRedefine/>
    <w:uiPriority w:val="39"/>
    <w:rsid w:val="00076CAC"/>
    <w:pPr>
      <w:ind w:left="200"/>
    </w:pPr>
  </w:style>
  <w:style w:type="paragraph" w:styleId="31">
    <w:name w:val="toc 3"/>
    <w:basedOn w:val="a"/>
    <w:next w:val="a"/>
    <w:autoRedefine/>
    <w:uiPriority w:val="39"/>
    <w:rsid w:val="00CC2C88"/>
    <w:pPr>
      <w:tabs>
        <w:tab w:val="left" w:pos="880"/>
        <w:tab w:val="left" w:pos="993"/>
      </w:tabs>
      <w:ind w:left="400"/>
      <w:jc w:val="both"/>
    </w:pPr>
    <w:rPr>
      <w:noProof/>
      <w:sz w:val="26"/>
      <w:szCs w:val="26"/>
    </w:rPr>
  </w:style>
  <w:style w:type="paragraph" w:customStyle="1" w:styleId="af4">
    <w:name w:val="Знак Знак Знак Знак Знак Знак Знак Знак Знак Знак Знак Знак Знак Знак Знак"/>
    <w:basedOn w:val="a"/>
    <w:rsid w:val="00014D5F"/>
    <w:pPr>
      <w:spacing w:after="160" w:line="240" w:lineRule="exact"/>
    </w:pPr>
    <w:rPr>
      <w:rFonts w:ascii="Verdana" w:hAnsi="Verdana"/>
      <w:lang w:val="en-US" w:eastAsia="en-US"/>
    </w:rPr>
  </w:style>
  <w:style w:type="paragraph" w:customStyle="1" w:styleId="CharCharCharChar">
    <w:name w:val="Char Char Знак Знак Char Char"/>
    <w:basedOn w:val="a"/>
    <w:rsid w:val="007B01BB"/>
    <w:pPr>
      <w:spacing w:after="160" w:line="240" w:lineRule="exact"/>
    </w:pPr>
    <w:rPr>
      <w:rFonts w:ascii="Verdana" w:hAnsi="Verdana"/>
      <w:lang w:val="en-US" w:eastAsia="en-US"/>
    </w:rPr>
  </w:style>
  <w:style w:type="paragraph" w:customStyle="1" w:styleId="af5">
    <w:name w:val="Знак Знак Знак Знак Знак Знак Знак Знак Знак Знак"/>
    <w:basedOn w:val="a"/>
    <w:rsid w:val="001C5553"/>
    <w:pPr>
      <w:spacing w:after="160" w:line="240" w:lineRule="exact"/>
    </w:pPr>
    <w:rPr>
      <w:rFonts w:ascii="Verdana" w:hAnsi="Verdana"/>
      <w:lang w:val="en-US" w:eastAsia="en-US"/>
    </w:rPr>
  </w:style>
  <w:style w:type="character" w:customStyle="1" w:styleId="a8">
    <w:name w:val="Основной текст с отступом Знак"/>
    <w:basedOn w:val="a0"/>
    <w:link w:val="a7"/>
    <w:rsid w:val="00A07516"/>
    <w:rPr>
      <w:sz w:val="24"/>
      <w:szCs w:val="24"/>
    </w:rPr>
  </w:style>
  <w:style w:type="character" w:customStyle="1" w:styleId="aa">
    <w:name w:val="Обычный (веб) Знак"/>
    <w:basedOn w:val="a0"/>
    <w:link w:val="a9"/>
    <w:locked/>
    <w:rsid w:val="00764AC5"/>
    <w:rPr>
      <w:sz w:val="24"/>
      <w:szCs w:val="24"/>
    </w:rPr>
  </w:style>
  <w:style w:type="character" w:customStyle="1" w:styleId="ac">
    <w:name w:val="Основной текст Знак"/>
    <w:aliases w:val="bt Знак,Òàáë òåêñò Знак"/>
    <w:basedOn w:val="a0"/>
    <w:link w:val="ab"/>
    <w:rsid w:val="00A46A5D"/>
    <w:rPr>
      <w:sz w:val="24"/>
      <w:szCs w:val="24"/>
    </w:rPr>
  </w:style>
  <w:style w:type="paragraph" w:styleId="af6">
    <w:name w:val="List Paragraph"/>
    <w:aliases w:val="Варианты ответов"/>
    <w:basedOn w:val="a"/>
    <w:uiPriority w:val="34"/>
    <w:qFormat/>
    <w:rsid w:val="001016B0"/>
    <w:pPr>
      <w:ind w:left="720"/>
      <w:contextualSpacing/>
    </w:pPr>
    <w:rPr>
      <w:sz w:val="24"/>
      <w:szCs w:val="24"/>
    </w:rPr>
  </w:style>
  <w:style w:type="paragraph" w:styleId="af7">
    <w:name w:val="header"/>
    <w:basedOn w:val="a"/>
    <w:link w:val="af8"/>
    <w:uiPriority w:val="99"/>
    <w:unhideWhenUsed/>
    <w:rsid w:val="00F017A9"/>
    <w:pPr>
      <w:tabs>
        <w:tab w:val="center" w:pos="4677"/>
        <w:tab w:val="right" w:pos="9355"/>
      </w:tabs>
    </w:pPr>
  </w:style>
  <w:style w:type="character" w:customStyle="1" w:styleId="af8">
    <w:name w:val="Верхний колонтитул Знак"/>
    <w:basedOn w:val="a0"/>
    <w:link w:val="af7"/>
    <w:uiPriority w:val="99"/>
    <w:rsid w:val="00F017A9"/>
  </w:style>
  <w:style w:type="character" w:customStyle="1" w:styleId="ae">
    <w:name w:val="Нижний колонтитул Знак"/>
    <w:basedOn w:val="a0"/>
    <w:link w:val="ad"/>
    <w:uiPriority w:val="99"/>
    <w:rsid w:val="00F017A9"/>
  </w:style>
  <w:style w:type="character" w:customStyle="1" w:styleId="22">
    <w:name w:val="Основной текст 2 Знак"/>
    <w:basedOn w:val="a0"/>
    <w:link w:val="21"/>
    <w:rsid w:val="009A1A9E"/>
    <w:rPr>
      <w:sz w:val="24"/>
      <w:szCs w:val="24"/>
    </w:rPr>
  </w:style>
  <w:style w:type="character" w:customStyle="1" w:styleId="HTML0">
    <w:name w:val="Стандартный HTML Знак"/>
    <w:basedOn w:val="a0"/>
    <w:link w:val="HTML"/>
    <w:rsid w:val="009A1A9E"/>
    <w:rPr>
      <w:rFonts w:ascii="Courier New" w:hAnsi="Courier New" w:cs="Courier New"/>
    </w:rPr>
  </w:style>
  <w:style w:type="character" w:customStyle="1" w:styleId="24">
    <w:name w:val="Основной текст с отступом 2 Знак"/>
    <w:basedOn w:val="a0"/>
    <w:link w:val="23"/>
    <w:rsid w:val="009A1A9E"/>
    <w:rPr>
      <w:sz w:val="24"/>
      <w:szCs w:val="24"/>
    </w:rPr>
  </w:style>
  <w:style w:type="paragraph" w:styleId="32">
    <w:name w:val="Body Text Indent 3"/>
    <w:basedOn w:val="a"/>
    <w:link w:val="33"/>
    <w:uiPriority w:val="99"/>
    <w:semiHidden/>
    <w:unhideWhenUsed/>
    <w:rsid w:val="00DA1E55"/>
    <w:pPr>
      <w:spacing w:after="120"/>
      <w:ind w:left="283"/>
    </w:pPr>
    <w:rPr>
      <w:sz w:val="16"/>
      <w:szCs w:val="16"/>
    </w:rPr>
  </w:style>
  <w:style w:type="character" w:customStyle="1" w:styleId="33">
    <w:name w:val="Основной текст с отступом 3 Знак"/>
    <w:basedOn w:val="a0"/>
    <w:link w:val="32"/>
    <w:uiPriority w:val="99"/>
    <w:semiHidden/>
    <w:rsid w:val="00DA1E55"/>
    <w:rPr>
      <w:sz w:val="16"/>
      <w:szCs w:val="16"/>
    </w:rPr>
  </w:style>
  <w:style w:type="character" w:customStyle="1" w:styleId="FontStyle43">
    <w:name w:val="Font Style43"/>
    <w:basedOn w:val="a0"/>
    <w:rsid w:val="00DA1E55"/>
    <w:rPr>
      <w:rFonts w:ascii="Times New Roman" w:hAnsi="Times New Roman" w:cs="Times New Roman" w:hint="default"/>
      <w:b/>
      <w:bCs/>
      <w:sz w:val="24"/>
      <w:szCs w:val="24"/>
    </w:rPr>
  </w:style>
  <w:style w:type="character" w:customStyle="1" w:styleId="a5">
    <w:name w:val="Текст сноски Знак"/>
    <w:basedOn w:val="a0"/>
    <w:link w:val="a4"/>
    <w:semiHidden/>
    <w:rsid w:val="00753BDF"/>
  </w:style>
  <w:style w:type="paragraph" w:styleId="af9">
    <w:name w:val="Balloon Text"/>
    <w:basedOn w:val="a"/>
    <w:link w:val="afa"/>
    <w:uiPriority w:val="99"/>
    <w:semiHidden/>
    <w:unhideWhenUsed/>
    <w:rsid w:val="008F5424"/>
    <w:rPr>
      <w:rFonts w:ascii="Tahoma" w:hAnsi="Tahoma" w:cs="Tahoma"/>
      <w:sz w:val="16"/>
      <w:szCs w:val="16"/>
    </w:rPr>
  </w:style>
  <w:style w:type="character" w:customStyle="1" w:styleId="afa">
    <w:name w:val="Текст выноски Знак"/>
    <w:basedOn w:val="a0"/>
    <w:link w:val="af9"/>
    <w:uiPriority w:val="99"/>
    <w:semiHidden/>
    <w:rsid w:val="008F5424"/>
    <w:rPr>
      <w:rFonts w:ascii="Tahoma" w:hAnsi="Tahoma" w:cs="Tahoma"/>
      <w:sz w:val="16"/>
      <w:szCs w:val="16"/>
    </w:rPr>
  </w:style>
  <w:style w:type="paragraph" w:styleId="afb">
    <w:name w:val="TOC Heading"/>
    <w:basedOn w:val="1"/>
    <w:next w:val="a"/>
    <w:uiPriority w:val="39"/>
    <w:semiHidden/>
    <w:unhideWhenUsed/>
    <w:qFormat/>
    <w:rsid w:val="0065434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Style10">
    <w:name w:val="Style10"/>
    <w:basedOn w:val="a"/>
    <w:uiPriority w:val="99"/>
    <w:rsid w:val="00776E3A"/>
    <w:pPr>
      <w:widowControl w:val="0"/>
      <w:autoSpaceDE w:val="0"/>
      <w:autoSpaceDN w:val="0"/>
      <w:adjustRightInd w:val="0"/>
      <w:spacing w:line="295" w:lineRule="exact"/>
    </w:pPr>
    <w:rPr>
      <w:sz w:val="24"/>
      <w:szCs w:val="24"/>
    </w:rPr>
  </w:style>
  <w:style w:type="character" w:customStyle="1" w:styleId="FontStyle21">
    <w:name w:val="Font Style21"/>
    <w:uiPriority w:val="99"/>
    <w:rsid w:val="00776E3A"/>
    <w:rPr>
      <w:rFonts w:ascii="Times New Roman" w:hAnsi="Times New Roman" w:cs="Times New Roman"/>
      <w:sz w:val="24"/>
      <w:szCs w:val="24"/>
    </w:rPr>
  </w:style>
  <w:style w:type="paragraph" w:customStyle="1" w:styleId="ConsPlusTitle">
    <w:name w:val="ConsPlusTitle"/>
    <w:uiPriority w:val="99"/>
    <w:rsid w:val="008D451C"/>
    <w:pPr>
      <w:widowControl w:val="0"/>
      <w:autoSpaceDE w:val="0"/>
      <w:autoSpaceDN w:val="0"/>
      <w:adjustRightInd w:val="0"/>
    </w:pPr>
    <w:rPr>
      <w:rFonts w:ascii="Calibri" w:hAnsi="Calibri" w:cs="Calibri"/>
      <w:b/>
      <w:bCs/>
      <w:sz w:val="22"/>
      <w:szCs w:val="22"/>
    </w:rPr>
  </w:style>
  <w:style w:type="paragraph" w:customStyle="1" w:styleId="26">
    <w:name w:val="Абзац списка2"/>
    <w:basedOn w:val="a"/>
    <w:rsid w:val="00BF222D"/>
    <w:pPr>
      <w:spacing w:after="200" w:line="276" w:lineRule="auto"/>
      <w:ind w:left="720"/>
    </w:pPr>
    <w:rPr>
      <w:rFonts w:ascii="Calibri" w:hAnsi="Calibri"/>
      <w:sz w:val="22"/>
      <w:szCs w:val="22"/>
    </w:rPr>
  </w:style>
  <w:style w:type="paragraph" w:customStyle="1" w:styleId="13">
    <w:name w:val="Абзац списка1"/>
    <w:basedOn w:val="a"/>
    <w:rsid w:val="00243FDE"/>
    <w:pPr>
      <w:spacing w:after="200" w:line="276" w:lineRule="auto"/>
      <w:ind w:left="720"/>
    </w:pPr>
    <w:rPr>
      <w:rFonts w:ascii="Calibri" w:hAnsi="Calibri"/>
      <w:sz w:val="22"/>
      <w:szCs w:val="22"/>
    </w:rPr>
  </w:style>
  <w:style w:type="paragraph" w:customStyle="1" w:styleId="110">
    <w:name w:val="Абзац списка11"/>
    <w:basedOn w:val="a"/>
    <w:rsid w:val="00243FDE"/>
    <w:pPr>
      <w:spacing w:after="200" w:line="276" w:lineRule="auto"/>
      <w:ind w:left="720"/>
    </w:pPr>
    <w:rPr>
      <w:rFonts w:ascii="Calibri" w:hAnsi="Calibri"/>
      <w:sz w:val="22"/>
      <w:szCs w:val="22"/>
    </w:rPr>
  </w:style>
  <w:style w:type="paragraph" w:customStyle="1" w:styleId="Default">
    <w:name w:val="Default"/>
    <w:rsid w:val="00DE1C19"/>
    <w:pPr>
      <w:autoSpaceDE w:val="0"/>
      <w:autoSpaceDN w:val="0"/>
      <w:adjustRightInd w:val="0"/>
    </w:pPr>
    <w:rPr>
      <w:rFonts w:eastAsia="Calibri"/>
      <w:color w:val="000000"/>
      <w:sz w:val="24"/>
      <w:szCs w:val="24"/>
      <w:lang w:eastAsia="en-US"/>
    </w:rPr>
  </w:style>
  <w:style w:type="paragraph" w:styleId="afc">
    <w:name w:val="No Spacing"/>
    <w:link w:val="afd"/>
    <w:uiPriority w:val="1"/>
    <w:qFormat/>
    <w:rsid w:val="00D71988"/>
    <w:pPr>
      <w:widowControl w:val="0"/>
      <w:autoSpaceDE w:val="0"/>
      <w:autoSpaceDN w:val="0"/>
      <w:adjustRightInd w:val="0"/>
    </w:pPr>
    <w:rPr>
      <w:sz w:val="22"/>
      <w:szCs w:val="22"/>
    </w:rPr>
  </w:style>
  <w:style w:type="character" w:customStyle="1" w:styleId="afd">
    <w:name w:val="Без интервала Знак"/>
    <w:link w:val="afc"/>
    <w:uiPriority w:val="1"/>
    <w:locked/>
    <w:rsid w:val="00D71988"/>
    <w:rPr>
      <w:sz w:val="22"/>
      <w:szCs w:val="22"/>
    </w:rPr>
  </w:style>
  <w:style w:type="paragraph" w:customStyle="1" w:styleId="ConsPlusNonformat">
    <w:name w:val="ConsPlusNonformat"/>
    <w:uiPriority w:val="99"/>
    <w:rsid w:val="00A2451D"/>
    <w:pPr>
      <w:widowControl w:val="0"/>
      <w:autoSpaceDE w:val="0"/>
      <w:autoSpaceDN w:val="0"/>
      <w:adjustRightInd w:val="0"/>
    </w:pPr>
    <w:rPr>
      <w:rFonts w:ascii="Courier New" w:eastAsiaTheme="minorEastAsia" w:hAnsi="Courier New" w:cs="Courier New"/>
    </w:rPr>
  </w:style>
  <w:style w:type="character" w:styleId="afe">
    <w:name w:val="Strong"/>
    <w:qFormat/>
    <w:rsid w:val="004C2E8D"/>
    <w:rPr>
      <w:b/>
      <w:bCs/>
    </w:rPr>
  </w:style>
  <w:style w:type="paragraph" w:customStyle="1" w:styleId="msonormalcxspmiddle">
    <w:name w:val="msonormalcxspmiddle"/>
    <w:basedOn w:val="a"/>
    <w:uiPriority w:val="99"/>
    <w:rsid w:val="00FE76D4"/>
    <w:pPr>
      <w:spacing w:before="75" w:after="75"/>
    </w:pPr>
    <w:rPr>
      <w:rFonts w:ascii="Tahoma" w:hAnsi="Tahoma" w:cs="Tahoma"/>
      <w:sz w:val="24"/>
      <w:szCs w:val="24"/>
    </w:rPr>
  </w:style>
  <w:style w:type="paragraph" w:styleId="aff">
    <w:name w:val="Subtitle"/>
    <w:basedOn w:val="a"/>
    <w:next w:val="a"/>
    <w:link w:val="aff0"/>
    <w:uiPriority w:val="11"/>
    <w:qFormat/>
    <w:rsid w:val="00F038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F0387D"/>
    <w:rPr>
      <w:rFonts w:asciiTheme="majorHAnsi" w:eastAsiaTheme="majorEastAsia" w:hAnsiTheme="majorHAnsi" w:cstheme="majorBidi"/>
      <w:i/>
      <w:iCs/>
      <w:color w:val="4F81BD" w:themeColor="accent1"/>
      <w:spacing w:val="15"/>
      <w:sz w:val="24"/>
      <w:szCs w:val="24"/>
    </w:rPr>
  </w:style>
  <w:style w:type="paragraph" w:customStyle="1" w:styleId="aff1">
    <w:name w:val="Базовый"/>
    <w:rsid w:val="00D95E19"/>
    <w:pPr>
      <w:tabs>
        <w:tab w:val="left" w:pos="708"/>
      </w:tabs>
      <w:suppressAutoHyphens/>
      <w:spacing w:after="200" w:line="276" w:lineRule="auto"/>
    </w:pPr>
    <w:rPr>
      <w:rFonts w:ascii="Calibri" w:eastAsia="SimSun" w:hAnsi="Calibri"/>
      <w:sz w:val="22"/>
      <w:szCs w:val="22"/>
    </w:rPr>
  </w:style>
  <w:style w:type="paragraph" w:customStyle="1" w:styleId="ConsPlusNormal">
    <w:name w:val="ConsPlusNormal"/>
    <w:rsid w:val="006A7B10"/>
    <w:pPr>
      <w:widowControl w:val="0"/>
      <w:autoSpaceDE w:val="0"/>
      <w:autoSpaceDN w:val="0"/>
      <w:adjustRightInd w:val="0"/>
      <w:ind w:firstLine="720"/>
    </w:pPr>
    <w:rPr>
      <w:rFonts w:ascii="Arial" w:hAnsi="Arial" w:cs="Arial"/>
    </w:rPr>
  </w:style>
  <w:style w:type="character" w:customStyle="1" w:styleId="FontStyle26">
    <w:name w:val="Font Style26"/>
    <w:basedOn w:val="a0"/>
    <w:uiPriority w:val="99"/>
    <w:rsid w:val="009C4744"/>
    <w:rPr>
      <w:rFonts w:ascii="Times New Roman" w:hAnsi="Times New Roman" w:cs="Times New Roman"/>
      <w:b/>
      <w:bCs/>
      <w:sz w:val="26"/>
      <w:szCs w:val="26"/>
    </w:rPr>
  </w:style>
  <w:style w:type="table" w:customStyle="1" w:styleId="14">
    <w:name w:val="Сетка таблицы1"/>
    <w:basedOn w:val="a1"/>
    <w:next w:val="a3"/>
    <w:uiPriority w:val="59"/>
    <w:rsid w:val="00561EF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2">
    <w:name w:val="Основной текст_"/>
    <w:basedOn w:val="a0"/>
    <w:link w:val="27"/>
    <w:rsid w:val="000637F7"/>
    <w:rPr>
      <w:sz w:val="26"/>
      <w:szCs w:val="26"/>
      <w:shd w:val="clear" w:color="auto" w:fill="FFFFFF"/>
    </w:rPr>
  </w:style>
  <w:style w:type="paragraph" w:customStyle="1" w:styleId="27">
    <w:name w:val="Основной текст2"/>
    <w:basedOn w:val="a"/>
    <w:link w:val="aff2"/>
    <w:rsid w:val="000637F7"/>
    <w:pPr>
      <w:shd w:val="clear" w:color="auto" w:fill="FFFFFF"/>
      <w:spacing w:before="420" w:line="322" w:lineRule="exact"/>
      <w:ind w:hanging="360"/>
      <w:jc w:val="both"/>
    </w:pPr>
    <w:rPr>
      <w:sz w:val="26"/>
      <w:szCs w:val="26"/>
    </w:rPr>
  </w:style>
  <w:style w:type="paragraph" w:customStyle="1" w:styleId="aff3">
    <w:name w:val="Абзац"/>
    <w:basedOn w:val="a"/>
    <w:rsid w:val="008F71C2"/>
    <w:pPr>
      <w:spacing w:before="60"/>
      <w:ind w:firstLine="720"/>
      <w:jc w:val="both"/>
    </w:pPr>
    <w:rPr>
      <w:rFonts w:eastAsia="Calibri"/>
      <w:sz w:val="24"/>
    </w:rPr>
  </w:style>
  <w:style w:type="character" w:customStyle="1" w:styleId="text11">
    <w:name w:val="text11"/>
    <w:rsid w:val="008F71C2"/>
    <w:rPr>
      <w:rFonts w:ascii="Arial CYR" w:hAnsi="Arial CYR" w:cs="Arial CYR" w:hint="default"/>
      <w:color w:val="000000"/>
      <w:sz w:val="18"/>
      <w:szCs w:val="18"/>
    </w:rPr>
  </w:style>
  <w:style w:type="paragraph" w:customStyle="1" w:styleId="34">
    <w:name w:val="Абзац списка3"/>
    <w:basedOn w:val="a"/>
    <w:rsid w:val="00621D3C"/>
    <w:pPr>
      <w:spacing w:after="200" w:line="276" w:lineRule="auto"/>
      <w:ind w:left="720"/>
    </w:pPr>
    <w:rPr>
      <w:rFonts w:ascii="Calibri" w:eastAsia="Calibri" w:hAnsi="Calibri" w:cs="Calibri"/>
      <w:sz w:val="22"/>
      <w:szCs w:val="22"/>
      <w:lang w:eastAsia="en-US"/>
    </w:rPr>
  </w:style>
  <w:style w:type="character" w:customStyle="1" w:styleId="15">
    <w:name w:val="Основной текст1"/>
    <w:basedOn w:val="aff2"/>
    <w:rsid w:val="000E0791"/>
    <w:rPr>
      <w:color w:val="000000"/>
      <w:spacing w:val="0"/>
      <w:w w:val="100"/>
      <w:position w:val="0"/>
      <w:sz w:val="28"/>
      <w:szCs w:val="28"/>
      <w:shd w:val="clear" w:color="auto" w:fill="FFFFFF"/>
      <w:lang w:val="ru-RU"/>
    </w:rPr>
  </w:style>
  <w:style w:type="character" w:customStyle="1" w:styleId="aff4">
    <w:name w:val="Основной текст + Полужирный"/>
    <w:basedOn w:val="aff2"/>
    <w:rsid w:val="000E0791"/>
    <w:rPr>
      <w:b/>
      <w:bCs/>
      <w:color w:val="000000"/>
      <w:spacing w:val="0"/>
      <w:w w:val="100"/>
      <w:position w:val="0"/>
      <w:sz w:val="28"/>
      <w:szCs w:val="28"/>
      <w:shd w:val="clear" w:color="auto" w:fill="FFFFFF"/>
      <w:lang w:val="ru-RU"/>
    </w:rPr>
  </w:style>
  <w:style w:type="paragraph" w:customStyle="1" w:styleId="aff5">
    <w:name w:val="Знак Знак Знак Знак Знак Знак Знак"/>
    <w:basedOn w:val="a"/>
    <w:uiPriority w:val="99"/>
    <w:rsid w:val="001823D5"/>
    <w:pPr>
      <w:spacing w:before="100" w:beforeAutospacing="1" w:after="100" w:afterAutospacing="1"/>
    </w:pPr>
    <w:rPr>
      <w:rFonts w:ascii="Tahoma" w:hAnsi="Tahoma"/>
      <w:lang w:val="en-US" w:eastAsia="en-US"/>
    </w:rPr>
  </w:style>
  <w:style w:type="paragraph" w:customStyle="1" w:styleId="Style14">
    <w:name w:val="Style14"/>
    <w:basedOn w:val="a"/>
    <w:uiPriority w:val="99"/>
    <w:rsid w:val="00495A3F"/>
    <w:pPr>
      <w:widowControl w:val="0"/>
      <w:autoSpaceDE w:val="0"/>
      <w:autoSpaceDN w:val="0"/>
      <w:adjustRightInd w:val="0"/>
      <w:spacing w:line="288" w:lineRule="exact"/>
      <w:ind w:firstLine="437"/>
      <w:jc w:val="both"/>
    </w:pPr>
    <w:rPr>
      <w:rFonts w:ascii="Palatino Linotype" w:hAnsi="Palatino Linotype"/>
      <w:sz w:val="24"/>
      <w:szCs w:val="24"/>
    </w:rPr>
  </w:style>
  <w:style w:type="character" w:customStyle="1" w:styleId="28">
    <w:name w:val="Основной текст (2)_"/>
    <w:basedOn w:val="a0"/>
    <w:link w:val="29"/>
    <w:rsid w:val="00FB5518"/>
    <w:rPr>
      <w:sz w:val="28"/>
      <w:szCs w:val="28"/>
      <w:shd w:val="clear" w:color="auto" w:fill="FFFFFF"/>
    </w:rPr>
  </w:style>
  <w:style w:type="paragraph" w:customStyle="1" w:styleId="29">
    <w:name w:val="Основной текст (2)"/>
    <w:basedOn w:val="a"/>
    <w:link w:val="28"/>
    <w:rsid w:val="00FB5518"/>
    <w:pPr>
      <w:widowControl w:val="0"/>
      <w:shd w:val="clear" w:color="auto" w:fill="FFFFFF"/>
      <w:spacing w:before="420" w:after="420" w:line="0" w:lineRule="atLeast"/>
    </w:pPr>
    <w:rPr>
      <w:sz w:val="28"/>
      <w:szCs w:val="28"/>
    </w:rPr>
  </w:style>
  <w:style w:type="paragraph" w:customStyle="1" w:styleId="msonormalcxspmiddlecxspmiddle">
    <w:name w:val="msonormalcxspmiddlecxspmiddle"/>
    <w:basedOn w:val="a"/>
    <w:rsid w:val="002626D1"/>
    <w:pPr>
      <w:spacing w:before="100" w:beforeAutospacing="1" w:after="100" w:afterAutospacing="1"/>
    </w:pPr>
    <w:rPr>
      <w:sz w:val="24"/>
      <w:szCs w:val="24"/>
    </w:rPr>
  </w:style>
  <w:style w:type="paragraph" w:customStyle="1" w:styleId="Style2">
    <w:name w:val="Style2"/>
    <w:basedOn w:val="a"/>
    <w:uiPriority w:val="99"/>
    <w:rsid w:val="0069144E"/>
    <w:pPr>
      <w:widowControl w:val="0"/>
      <w:autoSpaceDE w:val="0"/>
      <w:autoSpaceDN w:val="0"/>
      <w:adjustRightInd w:val="0"/>
      <w:spacing w:line="251" w:lineRule="exact"/>
      <w:ind w:firstLine="302"/>
      <w:jc w:val="both"/>
    </w:pPr>
    <w:rPr>
      <w:rFonts w:ascii="Palatino Linotype" w:hAnsi="Palatino Linotype"/>
      <w:sz w:val="24"/>
      <w:szCs w:val="24"/>
    </w:rPr>
  </w:style>
  <w:style w:type="character" w:customStyle="1" w:styleId="16">
    <w:name w:val="Основной текст Знак1"/>
    <w:basedOn w:val="a0"/>
    <w:uiPriority w:val="99"/>
    <w:locked/>
    <w:rsid w:val="006C12AE"/>
    <w:rPr>
      <w:rFonts w:ascii="Times New Roman" w:hAnsi="Times New Roman" w:cs="Times New Roman"/>
      <w:sz w:val="27"/>
      <w:szCs w:val="27"/>
      <w:u w:val="none"/>
    </w:rPr>
  </w:style>
  <w:style w:type="character" w:customStyle="1" w:styleId="9">
    <w:name w:val="Основной текст + 9"/>
    <w:aliases w:val="5 pt"/>
    <w:basedOn w:val="16"/>
    <w:uiPriority w:val="99"/>
    <w:rsid w:val="006C12AE"/>
    <w:rPr>
      <w:rFonts w:ascii="Times New Roman" w:hAnsi="Times New Roman" w:cs="Times New Roman"/>
      <w:sz w:val="19"/>
      <w:szCs w:val="19"/>
      <w:u w:val="none"/>
    </w:rPr>
  </w:style>
  <w:style w:type="character" w:customStyle="1" w:styleId="91">
    <w:name w:val="Основной текст + 91"/>
    <w:aliases w:val="5 pt1"/>
    <w:basedOn w:val="16"/>
    <w:uiPriority w:val="99"/>
    <w:rsid w:val="006C12AE"/>
    <w:rPr>
      <w:rFonts w:ascii="Times New Roman" w:hAnsi="Times New Roman" w:cs="Times New Roman"/>
      <w:noProof/>
      <w:sz w:val="19"/>
      <w:szCs w:val="19"/>
      <w:u w:val="none"/>
    </w:rPr>
  </w:style>
  <w:style w:type="character" w:customStyle="1" w:styleId="13pt">
    <w:name w:val="Основной текст + 13 pt"/>
    <w:aliases w:val="Курсив,Интервал 0 pt"/>
    <w:basedOn w:val="16"/>
    <w:uiPriority w:val="99"/>
    <w:rsid w:val="006C12AE"/>
    <w:rPr>
      <w:rFonts w:ascii="Times New Roman" w:hAnsi="Times New Roman" w:cs="Times New Roman"/>
      <w:i/>
      <w:iCs/>
      <w:spacing w:val="10"/>
      <w:sz w:val="26"/>
      <w:szCs w:val="26"/>
      <w:u w:val="none"/>
    </w:rPr>
  </w:style>
  <w:style w:type="character" w:customStyle="1" w:styleId="MalgunGothic">
    <w:name w:val="Основной текст + Malgun Gothic"/>
    <w:aliases w:val="13 pt,Курсив1"/>
    <w:basedOn w:val="16"/>
    <w:uiPriority w:val="99"/>
    <w:rsid w:val="006C12AE"/>
    <w:rPr>
      <w:rFonts w:ascii="Malgun Gothic" w:eastAsia="Malgun Gothic" w:hAnsi="Times New Roman" w:cs="Malgun Gothic"/>
      <w:i/>
      <w:iCs/>
      <w:sz w:val="26"/>
      <w:szCs w:val="26"/>
      <w:u w:val="none"/>
    </w:rPr>
  </w:style>
</w:styles>
</file>

<file path=word/webSettings.xml><?xml version="1.0" encoding="utf-8"?>
<w:webSettings xmlns:r="http://schemas.openxmlformats.org/officeDocument/2006/relationships" xmlns:w="http://schemas.openxmlformats.org/wordprocessingml/2006/main">
  <w:divs>
    <w:div w:id="131950390">
      <w:bodyDiv w:val="1"/>
      <w:marLeft w:val="0"/>
      <w:marRight w:val="0"/>
      <w:marTop w:val="0"/>
      <w:marBottom w:val="0"/>
      <w:divBdr>
        <w:top w:val="none" w:sz="0" w:space="0" w:color="auto"/>
        <w:left w:val="none" w:sz="0" w:space="0" w:color="auto"/>
        <w:bottom w:val="none" w:sz="0" w:space="0" w:color="auto"/>
        <w:right w:val="none" w:sz="0" w:space="0" w:color="auto"/>
      </w:divBdr>
    </w:div>
    <w:div w:id="140268666">
      <w:bodyDiv w:val="1"/>
      <w:marLeft w:val="0"/>
      <w:marRight w:val="0"/>
      <w:marTop w:val="0"/>
      <w:marBottom w:val="0"/>
      <w:divBdr>
        <w:top w:val="none" w:sz="0" w:space="0" w:color="auto"/>
        <w:left w:val="none" w:sz="0" w:space="0" w:color="auto"/>
        <w:bottom w:val="none" w:sz="0" w:space="0" w:color="auto"/>
        <w:right w:val="none" w:sz="0" w:space="0" w:color="auto"/>
      </w:divBdr>
    </w:div>
    <w:div w:id="149173936">
      <w:bodyDiv w:val="1"/>
      <w:marLeft w:val="0"/>
      <w:marRight w:val="0"/>
      <w:marTop w:val="0"/>
      <w:marBottom w:val="0"/>
      <w:divBdr>
        <w:top w:val="none" w:sz="0" w:space="0" w:color="auto"/>
        <w:left w:val="none" w:sz="0" w:space="0" w:color="auto"/>
        <w:bottom w:val="none" w:sz="0" w:space="0" w:color="auto"/>
        <w:right w:val="none" w:sz="0" w:space="0" w:color="auto"/>
      </w:divBdr>
    </w:div>
    <w:div w:id="156504337">
      <w:bodyDiv w:val="1"/>
      <w:marLeft w:val="0"/>
      <w:marRight w:val="0"/>
      <w:marTop w:val="0"/>
      <w:marBottom w:val="0"/>
      <w:divBdr>
        <w:top w:val="none" w:sz="0" w:space="0" w:color="auto"/>
        <w:left w:val="none" w:sz="0" w:space="0" w:color="auto"/>
        <w:bottom w:val="none" w:sz="0" w:space="0" w:color="auto"/>
        <w:right w:val="none" w:sz="0" w:space="0" w:color="auto"/>
      </w:divBdr>
    </w:div>
    <w:div w:id="249242884">
      <w:bodyDiv w:val="1"/>
      <w:marLeft w:val="0"/>
      <w:marRight w:val="0"/>
      <w:marTop w:val="0"/>
      <w:marBottom w:val="0"/>
      <w:divBdr>
        <w:top w:val="none" w:sz="0" w:space="0" w:color="auto"/>
        <w:left w:val="none" w:sz="0" w:space="0" w:color="auto"/>
        <w:bottom w:val="none" w:sz="0" w:space="0" w:color="auto"/>
        <w:right w:val="none" w:sz="0" w:space="0" w:color="auto"/>
      </w:divBdr>
    </w:div>
    <w:div w:id="292058742">
      <w:bodyDiv w:val="1"/>
      <w:marLeft w:val="0"/>
      <w:marRight w:val="0"/>
      <w:marTop w:val="0"/>
      <w:marBottom w:val="0"/>
      <w:divBdr>
        <w:top w:val="none" w:sz="0" w:space="0" w:color="auto"/>
        <w:left w:val="none" w:sz="0" w:space="0" w:color="auto"/>
        <w:bottom w:val="none" w:sz="0" w:space="0" w:color="auto"/>
        <w:right w:val="none" w:sz="0" w:space="0" w:color="auto"/>
      </w:divBdr>
    </w:div>
    <w:div w:id="295264019">
      <w:bodyDiv w:val="1"/>
      <w:marLeft w:val="0"/>
      <w:marRight w:val="0"/>
      <w:marTop w:val="0"/>
      <w:marBottom w:val="0"/>
      <w:divBdr>
        <w:top w:val="none" w:sz="0" w:space="0" w:color="auto"/>
        <w:left w:val="none" w:sz="0" w:space="0" w:color="auto"/>
        <w:bottom w:val="none" w:sz="0" w:space="0" w:color="auto"/>
        <w:right w:val="none" w:sz="0" w:space="0" w:color="auto"/>
      </w:divBdr>
    </w:div>
    <w:div w:id="469133624">
      <w:bodyDiv w:val="1"/>
      <w:marLeft w:val="0"/>
      <w:marRight w:val="0"/>
      <w:marTop w:val="0"/>
      <w:marBottom w:val="0"/>
      <w:divBdr>
        <w:top w:val="none" w:sz="0" w:space="0" w:color="auto"/>
        <w:left w:val="none" w:sz="0" w:space="0" w:color="auto"/>
        <w:bottom w:val="none" w:sz="0" w:space="0" w:color="auto"/>
        <w:right w:val="none" w:sz="0" w:space="0" w:color="auto"/>
      </w:divBdr>
    </w:div>
    <w:div w:id="508373314">
      <w:bodyDiv w:val="1"/>
      <w:marLeft w:val="0"/>
      <w:marRight w:val="0"/>
      <w:marTop w:val="0"/>
      <w:marBottom w:val="0"/>
      <w:divBdr>
        <w:top w:val="none" w:sz="0" w:space="0" w:color="auto"/>
        <w:left w:val="none" w:sz="0" w:space="0" w:color="auto"/>
        <w:bottom w:val="none" w:sz="0" w:space="0" w:color="auto"/>
        <w:right w:val="none" w:sz="0" w:space="0" w:color="auto"/>
      </w:divBdr>
    </w:div>
    <w:div w:id="589120671">
      <w:bodyDiv w:val="1"/>
      <w:marLeft w:val="0"/>
      <w:marRight w:val="0"/>
      <w:marTop w:val="0"/>
      <w:marBottom w:val="0"/>
      <w:divBdr>
        <w:top w:val="none" w:sz="0" w:space="0" w:color="auto"/>
        <w:left w:val="none" w:sz="0" w:space="0" w:color="auto"/>
        <w:bottom w:val="none" w:sz="0" w:space="0" w:color="auto"/>
        <w:right w:val="none" w:sz="0" w:space="0" w:color="auto"/>
      </w:divBdr>
    </w:div>
    <w:div w:id="616831547">
      <w:bodyDiv w:val="1"/>
      <w:marLeft w:val="0"/>
      <w:marRight w:val="0"/>
      <w:marTop w:val="0"/>
      <w:marBottom w:val="0"/>
      <w:divBdr>
        <w:top w:val="none" w:sz="0" w:space="0" w:color="auto"/>
        <w:left w:val="none" w:sz="0" w:space="0" w:color="auto"/>
        <w:bottom w:val="none" w:sz="0" w:space="0" w:color="auto"/>
        <w:right w:val="none" w:sz="0" w:space="0" w:color="auto"/>
      </w:divBdr>
    </w:div>
    <w:div w:id="656106250">
      <w:bodyDiv w:val="1"/>
      <w:marLeft w:val="0"/>
      <w:marRight w:val="0"/>
      <w:marTop w:val="0"/>
      <w:marBottom w:val="0"/>
      <w:divBdr>
        <w:top w:val="none" w:sz="0" w:space="0" w:color="auto"/>
        <w:left w:val="none" w:sz="0" w:space="0" w:color="auto"/>
        <w:bottom w:val="none" w:sz="0" w:space="0" w:color="auto"/>
        <w:right w:val="none" w:sz="0" w:space="0" w:color="auto"/>
      </w:divBdr>
    </w:div>
    <w:div w:id="745688977">
      <w:bodyDiv w:val="1"/>
      <w:marLeft w:val="0"/>
      <w:marRight w:val="0"/>
      <w:marTop w:val="0"/>
      <w:marBottom w:val="0"/>
      <w:divBdr>
        <w:top w:val="none" w:sz="0" w:space="0" w:color="auto"/>
        <w:left w:val="none" w:sz="0" w:space="0" w:color="auto"/>
        <w:bottom w:val="none" w:sz="0" w:space="0" w:color="auto"/>
        <w:right w:val="none" w:sz="0" w:space="0" w:color="auto"/>
      </w:divBdr>
    </w:div>
    <w:div w:id="756901604">
      <w:bodyDiv w:val="1"/>
      <w:marLeft w:val="0"/>
      <w:marRight w:val="0"/>
      <w:marTop w:val="0"/>
      <w:marBottom w:val="0"/>
      <w:divBdr>
        <w:top w:val="none" w:sz="0" w:space="0" w:color="auto"/>
        <w:left w:val="none" w:sz="0" w:space="0" w:color="auto"/>
        <w:bottom w:val="none" w:sz="0" w:space="0" w:color="auto"/>
        <w:right w:val="none" w:sz="0" w:space="0" w:color="auto"/>
      </w:divBdr>
    </w:div>
    <w:div w:id="772434042">
      <w:bodyDiv w:val="1"/>
      <w:marLeft w:val="0"/>
      <w:marRight w:val="0"/>
      <w:marTop w:val="0"/>
      <w:marBottom w:val="0"/>
      <w:divBdr>
        <w:top w:val="none" w:sz="0" w:space="0" w:color="auto"/>
        <w:left w:val="none" w:sz="0" w:space="0" w:color="auto"/>
        <w:bottom w:val="none" w:sz="0" w:space="0" w:color="auto"/>
        <w:right w:val="none" w:sz="0" w:space="0" w:color="auto"/>
      </w:divBdr>
    </w:div>
    <w:div w:id="777918673">
      <w:bodyDiv w:val="1"/>
      <w:marLeft w:val="0"/>
      <w:marRight w:val="0"/>
      <w:marTop w:val="0"/>
      <w:marBottom w:val="0"/>
      <w:divBdr>
        <w:top w:val="none" w:sz="0" w:space="0" w:color="auto"/>
        <w:left w:val="none" w:sz="0" w:space="0" w:color="auto"/>
        <w:bottom w:val="none" w:sz="0" w:space="0" w:color="auto"/>
        <w:right w:val="none" w:sz="0" w:space="0" w:color="auto"/>
      </w:divBdr>
    </w:div>
    <w:div w:id="862404593">
      <w:bodyDiv w:val="1"/>
      <w:marLeft w:val="0"/>
      <w:marRight w:val="0"/>
      <w:marTop w:val="0"/>
      <w:marBottom w:val="0"/>
      <w:divBdr>
        <w:top w:val="none" w:sz="0" w:space="0" w:color="auto"/>
        <w:left w:val="none" w:sz="0" w:space="0" w:color="auto"/>
        <w:bottom w:val="none" w:sz="0" w:space="0" w:color="auto"/>
        <w:right w:val="none" w:sz="0" w:space="0" w:color="auto"/>
      </w:divBdr>
    </w:div>
    <w:div w:id="906762305">
      <w:bodyDiv w:val="1"/>
      <w:marLeft w:val="0"/>
      <w:marRight w:val="0"/>
      <w:marTop w:val="0"/>
      <w:marBottom w:val="0"/>
      <w:divBdr>
        <w:top w:val="none" w:sz="0" w:space="0" w:color="auto"/>
        <w:left w:val="none" w:sz="0" w:space="0" w:color="auto"/>
        <w:bottom w:val="none" w:sz="0" w:space="0" w:color="auto"/>
        <w:right w:val="none" w:sz="0" w:space="0" w:color="auto"/>
      </w:divBdr>
    </w:div>
    <w:div w:id="957225482">
      <w:bodyDiv w:val="1"/>
      <w:marLeft w:val="0"/>
      <w:marRight w:val="0"/>
      <w:marTop w:val="0"/>
      <w:marBottom w:val="0"/>
      <w:divBdr>
        <w:top w:val="none" w:sz="0" w:space="0" w:color="auto"/>
        <w:left w:val="none" w:sz="0" w:space="0" w:color="auto"/>
        <w:bottom w:val="none" w:sz="0" w:space="0" w:color="auto"/>
        <w:right w:val="none" w:sz="0" w:space="0" w:color="auto"/>
      </w:divBdr>
    </w:div>
    <w:div w:id="1025987354">
      <w:bodyDiv w:val="1"/>
      <w:marLeft w:val="0"/>
      <w:marRight w:val="0"/>
      <w:marTop w:val="0"/>
      <w:marBottom w:val="0"/>
      <w:divBdr>
        <w:top w:val="none" w:sz="0" w:space="0" w:color="auto"/>
        <w:left w:val="none" w:sz="0" w:space="0" w:color="auto"/>
        <w:bottom w:val="none" w:sz="0" w:space="0" w:color="auto"/>
        <w:right w:val="none" w:sz="0" w:space="0" w:color="auto"/>
      </w:divBdr>
    </w:div>
    <w:div w:id="1056245695">
      <w:bodyDiv w:val="1"/>
      <w:marLeft w:val="0"/>
      <w:marRight w:val="0"/>
      <w:marTop w:val="0"/>
      <w:marBottom w:val="0"/>
      <w:divBdr>
        <w:top w:val="none" w:sz="0" w:space="0" w:color="auto"/>
        <w:left w:val="none" w:sz="0" w:space="0" w:color="auto"/>
        <w:bottom w:val="none" w:sz="0" w:space="0" w:color="auto"/>
        <w:right w:val="none" w:sz="0" w:space="0" w:color="auto"/>
      </w:divBdr>
    </w:div>
    <w:div w:id="1134105321">
      <w:bodyDiv w:val="1"/>
      <w:marLeft w:val="0"/>
      <w:marRight w:val="0"/>
      <w:marTop w:val="0"/>
      <w:marBottom w:val="0"/>
      <w:divBdr>
        <w:top w:val="none" w:sz="0" w:space="0" w:color="auto"/>
        <w:left w:val="none" w:sz="0" w:space="0" w:color="auto"/>
        <w:bottom w:val="none" w:sz="0" w:space="0" w:color="auto"/>
        <w:right w:val="none" w:sz="0" w:space="0" w:color="auto"/>
      </w:divBdr>
    </w:div>
    <w:div w:id="1231689967">
      <w:bodyDiv w:val="1"/>
      <w:marLeft w:val="0"/>
      <w:marRight w:val="0"/>
      <w:marTop w:val="0"/>
      <w:marBottom w:val="0"/>
      <w:divBdr>
        <w:top w:val="none" w:sz="0" w:space="0" w:color="auto"/>
        <w:left w:val="none" w:sz="0" w:space="0" w:color="auto"/>
        <w:bottom w:val="none" w:sz="0" w:space="0" w:color="auto"/>
        <w:right w:val="none" w:sz="0" w:space="0" w:color="auto"/>
      </w:divBdr>
    </w:div>
    <w:div w:id="1237472499">
      <w:bodyDiv w:val="1"/>
      <w:marLeft w:val="0"/>
      <w:marRight w:val="0"/>
      <w:marTop w:val="0"/>
      <w:marBottom w:val="0"/>
      <w:divBdr>
        <w:top w:val="none" w:sz="0" w:space="0" w:color="auto"/>
        <w:left w:val="none" w:sz="0" w:space="0" w:color="auto"/>
        <w:bottom w:val="none" w:sz="0" w:space="0" w:color="auto"/>
        <w:right w:val="none" w:sz="0" w:space="0" w:color="auto"/>
      </w:divBdr>
    </w:div>
    <w:div w:id="1257405449">
      <w:bodyDiv w:val="1"/>
      <w:marLeft w:val="0"/>
      <w:marRight w:val="0"/>
      <w:marTop w:val="0"/>
      <w:marBottom w:val="0"/>
      <w:divBdr>
        <w:top w:val="none" w:sz="0" w:space="0" w:color="auto"/>
        <w:left w:val="none" w:sz="0" w:space="0" w:color="auto"/>
        <w:bottom w:val="none" w:sz="0" w:space="0" w:color="auto"/>
        <w:right w:val="none" w:sz="0" w:space="0" w:color="auto"/>
      </w:divBdr>
    </w:div>
    <w:div w:id="1354114836">
      <w:bodyDiv w:val="1"/>
      <w:marLeft w:val="0"/>
      <w:marRight w:val="0"/>
      <w:marTop w:val="0"/>
      <w:marBottom w:val="0"/>
      <w:divBdr>
        <w:top w:val="none" w:sz="0" w:space="0" w:color="auto"/>
        <w:left w:val="none" w:sz="0" w:space="0" w:color="auto"/>
        <w:bottom w:val="none" w:sz="0" w:space="0" w:color="auto"/>
        <w:right w:val="none" w:sz="0" w:space="0" w:color="auto"/>
      </w:divBdr>
    </w:div>
    <w:div w:id="1434134245">
      <w:bodyDiv w:val="1"/>
      <w:marLeft w:val="0"/>
      <w:marRight w:val="0"/>
      <w:marTop w:val="0"/>
      <w:marBottom w:val="0"/>
      <w:divBdr>
        <w:top w:val="none" w:sz="0" w:space="0" w:color="auto"/>
        <w:left w:val="none" w:sz="0" w:space="0" w:color="auto"/>
        <w:bottom w:val="none" w:sz="0" w:space="0" w:color="auto"/>
        <w:right w:val="none" w:sz="0" w:space="0" w:color="auto"/>
      </w:divBdr>
    </w:div>
    <w:div w:id="1583447570">
      <w:bodyDiv w:val="1"/>
      <w:marLeft w:val="0"/>
      <w:marRight w:val="0"/>
      <w:marTop w:val="0"/>
      <w:marBottom w:val="0"/>
      <w:divBdr>
        <w:top w:val="none" w:sz="0" w:space="0" w:color="auto"/>
        <w:left w:val="none" w:sz="0" w:space="0" w:color="auto"/>
        <w:bottom w:val="none" w:sz="0" w:space="0" w:color="auto"/>
        <w:right w:val="none" w:sz="0" w:space="0" w:color="auto"/>
      </w:divBdr>
    </w:div>
    <w:div w:id="1610045525">
      <w:bodyDiv w:val="1"/>
      <w:marLeft w:val="0"/>
      <w:marRight w:val="0"/>
      <w:marTop w:val="0"/>
      <w:marBottom w:val="0"/>
      <w:divBdr>
        <w:top w:val="none" w:sz="0" w:space="0" w:color="auto"/>
        <w:left w:val="none" w:sz="0" w:space="0" w:color="auto"/>
        <w:bottom w:val="none" w:sz="0" w:space="0" w:color="auto"/>
        <w:right w:val="none" w:sz="0" w:space="0" w:color="auto"/>
      </w:divBdr>
    </w:div>
    <w:div w:id="1618442188">
      <w:bodyDiv w:val="1"/>
      <w:marLeft w:val="0"/>
      <w:marRight w:val="0"/>
      <w:marTop w:val="0"/>
      <w:marBottom w:val="0"/>
      <w:divBdr>
        <w:top w:val="none" w:sz="0" w:space="0" w:color="auto"/>
        <w:left w:val="none" w:sz="0" w:space="0" w:color="auto"/>
        <w:bottom w:val="none" w:sz="0" w:space="0" w:color="auto"/>
        <w:right w:val="none" w:sz="0" w:space="0" w:color="auto"/>
      </w:divBdr>
    </w:div>
    <w:div w:id="1632830526">
      <w:bodyDiv w:val="1"/>
      <w:marLeft w:val="0"/>
      <w:marRight w:val="0"/>
      <w:marTop w:val="0"/>
      <w:marBottom w:val="0"/>
      <w:divBdr>
        <w:top w:val="none" w:sz="0" w:space="0" w:color="auto"/>
        <w:left w:val="none" w:sz="0" w:space="0" w:color="auto"/>
        <w:bottom w:val="none" w:sz="0" w:space="0" w:color="auto"/>
        <w:right w:val="none" w:sz="0" w:space="0" w:color="auto"/>
      </w:divBdr>
    </w:div>
    <w:div w:id="1680229197">
      <w:bodyDiv w:val="1"/>
      <w:marLeft w:val="0"/>
      <w:marRight w:val="0"/>
      <w:marTop w:val="0"/>
      <w:marBottom w:val="0"/>
      <w:divBdr>
        <w:top w:val="none" w:sz="0" w:space="0" w:color="auto"/>
        <w:left w:val="none" w:sz="0" w:space="0" w:color="auto"/>
        <w:bottom w:val="none" w:sz="0" w:space="0" w:color="auto"/>
        <w:right w:val="none" w:sz="0" w:space="0" w:color="auto"/>
      </w:divBdr>
    </w:div>
    <w:div w:id="1687946086">
      <w:bodyDiv w:val="1"/>
      <w:marLeft w:val="0"/>
      <w:marRight w:val="0"/>
      <w:marTop w:val="0"/>
      <w:marBottom w:val="0"/>
      <w:divBdr>
        <w:top w:val="none" w:sz="0" w:space="0" w:color="auto"/>
        <w:left w:val="none" w:sz="0" w:space="0" w:color="auto"/>
        <w:bottom w:val="none" w:sz="0" w:space="0" w:color="auto"/>
        <w:right w:val="none" w:sz="0" w:space="0" w:color="auto"/>
      </w:divBdr>
    </w:div>
    <w:div w:id="1731227896">
      <w:bodyDiv w:val="1"/>
      <w:marLeft w:val="0"/>
      <w:marRight w:val="0"/>
      <w:marTop w:val="0"/>
      <w:marBottom w:val="0"/>
      <w:divBdr>
        <w:top w:val="none" w:sz="0" w:space="0" w:color="auto"/>
        <w:left w:val="none" w:sz="0" w:space="0" w:color="auto"/>
        <w:bottom w:val="none" w:sz="0" w:space="0" w:color="auto"/>
        <w:right w:val="none" w:sz="0" w:space="0" w:color="auto"/>
      </w:divBdr>
    </w:div>
    <w:div w:id="1810518091">
      <w:bodyDiv w:val="1"/>
      <w:marLeft w:val="0"/>
      <w:marRight w:val="0"/>
      <w:marTop w:val="0"/>
      <w:marBottom w:val="0"/>
      <w:divBdr>
        <w:top w:val="none" w:sz="0" w:space="0" w:color="auto"/>
        <w:left w:val="none" w:sz="0" w:space="0" w:color="auto"/>
        <w:bottom w:val="none" w:sz="0" w:space="0" w:color="auto"/>
        <w:right w:val="none" w:sz="0" w:space="0" w:color="auto"/>
      </w:divBdr>
    </w:div>
    <w:div w:id="1928536380">
      <w:bodyDiv w:val="1"/>
      <w:marLeft w:val="0"/>
      <w:marRight w:val="0"/>
      <w:marTop w:val="0"/>
      <w:marBottom w:val="0"/>
      <w:divBdr>
        <w:top w:val="none" w:sz="0" w:space="0" w:color="auto"/>
        <w:left w:val="none" w:sz="0" w:space="0" w:color="auto"/>
        <w:bottom w:val="none" w:sz="0" w:space="0" w:color="auto"/>
        <w:right w:val="none" w:sz="0" w:space="0" w:color="auto"/>
      </w:divBdr>
    </w:div>
    <w:div w:id="1931041510">
      <w:bodyDiv w:val="1"/>
      <w:marLeft w:val="0"/>
      <w:marRight w:val="0"/>
      <w:marTop w:val="0"/>
      <w:marBottom w:val="0"/>
      <w:divBdr>
        <w:top w:val="none" w:sz="0" w:space="0" w:color="auto"/>
        <w:left w:val="none" w:sz="0" w:space="0" w:color="auto"/>
        <w:bottom w:val="none" w:sz="0" w:space="0" w:color="auto"/>
        <w:right w:val="none" w:sz="0" w:space="0" w:color="auto"/>
      </w:divBdr>
    </w:div>
    <w:div w:id="19409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935CD67AE785860C44D709188651DE2B82DEB1F6A536670016E77AA5i9s8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du.hmrn.ru" TargetMode="External"/><Relationship Id="rId4" Type="http://schemas.openxmlformats.org/officeDocument/2006/relationships/settings" Target="settings.xml"/><Relationship Id="rId9" Type="http://schemas.openxmlformats.org/officeDocument/2006/relationships/hyperlink" Target="http://www.hmrn.ru/raion/socs/schoo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F017-5E58-478F-A4B1-809B6F8E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14202</Words>
  <Characters>80954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94967</CharactersWithSpaces>
  <SharedDoc>false</SharedDoc>
  <HLinks>
    <vt:vector size="258" baseType="variant">
      <vt:variant>
        <vt:i4>7929872</vt:i4>
      </vt:variant>
      <vt:variant>
        <vt:i4>261</vt:i4>
      </vt:variant>
      <vt:variant>
        <vt:i4>0</vt:i4>
      </vt:variant>
      <vt:variant>
        <vt:i4>5</vt:i4>
      </vt:variant>
      <vt:variant>
        <vt:lpwstr>http://mail.yandex.ru/classic/compose?to=mmc-hmr@yandex.ru</vt:lpwstr>
      </vt:variant>
      <vt:variant>
        <vt:lpwstr/>
      </vt:variant>
      <vt:variant>
        <vt:i4>1179704</vt:i4>
      </vt:variant>
      <vt:variant>
        <vt:i4>245</vt:i4>
      </vt:variant>
      <vt:variant>
        <vt:i4>0</vt:i4>
      </vt:variant>
      <vt:variant>
        <vt:i4>5</vt:i4>
      </vt:variant>
      <vt:variant>
        <vt:lpwstr/>
      </vt:variant>
      <vt:variant>
        <vt:lpwstr>_Toc256098584</vt:lpwstr>
      </vt:variant>
      <vt:variant>
        <vt:i4>1179704</vt:i4>
      </vt:variant>
      <vt:variant>
        <vt:i4>239</vt:i4>
      </vt:variant>
      <vt:variant>
        <vt:i4>0</vt:i4>
      </vt:variant>
      <vt:variant>
        <vt:i4>5</vt:i4>
      </vt:variant>
      <vt:variant>
        <vt:lpwstr/>
      </vt:variant>
      <vt:variant>
        <vt:lpwstr>_Toc256098583</vt:lpwstr>
      </vt:variant>
      <vt:variant>
        <vt:i4>1179704</vt:i4>
      </vt:variant>
      <vt:variant>
        <vt:i4>233</vt:i4>
      </vt:variant>
      <vt:variant>
        <vt:i4>0</vt:i4>
      </vt:variant>
      <vt:variant>
        <vt:i4>5</vt:i4>
      </vt:variant>
      <vt:variant>
        <vt:lpwstr/>
      </vt:variant>
      <vt:variant>
        <vt:lpwstr>_Toc256098582</vt:lpwstr>
      </vt:variant>
      <vt:variant>
        <vt:i4>1179704</vt:i4>
      </vt:variant>
      <vt:variant>
        <vt:i4>227</vt:i4>
      </vt:variant>
      <vt:variant>
        <vt:i4>0</vt:i4>
      </vt:variant>
      <vt:variant>
        <vt:i4>5</vt:i4>
      </vt:variant>
      <vt:variant>
        <vt:lpwstr/>
      </vt:variant>
      <vt:variant>
        <vt:lpwstr>_Toc256098581</vt:lpwstr>
      </vt:variant>
      <vt:variant>
        <vt:i4>1179704</vt:i4>
      </vt:variant>
      <vt:variant>
        <vt:i4>221</vt:i4>
      </vt:variant>
      <vt:variant>
        <vt:i4>0</vt:i4>
      </vt:variant>
      <vt:variant>
        <vt:i4>5</vt:i4>
      </vt:variant>
      <vt:variant>
        <vt:lpwstr/>
      </vt:variant>
      <vt:variant>
        <vt:lpwstr>_Toc256098580</vt:lpwstr>
      </vt:variant>
      <vt:variant>
        <vt:i4>1900600</vt:i4>
      </vt:variant>
      <vt:variant>
        <vt:i4>215</vt:i4>
      </vt:variant>
      <vt:variant>
        <vt:i4>0</vt:i4>
      </vt:variant>
      <vt:variant>
        <vt:i4>5</vt:i4>
      </vt:variant>
      <vt:variant>
        <vt:lpwstr/>
      </vt:variant>
      <vt:variant>
        <vt:lpwstr>_Toc256098579</vt:lpwstr>
      </vt:variant>
      <vt:variant>
        <vt:i4>1900600</vt:i4>
      </vt:variant>
      <vt:variant>
        <vt:i4>209</vt:i4>
      </vt:variant>
      <vt:variant>
        <vt:i4>0</vt:i4>
      </vt:variant>
      <vt:variant>
        <vt:i4>5</vt:i4>
      </vt:variant>
      <vt:variant>
        <vt:lpwstr/>
      </vt:variant>
      <vt:variant>
        <vt:lpwstr>_Toc256098578</vt:lpwstr>
      </vt:variant>
      <vt:variant>
        <vt:i4>1900600</vt:i4>
      </vt:variant>
      <vt:variant>
        <vt:i4>203</vt:i4>
      </vt:variant>
      <vt:variant>
        <vt:i4>0</vt:i4>
      </vt:variant>
      <vt:variant>
        <vt:i4>5</vt:i4>
      </vt:variant>
      <vt:variant>
        <vt:lpwstr/>
      </vt:variant>
      <vt:variant>
        <vt:lpwstr>_Toc256098577</vt:lpwstr>
      </vt:variant>
      <vt:variant>
        <vt:i4>1900600</vt:i4>
      </vt:variant>
      <vt:variant>
        <vt:i4>197</vt:i4>
      </vt:variant>
      <vt:variant>
        <vt:i4>0</vt:i4>
      </vt:variant>
      <vt:variant>
        <vt:i4>5</vt:i4>
      </vt:variant>
      <vt:variant>
        <vt:lpwstr/>
      </vt:variant>
      <vt:variant>
        <vt:lpwstr>_Toc256098576</vt:lpwstr>
      </vt:variant>
      <vt:variant>
        <vt:i4>1900600</vt:i4>
      </vt:variant>
      <vt:variant>
        <vt:i4>191</vt:i4>
      </vt:variant>
      <vt:variant>
        <vt:i4>0</vt:i4>
      </vt:variant>
      <vt:variant>
        <vt:i4>5</vt:i4>
      </vt:variant>
      <vt:variant>
        <vt:lpwstr/>
      </vt:variant>
      <vt:variant>
        <vt:lpwstr>_Toc256098575</vt:lpwstr>
      </vt:variant>
      <vt:variant>
        <vt:i4>1900600</vt:i4>
      </vt:variant>
      <vt:variant>
        <vt:i4>185</vt:i4>
      </vt:variant>
      <vt:variant>
        <vt:i4>0</vt:i4>
      </vt:variant>
      <vt:variant>
        <vt:i4>5</vt:i4>
      </vt:variant>
      <vt:variant>
        <vt:lpwstr/>
      </vt:variant>
      <vt:variant>
        <vt:lpwstr>_Toc256098574</vt:lpwstr>
      </vt:variant>
      <vt:variant>
        <vt:i4>1900600</vt:i4>
      </vt:variant>
      <vt:variant>
        <vt:i4>179</vt:i4>
      </vt:variant>
      <vt:variant>
        <vt:i4>0</vt:i4>
      </vt:variant>
      <vt:variant>
        <vt:i4>5</vt:i4>
      </vt:variant>
      <vt:variant>
        <vt:lpwstr/>
      </vt:variant>
      <vt:variant>
        <vt:lpwstr>_Toc256098573</vt:lpwstr>
      </vt:variant>
      <vt:variant>
        <vt:i4>1900600</vt:i4>
      </vt:variant>
      <vt:variant>
        <vt:i4>173</vt:i4>
      </vt:variant>
      <vt:variant>
        <vt:i4>0</vt:i4>
      </vt:variant>
      <vt:variant>
        <vt:i4>5</vt:i4>
      </vt:variant>
      <vt:variant>
        <vt:lpwstr/>
      </vt:variant>
      <vt:variant>
        <vt:lpwstr>_Toc256098572</vt:lpwstr>
      </vt:variant>
      <vt:variant>
        <vt:i4>1900600</vt:i4>
      </vt:variant>
      <vt:variant>
        <vt:i4>167</vt:i4>
      </vt:variant>
      <vt:variant>
        <vt:i4>0</vt:i4>
      </vt:variant>
      <vt:variant>
        <vt:i4>5</vt:i4>
      </vt:variant>
      <vt:variant>
        <vt:lpwstr/>
      </vt:variant>
      <vt:variant>
        <vt:lpwstr>_Toc256098571</vt:lpwstr>
      </vt:variant>
      <vt:variant>
        <vt:i4>1900600</vt:i4>
      </vt:variant>
      <vt:variant>
        <vt:i4>161</vt:i4>
      </vt:variant>
      <vt:variant>
        <vt:i4>0</vt:i4>
      </vt:variant>
      <vt:variant>
        <vt:i4>5</vt:i4>
      </vt:variant>
      <vt:variant>
        <vt:lpwstr/>
      </vt:variant>
      <vt:variant>
        <vt:lpwstr>_Toc256098570</vt:lpwstr>
      </vt:variant>
      <vt:variant>
        <vt:i4>1835064</vt:i4>
      </vt:variant>
      <vt:variant>
        <vt:i4>155</vt:i4>
      </vt:variant>
      <vt:variant>
        <vt:i4>0</vt:i4>
      </vt:variant>
      <vt:variant>
        <vt:i4>5</vt:i4>
      </vt:variant>
      <vt:variant>
        <vt:lpwstr/>
      </vt:variant>
      <vt:variant>
        <vt:lpwstr>_Toc256098569</vt:lpwstr>
      </vt:variant>
      <vt:variant>
        <vt:i4>1835064</vt:i4>
      </vt:variant>
      <vt:variant>
        <vt:i4>149</vt:i4>
      </vt:variant>
      <vt:variant>
        <vt:i4>0</vt:i4>
      </vt:variant>
      <vt:variant>
        <vt:i4>5</vt:i4>
      </vt:variant>
      <vt:variant>
        <vt:lpwstr/>
      </vt:variant>
      <vt:variant>
        <vt:lpwstr>_Toc256098568</vt:lpwstr>
      </vt:variant>
      <vt:variant>
        <vt:i4>1835064</vt:i4>
      </vt:variant>
      <vt:variant>
        <vt:i4>143</vt:i4>
      </vt:variant>
      <vt:variant>
        <vt:i4>0</vt:i4>
      </vt:variant>
      <vt:variant>
        <vt:i4>5</vt:i4>
      </vt:variant>
      <vt:variant>
        <vt:lpwstr/>
      </vt:variant>
      <vt:variant>
        <vt:lpwstr>_Toc256098567</vt:lpwstr>
      </vt:variant>
      <vt:variant>
        <vt:i4>1835064</vt:i4>
      </vt:variant>
      <vt:variant>
        <vt:i4>137</vt:i4>
      </vt:variant>
      <vt:variant>
        <vt:i4>0</vt:i4>
      </vt:variant>
      <vt:variant>
        <vt:i4>5</vt:i4>
      </vt:variant>
      <vt:variant>
        <vt:lpwstr/>
      </vt:variant>
      <vt:variant>
        <vt:lpwstr>_Toc256098566</vt:lpwstr>
      </vt:variant>
      <vt:variant>
        <vt:i4>1835064</vt:i4>
      </vt:variant>
      <vt:variant>
        <vt:i4>131</vt:i4>
      </vt:variant>
      <vt:variant>
        <vt:i4>0</vt:i4>
      </vt:variant>
      <vt:variant>
        <vt:i4>5</vt:i4>
      </vt:variant>
      <vt:variant>
        <vt:lpwstr/>
      </vt:variant>
      <vt:variant>
        <vt:lpwstr>_Toc256098565</vt:lpwstr>
      </vt:variant>
      <vt:variant>
        <vt:i4>1835064</vt:i4>
      </vt:variant>
      <vt:variant>
        <vt:i4>128</vt:i4>
      </vt:variant>
      <vt:variant>
        <vt:i4>0</vt:i4>
      </vt:variant>
      <vt:variant>
        <vt:i4>5</vt:i4>
      </vt:variant>
      <vt:variant>
        <vt:lpwstr/>
      </vt:variant>
      <vt:variant>
        <vt:lpwstr>_Toc256098564</vt:lpwstr>
      </vt:variant>
      <vt:variant>
        <vt:i4>1835064</vt:i4>
      </vt:variant>
      <vt:variant>
        <vt:i4>122</vt:i4>
      </vt:variant>
      <vt:variant>
        <vt:i4>0</vt:i4>
      </vt:variant>
      <vt:variant>
        <vt:i4>5</vt:i4>
      </vt:variant>
      <vt:variant>
        <vt:lpwstr/>
      </vt:variant>
      <vt:variant>
        <vt:lpwstr>_Toc256098563</vt:lpwstr>
      </vt:variant>
      <vt:variant>
        <vt:i4>1835064</vt:i4>
      </vt:variant>
      <vt:variant>
        <vt:i4>116</vt:i4>
      </vt:variant>
      <vt:variant>
        <vt:i4>0</vt:i4>
      </vt:variant>
      <vt:variant>
        <vt:i4>5</vt:i4>
      </vt:variant>
      <vt:variant>
        <vt:lpwstr/>
      </vt:variant>
      <vt:variant>
        <vt:lpwstr>_Toc256098562</vt:lpwstr>
      </vt:variant>
      <vt:variant>
        <vt:i4>1835064</vt:i4>
      </vt:variant>
      <vt:variant>
        <vt:i4>110</vt:i4>
      </vt:variant>
      <vt:variant>
        <vt:i4>0</vt:i4>
      </vt:variant>
      <vt:variant>
        <vt:i4>5</vt:i4>
      </vt:variant>
      <vt:variant>
        <vt:lpwstr/>
      </vt:variant>
      <vt:variant>
        <vt:lpwstr>_Toc256098561</vt:lpwstr>
      </vt:variant>
      <vt:variant>
        <vt:i4>1835064</vt:i4>
      </vt:variant>
      <vt:variant>
        <vt:i4>104</vt:i4>
      </vt:variant>
      <vt:variant>
        <vt:i4>0</vt:i4>
      </vt:variant>
      <vt:variant>
        <vt:i4>5</vt:i4>
      </vt:variant>
      <vt:variant>
        <vt:lpwstr/>
      </vt:variant>
      <vt:variant>
        <vt:lpwstr>_Toc256098560</vt:lpwstr>
      </vt:variant>
      <vt:variant>
        <vt:i4>2031672</vt:i4>
      </vt:variant>
      <vt:variant>
        <vt:i4>98</vt:i4>
      </vt:variant>
      <vt:variant>
        <vt:i4>0</vt:i4>
      </vt:variant>
      <vt:variant>
        <vt:i4>5</vt:i4>
      </vt:variant>
      <vt:variant>
        <vt:lpwstr/>
      </vt:variant>
      <vt:variant>
        <vt:lpwstr>_Toc256098559</vt:lpwstr>
      </vt:variant>
      <vt:variant>
        <vt:i4>2031672</vt:i4>
      </vt:variant>
      <vt:variant>
        <vt:i4>92</vt:i4>
      </vt:variant>
      <vt:variant>
        <vt:i4>0</vt:i4>
      </vt:variant>
      <vt:variant>
        <vt:i4>5</vt:i4>
      </vt:variant>
      <vt:variant>
        <vt:lpwstr/>
      </vt:variant>
      <vt:variant>
        <vt:lpwstr>_Toc256098558</vt:lpwstr>
      </vt:variant>
      <vt:variant>
        <vt:i4>2031672</vt:i4>
      </vt:variant>
      <vt:variant>
        <vt:i4>86</vt:i4>
      </vt:variant>
      <vt:variant>
        <vt:i4>0</vt:i4>
      </vt:variant>
      <vt:variant>
        <vt:i4>5</vt:i4>
      </vt:variant>
      <vt:variant>
        <vt:lpwstr/>
      </vt:variant>
      <vt:variant>
        <vt:lpwstr>_Toc256098557</vt:lpwstr>
      </vt:variant>
      <vt:variant>
        <vt:i4>2031672</vt:i4>
      </vt:variant>
      <vt:variant>
        <vt:i4>80</vt:i4>
      </vt:variant>
      <vt:variant>
        <vt:i4>0</vt:i4>
      </vt:variant>
      <vt:variant>
        <vt:i4>5</vt:i4>
      </vt:variant>
      <vt:variant>
        <vt:lpwstr/>
      </vt:variant>
      <vt:variant>
        <vt:lpwstr>_Toc256098556</vt:lpwstr>
      </vt:variant>
      <vt:variant>
        <vt:i4>2031672</vt:i4>
      </vt:variant>
      <vt:variant>
        <vt:i4>74</vt:i4>
      </vt:variant>
      <vt:variant>
        <vt:i4>0</vt:i4>
      </vt:variant>
      <vt:variant>
        <vt:i4>5</vt:i4>
      </vt:variant>
      <vt:variant>
        <vt:lpwstr/>
      </vt:variant>
      <vt:variant>
        <vt:lpwstr>_Toc256098555</vt:lpwstr>
      </vt:variant>
      <vt:variant>
        <vt:i4>2031672</vt:i4>
      </vt:variant>
      <vt:variant>
        <vt:i4>68</vt:i4>
      </vt:variant>
      <vt:variant>
        <vt:i4>0</vt:i4>
      </vt:variant>
      <vt:variant>
        <vt:i4>5</vt:i4>
      </vt:variant>
      <vt:variant>
        <vt:lpwstr/>
      </vt:variant>
      <vt:variant>
        <vt:lpwstr>_Toc256098554</vt:lpwstr>
      </vt:variant>
      <vt:variant>
        <vt:i4>2031672</vt:i4>
      </vt:variant>
      <vt:variant>
        <vt:i4>62</vt:i4>
      </vt:variant>
      <vt:variant>
        <vt:i4>0</vt:i4>
      </vt:variant>
      <vt:variant>
        <vt:i4>5</vt:i4>
      </vt:variant>
      <vt:variant>
        <vt:lpwstr/>
      </vt:variant>
      <vt:variant>
        <vt:lpwstr>_Toc256098553</vt:lpwstr>
      </vt:variant>
      <vt:variant>
        <vt:i4>2031672</vt:i4>
      </vt:variant>
      <vt:variant>
        <vt:i4>56</vt:i4>
      </vt:variant>
      <vt:variant>
        <vt:i4>0</vt:i4>
      </vt:variant>
      <vt:variant>
        <vt:i4>5</vt:i4>
      </vt:variant>
      <vt:variant>
        <vt:lpwstr/>
      </vt:variant>
      <vt:variant>
        <vt:lpwstr>_Toc256098552</vt:lpwstr>
      </vt:variant>
      <vt:variant>
        <vt:i4>2031672</vt:i4>
      </vt:variant>
      <vt:variant>
        <vt:i4>50</vt:i4>
      </vt:variant>
      <vt:variant>
        <vt:i4>0</vt:i4>
      </vt:variant>
      <vt:variant>
        <vt:i4>5</vt:i4>
      </vt:variant>
      <vt:variant>
        <vt:lpwstr/>
      </vt:variant>
      <vt:variant>
        <vt:lpwstr>_Toc256098551</vt:lpwstr>
      </vt:variant>
      <vt:variant>
        <vt:i4>2031672</vt:i4>
      </vt:variant>
      <vt:variant>
        <vt:i4>44</vt:i4>
      </vt:variant>
      <vt:variant>
        <vt:i4>0</vt:i4>
      </vt:variant>
      <vt:variant>
        <vt:i4>5</vt:i4>
      </vt:variant>
      <vt:variant>
        <vt:lpwstr/>
      </vt:variant>
      <vt:variant>
        <vt:lpwstr>_Toc256098550</vt:lpwstr>
      </vt:variant>
      <vt:variant>
        <vt:i4>1966136</vt:i4>
      </vt:variant>
      <vt:variant>
        <vt:i4>38</vt:i4>
      </vt:variant>
      <vt:variant>
        <vt:i4>0</vt:i4>
      </vt:variant>
      <vt:variant>
        <vt:i4>5</vt:i4>
      </vt:variant>
      <vt:variant>
        <vt:lpwstr/>
      </vt:variant>
      <vt:variant>
        <vt:lpwstr>_Toc256098549</vt:lpwstr>
      </vt:variant>
      <vt:variant>
        <vt:i4>1966136</vt:i4>
      </vt:variant>
      <vt:variant>
        <vt:i4>32</vt:i4>
      </vt:variant>
      <vt:variant>
        <vt:i4>0</vt:i4>
      </vt:variant>
      <vt:variant>
        <vt:i4>5</vt:i4>
      </vt:variant>
      <vt:variant>
        <vt:lpwstr/>
      </vt:variant>
      <vt:variant>
        <vt:lpwstr>_Toc256098548</vt:lpwstr>
      </vt:variant>
      <vt:variant>
        <vt:i4>1966136</vt:i4>
      </vt:variant>
      <vt:variant>
        <vt:i4>26</vt:i4>
      </vt:variant>
      <vt:variant>
        <vt:i4>0</vt:i4>
      </vt:variant>
      <vt:variant>
        <vt:i4>5</vt:i4>
      </vt:variant>
      <vt:variant>
        <vt:lpwstr/>
      </vt:variant>
      <vt:variant>
        <vt:lpwstr>_Toc256098547</vt:lpwstr>
      </vt:variant>
      <vt:variant>
        <vt:i4>1966136</vt:i4>
      </vt:variant>
      <vt:variant>
        <vt:i4>20</vt:i4>
      </vt:variant>
      <vt:variant>
        <vt:i4>0</vt:i4>
      </vt:variant>
      <vt:variant>
        <vt:i4>5</vt:i4>
      </vt:variant>
      <vt:variant>
        <vt:lpwstr/>
      </vt:variant>
      <vt:variant>
        <vt:lpwstr>_Toc256098546</vt:lpwstr>
      </vt:variant>
      <vt:variant>
        <vt:i4>1966136</vt:i4>
      </vt:variant>
      <vt:variant>
        <vt:i4>14</vt:i4>
      </vt:variant>
      <vt:variant>
        <vt:i4>0</vt:i4>
      </vt:variant>
      <vt:variant>
        <vt:i4>5</vt:i4>
      </vt:variant>
      <vt:variant>
        <vt:lpwstr/>
      </vt:variant>
      <vt:variant>
        <vt:lpwstr>_Toc256098545</vt:lpwstr>
      </vt:variant>
      <vt:variant>
        <vt:i4>1966136</vt:i4>
      </vt:variant>
      <vt:variant>
        <vt:i4>8</vt:i4>
      </vt:variant>
      <vt:variant>
        <vt:i4>0</vt:i4>
      </vt:variant>
      <vt:variant>
        <vt:i4>5</vt:i4>
      </vt:variant>
      <vt:variant>
        <vt:lpwstr/>
      </vt:variant>
      <vt:variant>
        <vt:lpwstr>_Toc256098544</vt:lpwstr>
      </vt:variant>
      <vt:variant>
        <vt:i4>1966136</vt:i4>
      </vt:variant>
      <vt:variant>
        <vt:i4>2</vt:i4>
      </vt:variant>
      <vt:variant>
        <vt:i4>0</vt:i4>
      </vt:variant>
      <vt:variant>
        <vt:i4>5</vt:i4>
      </vt:variant>
      <vt:variant>
        <vt:lpwstr/>
      </vt:variant>
      <vt:variant>
        <vt:lpwstr>_Toc256098543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1</dc:creator>
  <cp:lastModifiedBy>ЧанышеваТВ</cp:lastModifiedBy>
  <cp:revision>2</cp:revision>
  <cp:lastPrinted>2017-07-17T05:25:00Z</cp:lastPrinted>
  <dcterms:created xsi:type="dcterms:W3CDTF">2019-11-02T07:32:00Z</dcterms:created>
  <dcterms:modified xsi:type="dcterms:W3CDTF">2019-11-02T07:32:00Z</dcterms:modified>
</cp:coreProperties>
</file>