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8671" w14:textId="77777777" w:rsidR="00F767E6" w:rsidRDefault="00F767E6" w:rsidP="00F767E6">
      <w:pPr>
        <w:ind w:firstLine="709"/>
        <w:jc w:val="both"/>
        <w:rPr>
          <w:sz w:val="28"/>
          <w:szCs w:val="28"/>
          <w:lang w:eastAsia="en-US" w:bidi="en-US"/>
        </w:rPr>
      </w:pPr>
    </w:p>
    <w:p w14:paraId="7E565A04" w14:textId="39F9754E" w:rsidR="00F767E6" w:rsidRPr="00AC3938" w:rsidRDefault="00F767E6" w:rsidP="00F767E6">
      <w:pPr>
        <w:ind w:firstLine="709"/>
        <w:jc w:val="both"/>
        <w:rPr>
          <w:sz w:val="28"/>
          <w:szCs w:val="28"/>
          <w:lang w:eastAsia="en-US" w:bidi="en-US"/>
        </w:rPr>
      </w:pPr>
      <w:r w:rsidRPr="00AC3938">
        <w:rPr>
          <w:sz w:val="28"/>
          <w:szCs w:val="28"/>
          <w:lang w:eastAsia="en-US" w:bidi="en-US"/>
        </w:rPr>
        <w:t xml:space="preserve">Информируем вас о проведении в 2024 году региональной акции «Дорога просвещения» (с участием лучших педагогов и наставников </w:t>
      </w:r>
      <w:r>
        <w:rPr>
          <w:sz w:val="28"/>
          <w:szCs w:val="28"/>
          <w:lang w:eastAsia="en-US" w:bidi="en-US"/>
        </w:rPr>
        <w:t xml:space="preserve">                            </w:t>
      </w:r>
      <w:r w:rsidRPr="00AC3938">
        <w:rPr>
          <w:sz w:val="28"/>
          <w:szCs w:val="28"/>
          <w:lang w:eastAsia="en-US" w:bidi="en-US"/>
        </w:rPr>
        <w:t>Ханты-Мансийского автономного округа - Югры) (далее – Акция), старт которой назначен на 25 мая 2024 года, а завершение – 29 ноября 2024 года</w:t>
      </w:r>
      <w:r>
        <w:rPr>
          <w:sz w:val="28"/>
          <w:szCs w:val="28"/>
          <w:lang w:eastAsia="en-US" w:bidi="en-US"/>
        </w:rPr>
        <w:t>.</w:t>
      </w:r>
    </w:p>
    <w:p w14:paraId="51C83D8F" w14:textId="0041866C" w:rsidR="00F767E6" w:rsidRPr="00AC3938" w:rsidRDefault="00F767E6" w:rsidP="00F767E6">
      <w:pPr>
        <w:ind w:firstLine="709"/>
        <w:jc w:val="both"/>
        <w:rPr>
          <w:sz w:val="28"/>
          <w:szCs w:val="28"/>
          <w:lang w:eastAsia="en-US" w:bidi="en-US"/>
        </w:rPr>
      </w:pPr>
      <w:r w:rsidRPr="00AC3938">
        <w:rPr>
          <w:sz w:val="28"/>
          <w:szCs w:val="28"/>
          <w:lang w:eastAsia="en-US" w:bidi="en-US"/>
        </w:rPr>
        <w:t xml:space="preserve">Акция проводится в целях профессионального развития педагогических работников Ханты-Мансийского автономного округа – Югры, транслирования эффективных и уникальных педагогических практик </w:t>
      </w:r>
      <w:r>
        <w:rPr>
          <w:sz w:val="28"/>
          <w:szCs w:val="28"/>
          <w:lang w:eastAsia="en-US" w:bidi="en-US"/>
        </w:rPr>
        <w:t xml:space="preserve">                              </w:t>
      </w:r>
      <w:r w:rsidRPr="00AC3938">
        <w:rPr>
          <w:sz w:val="28"/>
          <w:szCs w:val="28"/>
          <w:lang w:eastAsia="en-US" w:bidi="en-US"/>
        </w:rPr>
        <w:t xml:space="preserve">в условиях формирования единого образовательного пространства </w:t>
      </w:r>
      <w:r>
        <w:rPr>
          <w:sz w:val="28"/>
          <w:szCs w:val="28"/>
          <w:lang w:eastAsia="en-US" w:bidi="en-US"/>
        </w:rPr>
        <w:t xml:space="preserve">                                  </w:t>
      </w:r>
      <w:r w:rsidRPr="00AC3938">
        <w:rPr>
          <w:sz w:val="28"/>
          <w:szCs w:val="28"/>
          <w:lang w:eastAsia="en-US" w:bidi="en-US"/>
        </w:rPr>
        <w:t>в Российской Федерации, вовлечения педагогических работников образовательных организаций автономного округа в укрепление позитивного имиджа профессии педагога, повышение престижа учительской профессии.</w:t>
      </w:r>
    </w:p>
    <w:p w14:paraId="09EE7A15" w14:textId="3D6D2D3E" w:rsidR="00F767E6" w:rsidRPr="00AC3938" w:rsidRDefault="00F767E6" w:rsidP="00F767E6">
      <w:pPr>
        <w:ind w:firstLine="709"/>
        <w:jc w:val="both"/>
        <w:rPr>
          <w:sz w:val="28"/>
          <w:szCs w:val="28"/>
          <w:lang w:eastAsia="en-US" w:bidi="en-US"/>
        </w:rPr>
      </w:pPr>
      <w:r w:rsidRPr="00AC3938">
        <w:rPr>
          <w:sz w:val="28"/>
          <w:szCs w:val="28"/>
          <w:lang w:eastAsia="en-US" w:bidi="en-US"/>
        </w:rPr>
        <w:t xml:space="preserve">Организаторами Акции являются Департамент образования и науки Ханты-Мансийского автономного округа – Югры (далее </w:t>
      </w:r>
      <w:r>
        <w:rPr>
          <w:sz w:val="28"/>
          <w:szCs w:val="28"/>
          <w:lang w:eastAsia="en-US" w:bidi="en-US"/>
        </w:rPr>
        <w:t>–</w:t>
      </w:r>
      <w:r w:rsidRPr="00AC3938">
        <w:rPr>
          <w:sz w:val="28"/>
          <w:szCs w:val="28"/>
          <w:lang w:eastAsia="en-US" w:bidi="en-US"/>
        </w:rPr>
        <w:t xml:space="preserve"> Департамент) </w:t>
      </w:r>
      <w:r>
        <w:rPr>
          <w:sz w:val="28"/>
          <w:szCs w:val="28"/>
          <w:lang w:eastAsia="en-US" w:bidi="en-US"/>
        </w:rPr>
        <w:t xml:space="preserve">                        </w:t>
      </w:r>
      <w:r w:rsidRPr="00AC3938">
        <w:rPr>
          <w:sz w:val="28"/>
          <w:szCs w:val="28"/>
          <w:lang w:eastAsia="en-US" w:bidi="en-US"/>
        </w:rPr>
        <w:t>и 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</w:p>
    <w:p w14:paraId="1CCE3705" w14:textId="77777777" w:rsidR="00F767E6" w:rsidRPr="00AC3938" w:rsidRDefault="00F767E6" w:rsidP="00F767E6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  <w:lang w:eastAsia="en-US" w:bidi="en-US"/>
        </w:rPr>
      </w:pPr>
      <w:proofErr w:type="spellStart"/>
      <w:r w:rsidRPr="00AC3938">
        <w:rPr>
          <w:sz w:val="28"/>
          <w:szCs w:val="28"/>
          <w:lang w:eastAsia="en-US" w:bidi="en-US"/>
        </w:rPr>
        <w:t>Cоорганизаторами</w:t>
      </w:r>
      <w:proofErr w:type="spellEnd"/>
      <w:r w:rsidRPr="00AC3938">
        <w:rPr>
          <w:sz w:val="28"/>
          <w:szCs w:val="28"/>
          <w:lang w:eastAsia="en-US" w:bidi="en-US"/>
        </w:rPr>
        <w:t xml:space="preserve"> Акции являются муниципальные органы, осуществляющие управление в сфере образования Ханты-Мансийского автономного округа – Югры (далее – МОУО), муниципальные методические центры (далее – ММЦ), общеобразовательные организации автономного округа, подведомственные Департаменту.</w:t>
      </w:r>
    </w:p>
    <w:p w14:paraId="34A84241" w14:textId="45592892" w:rsidR="00D242DD" w:rsidRPr="00AC3938" w:rsidRDefault="00F767E6" w:rsidP="00F767E6">
      <w:pPr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AC3938">
        <w:rPr>
          <w:sz w:val="28"/>
          <w:szCs w:val="28"/>
          <w:lang w:eastAsia="en-US" w:bidi="en-US"/>
        </w:rPr>
        <w:t>К участию приглашаются педагогические работники и наставники, руководители образовательных организаций, руководители и специалисты МОУО, муниципальных методических служб, родительская общественность, средства массовой информации.</w:t>
      </w:r>
    </w:p>
    <w:p w14:paraId="3602938D" w14:textId="2EF51A31" w:rsidR="00D242DD" w:rsidRPr="00AC3938" w:rsidRDefault="00D242DD" w:rsidP="00D242DD">
      <w:pPr>
        <w:ind w:firstLine="709"/>
        <w:jc w:val="both"/>
        <w:rPr>
          <w:sz w:val="28"/>
          <w:szCs w:val="28"/>
          <w:lang w:eastAsia="en-US" w:bidi="en-US"/>
        </w:rPr>
      </w:pPr>
      <w:r w:rsidRPr="00AC3938">
        <w:rPr>
          <w:sz w:val="28"/>
          <w:szCs w:val="28"/>
          <w:lang w:eastAsia="en-US" w:bidi="en-US"/>
        </w:rPr>
        <w:t>Региональный информационный ресурс Акции размещен на сайте АУ «Институт</w:t>
      </w:r>
      <w:r w:rsidR="00F767E6">
        <w:rPr>
          <w:sz w:val="28"/>
          <w:szCs w:val="28"/>
          <w:lang w:eastAsia="en-US" w:bidi="en-US"/>
        </w:rPr>
        <w:t> </w:t>
      </w:r>
      <w:r w:rsidRPr="00AC3938">
        <w:rPr>
          <w:sz w:val="28"/>
          <w:szCs w:val="28"/>
          <w:lang w:eastAsia="en-US" w:bidi="en-US"/>
        </w:rPr>
        <w:t>развития</w:t>
      </w:r>
      <w:r w:rsidR="00F767E6">
        <w:rPr>
          <w:sz w:val="28"/>
          <w:szCs w:val="28"/>
          <w:lang w:eastAsia="en-US" w:bidi="en-US"/>
        </w:rPr>
        <w:t> </w:t>
      </w:r>
      <w:r w:rsidRPr="00AC3938">
        <w:rPr>
          <w:sz w:val="28"/>
          <w:szCs w:val="28"/>
          <w:lang w:eastAsia="en-US" w:bidi="en-US"/>
        </w:rPr>
        <w:t>образования</w:t>
      </w:r>
      <w:r w:rsidRPr="00AC3938">
        <w:rPr>
          <w:sz w:val="28"/>
          <w:szCs w:val="28"/>
        </w:rPr>
        <w:t>:</w:t>
      </w:r>
      <w:hyperlink r:id="rId4" w:history="1">
        <w:r w:rsidR="00F767E6" w:rsidRPr="00C50D5E">
          <w:rPr>
            <w:rStyle w:val="a3"/>
            <w:sz w:val="28"/>
            <w:szCs w:val="28"/>
            <w:lang w:eastAsia="en-US" w:bidi="en-US"/>
          </w:rPr>
          <w:t>https://iro86.ru/index.php/meropriyatiya/aktsii/1887-regionalnaya-aktsiya-doroga-prosveshcheniya-2024</w:t>
        </w:r>
      </w:hyperlink>
      <w:r w:rsidRPr="00AC3938">
        <w:rPr>
          <w:sz w:val="28"/>
          <w:szCs w:val="28"/>
          <w:lang w:eastAsia="en-US" w:bidi="en-US"/>
        </w:rPr>
        <w:t>.</w:t>
      </w:r>
    </w:p>
    <w:p w14:paraId="1BE35D32" w14:textId="2BC4E885" w:rsidR="00D242DD" w:rsidRPr="00AC3938" w:rsidRDefault="00D242DD" w:rsidP="00D242DD">
      <w:pPr>
        <w:pStyle w:val="a4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3938">
        <w:rPr>
          <w:rFonts w:ascii="Times New Roman" w:hAnsi="Times New Roman"/>
          <w:sz w:val="28"/>
          <w:szCs w:val="28"/>
        </w:rPr>
        <w:t xml:space="preserve">За дополнительной информацией можно обращаться к заведующему центром непрерывного повышения профессионального мастерства педагогов Югры АУ «Институт развития образования» Крюковой Айгуль </w:t>
      </w:r>
      <w:proofErr w:type="spellStart"/>
      <w:r w:rsidRPr="00AC3938">
        <w:rPr>
          <w:rFonts w:ascii="Times New Roman" w:hAnsi="Times New Roman"/>
          <w:sz w:val="28"/>
          <w:szCs w:val="28"/>
        </w:rPr>
        <w:t>Фанилевне</w:t>
      </w:r>
      <w:proofErr w:type="spellEnd"/>
      <w:r w:rsidRPr="00AC3938">
        <w:rPr>
          <w:rFonts w:ascii="Times New Roman" w:hAnsi="Times New Roman"/>
          <w:sz w:val="28"/>
          <w:szCs w:val="28"/>
        </w:rPr>
        <w:t xml:space="preserve">, </w:t>
      </w:r>
      <w:r w:rsidR="00F767E6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AC3938">
        <w:rPr>
          <w:rFonts w:ascii="Times New Roman" w:hAnsi="Times New Roman"/>
          <w:sz w:val="28"/>
          <w:szCs w:val="28"/>
        </w:rPr>
        <w:t>e-mail</w:t>
      </w:r>
      <w:proofErr w:type="spellEnd"/>
      <w:r w:rsidRPr="00AC3938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AC3938">
          <w:rPr>
            <w:rStyle w:val="a3"/>
            <w:sz w:val="28"/>
            <w:szCs w:val="28"/>
          </w:rPr>
          <w:t xml:space="preserve"> </w:t>
        </w:r>
        <w:r w:rsidRPr="00AC3938">
          <w:rPr>
            <w:rStyle w:val="a3"/>
            <w:rFonts w:ascii="Times New Roman" w:hAnsi="Times New Roman"/>
            <w:sz w:val="28"/>
            <w:szCs w:val="28"/>
            <w:lang w:val="en-US"/>
          </w:rPr>
          <w:t>kaf</w:t>
        </w:r>
        <w:r w:rsidRPr="00AC3938">
          <w:rPr>
            <w:rStyle w:val="a3"/>
            <w:rFonts w:ascii="Times New Roman" w:hAnsi="Times New Roman"/>
            <w:sz w:val="28"/>
            <w:szCs w:val="28"/>
          </w:rPr>
          <w:t>@iro86.ru</w:t>
        </w:r>
      </w:hyperlink>
      <w:r w:rsidRPr="00AC3938">
        <w:rPr>
          <w:rFonts w:ascii="Times New Roman" w:hAnsi="Times New Roman"/>
          <w:sz w:val="28"/>
          <w:szCs w:val="28"/>
        </w:rPr>
        <w:t>, тел. 8(3467)38-83-36 (доб.315).</w:t>
      </w:r>
    </w:p>
    <w:p w14:paraId="7C7AF9E3" w14:textId="77777777" w:rsidR="00D242DD" w:rsidRPr="00AC3938" w:rsidRDefault="00D242DD" w:rsidP="00D242DD">
      <w:pPr>
        <w:ind w:firstLine="709"/>
        <w:jc w:val="both"/>
        <w:rPr>
          <w:sz w:val="28"/>
          <w:szCs w:val="28"/>
          <w:lang w:eastAsia="en-US" w:bidi="en-US"/>
        </w:rPr>
      </w:pPr>
    </w:p>
    <w:p w14:paraId="7CFC0E3A" w14:textId="77777777" w:rsidR="00B71EBB" w:rsidRDefault="00B71EBB"/>
    <w:sectPr w:rsidR="00B7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3C"/>
    <w:rsid w:val="00B71EBB"/>
    <w:rsid w:val="00B9523C"/>
    <w:rsid w:val="00D242DD"/>
    <w:rsid w:val="00F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206A"/>
  <w15:chartTrackingRefBased/>
  <w15:docId w15:val="{3DF19658-AA27-46E0-80C2-94E64D7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2DD"/>
    <w:rPr>
      <w:color w:val="0000FF"/>
      <w:u w:val="single"/>
    </w:rPr>
  </w:style>
  <w:style w:type="paragraph" w:styleId="a4">
    <w:name w:val="No Spacing"/>
    <w:link w:val="a5"/>
    <w:uiPriority w:val="1"/>
    <w:qFormat/>
    <w:rsid w:val="00D24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242DD"/>
    <w:rPr>
      <w:rFonts w:ascii="Calibri" w:eastAsia="Times New Roman" w:hAnsi="Calibri" w:cs="Times New Roman"/>
      <w:lang w:eastAsia="ru-RU"/>
    </w:rPr>
  </w:style>
  <w:style w:type="character" w:styleId="a6">
    <w:name w:val="Unresolved Mention"/>
    <w:basedOn w:val="a0"/>
    <w:uiPriority w:val="99"/>
    <w:semiHidden/>
    <w:unhideWhenUsed/>
    <w:rsid w:val="00F7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kaf@iro86.ru" TargetMode="External"/><Relationship Id="rId4" Type="http://schemas.openxmlformats.org/officeDocument/2006/relationships/hyperlink" Target="https://iro86.ru/index.php/meropriyatiya/aktsii/1887-regionalnaya-aktsiya-doroga-prosveshcheniya-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2024-05-16T11:18:00Z</dcterms:created>
  <dcterms:modified xsi:type="dcterms:W3CDTF">2024-05-16T11:22:00Z</dcterms:modified>
</cp:coreProperties>
</file>